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83B8E" w:rsidRPr="00EA76F8" w:rsidRDefault="00D56838">
      <w:pPr>
        <w:spacing w:line="240" w:lineRule="auto"/>
        <w:contextualSpacing/>
        <w:jc w:val="center"/>
        <w:rPr>
          <w:rFonts w:ascii="Times New Roman" w:hAnsi="Times New Roman" w:cs="Times New Roman"/>
        </w:rPr>
      </w:pPr>
      <w:r w:rsidRPr="00EA76F8">
        <w:rPr>
          <w:rFonts w:ascii="Times New Roman" w:eastAsia="Times New Roman" w:hAnsi="Times New Roman" w:cs="Times New Roman"/>
        </w:rPr>
        <w:t>АРБИТРАЖНЫЙ СУД РОСТОВСКОЙ ОБЛАСТИ</w:t>
      </w:r>
    </w:p>
    <w:p w:rsidR="00E83B8E" w:rsidRPr="00EA76F8" w:rsidRDefault="00E83B8E">
      <w:pPr>
        <w:spacing w:line="240" w:lineRule="auto"/>
        <w:contextualSpacing/>
        <w:jc w:val="center"/>
        <w:rPr>
          <w:rFonts w:ascii="Times New Roman" w:eastAsia="Times New Roman" w:hAnsi="Times New Roman" w:cs="Times New Roman"/>
        </w:rPr>
      </w:pPr>
    </w:p>
    <w:p w:rsidR="00E83B8E" w:rsidRPr="00EA76F8" w:rsidRDefault="00D56838">
      <w:pPr>
        <w:spacing w:line="240" w:lineRule="auto"/>
        <w:contextualSpacing/>
        <w:jc w:val="center"/>
        <w:rPr>
          <w:rFonts w:ascii="Times New Roman" w:eastAsia="Times New Roman" w:hAnsi="Times New Roman" w:cs="Times New Roman"/>
        </w:rPr>
      </w:pPr>
      <w:r w:rsidRPr="00EA76F8">
        <w:rPr>
          <w:rFonts w:ascii="Times New Roman" w:eastAsia="Times New Roman" w:hAnsi="Times New Roman" w:cs="Times New Roman"/>
        </w:rPr>
        <w:t>Именем Российской Федерации</w:t>
      </w:r>
    </w:p>
    <w:p w:rsidR="00E83B8E" w:rsidRPr="00EA76F8" w:rsidRDefault="00D56838">
      <w:pPr>
        <w:spacing w:line="240" w:lineRule="auto"/>
        <w:contextualSpacing/>
        <w:jc w:val="center"/>
        <w:rPr>
          <w:rFonts w:ascii="Times New Roman" w:hAnsi="Times New Roman" w:cs="Times New Roman"/>
          <w:sz w:val="36"/>
          <w:szCs w:val="36"/>
        </w:rPr>
      </w:pPr>
      <w:r w:rsidRPr="00EA76F8">
        <w:rPr>
          <w:rFonts w:ascii="Times New Roman" w:hAnsi="Times New Roman" w:cs="Times New Roman"/>
          <w:sz w:val="28"/>
          <w:szCs w:val="28"/>
        </w:rPr>
        <w:t>РЕШЕНИЕ</w:t>
      </w:r>
    </w:p>
    <w:p w:rsidR="00E83B8E" w:rsidRPr="00EA76F8" w:rsidRDefault="00E83B8E">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E83B8E" w:rsidRPr="00EA76F8">
        <w:tc>
          <w:tcPr>
            <w:tcW w:w="4677" w:type="dxa"/>
            <w:tcBorders>
              <w:top w:val="none" w:sz="4" w:space="0" w:color="000000"/>
              <w:left w:val="none" w:sz="4" w:space="0" w:color="000000"/>
              <w:bottom w:val="none" w:sz="4" w:space="0" w:color="000000"/>
              <w:right w:val="none" w:sz="4" w:space="0" w:color="000000"/>
            </w:tcBorders>
          </w:tcPr>
          <w:p w:rsidR="00E83B8E" w:rsidRPr="00EA76F8" w:rsidRDefault="00D56838">
            <w:pPr>
              <w:contextualSpacing/>
              <w:jc w:val="both"/>
              <w:rPr>
                <w:rFonts w:ascii="Times New Roman" w:hAnsi="Times New Roman" w:cs="Times New Roman"/>
              </w:rPr>
            </w:pPr>
            <w:r w:rsidRPr="00EA76F8">
              <w:rPr>
                <w:rFonts w:ascii="Times New Roman" w:eastAsia="Times New Roman" w:hAnsi="Times New Roman" w:cs="Times New Roman"/>
              </w:rPr>
              <w:t>г. Ростов-на-Дону</w:t>
            </w:r>
          </w:p>
          <w:p w:rsidR="00E83B8E" w:rsidRPr="00EA76F8" w:rsidRDefault="00EA76F8">
            <w:pPr>
              <w:contextualSpacing/>
              <w:rPr>
                <w:rFonts w:ascii="Times New Roman" w:eastAsia="Times New Roman" w:hAnsi="Times New Roman" w:cs="Times New Roman"/>
                <w:lang w:val="en-US"/>
              </w:rPr>
            </w:pPr>
            <w:r w:rsidRPr="00EA76F8">
              <w:rPr>
                <w:rFonts w:ascii="Times New Roman" w:eastAsia="Times New Roman" w:hAnsi="Times New Roman" w:cs="Times New Roman"/>
                <w:lang w:val="en-US"/>
              </w:rPr>
              <w:t>[66]</w:t>
            </w:r>
          </w:p>
        </w:tc>
        <w:tc>
          <w:tcPr>
            <w:tcW w:w="4677" w:type="dxa"/>
            <w:tcBorders>
              <w:top w:val="none" w:sz="4" w:space="0" w:color="000000"/>
              <w:left w:val="none" w:sz="4" w:space="0" w:color="000000"/>
              <w:bottom w:val="none" w:sz="4" w:space="0" w:color="000000"/>
              <w:right w:val="none" w:sz="4" w:space="0" w:color="000000"/>
            </w:tcBorders>
          </w:tcPr>
          <w:p w:rsidR="00E83B8E" w:rsidRPr="00EA76F8" w:rsidRDefault="00E83B8E">
            <w:pPr>
              <w:contextualSpacing/>
              <w:jc w:val="center"/>
              <w:rPr>
                <w:rFonts w:ascii="Times New Roman" w:eastAsia="Times New Roman" w:hAnsi="Times New Roman" w:cs="Times New Roman"/>
              </w:rPr>
            </w:pPr>
          </w:p>
          <w:p w:rsidR="00E83B8E" w:rsidRPr="00EA76F8" w:rsidRDefault="00D56838" w:rsidP="00EA76F8">
            <w:pPr>
              <w:contextualSpacing/>
              <w:jc w:val="right"/>
              <w:rPr>
                <w:rFonts w:ascii="Times New Roman" w:eastAsia="Times New Roman" w:hAnsi="Times New Roman" w:cs="Times New Roman"/>
                <w:lang w:val="en-US"/>
              </w:rPr>
            </w:pPr>
            <w:r w:rsidRPr="00EA76F8">
              <w:rPr>
                <w:rFonts w:ascii="Times New Roman" w:eastAsia="Times New Roman" w:hAnsi="Times New Roman" w:cs="Times New Roman"/>
              </w:rPr>
              <w:t xml:space="preserve">  Дело № </w:t>
            </w:r>
            <w:r w:rsidR="00EA76F8" w:rsidRPr="00EA76F8">
              <w:rPr>
                <w:rFonts w:ascii="Times New Roman" w:eastAsia="Times New Roman" w:hAnsi="Times New Roman" w:cs="Times New Roman"/>
                <w:lang w:val="en-US"/>
              </w:rPr>
              <w:t>[1]</w:t>
            </w:r>
          </w:p>
        </w:tc>
      </w:tr>
    </w:tbl>
    <w:p w:rsidR="00E83B8E" w:rsidRPr="00EA76F8" w:rsidRDefault="00D56838">
      <w:pPr>
        <w:spacing w:line="240" w:lineRule="auto"/>
        <w:contextualSpacing/>
        <w:jc w:val="both"/>
        <w:rPr>
          <w:rFonts w:ascii="Times New Roman" w:hAnsi="Times New Roman" w:cs="Times New Roman"/>
        </w:rPr>
      </w:pPr>
      <w:r w:rsidRPr="00EA76F8">
        <w:rPr>
          <w:rFonts w:ascii="Times New Roman" w:eastAsia="Times New Roman" w:hAnsi="Times New Roman" w:cs="Times New Roman"/>
        </w:rPr>
        <w:t xml:space="preserve">            </w:t>
      </w:r>
    </w:p>
    <w:p w:rsidR="00E83B8E" w:rsidRPr="00EA76F8" w:rsidRDefault="00D56838">
      <w:pPr>
        <w:spacing w:line="240" w:lineRule="auto"/>
        <w:ind w:firstLine="720"/>
        <w:contextualSpacing/>
        <w:jc w:val="both"/>
      </w:pPr>
      <w:r w:rsidRPr="00EA76F8">
        <w:rPr>
          <w:rFonts w:ascii="Times New Roman" w:eastAsia="Times New Roman" w:hAnsi="Times New Roman" w:cs="Times New Roman"/>
        </w:rPr>
        <w:t xml:space="preserve">Резолютивная часть решения объявлена «___» __________ 20__ года </w:t>
      </w:r>
    </w:p>
    <w:p w:rsidR="00E83B8E" w:rsidRPr="00EA76F8" w:rsidRDefault="00D56838">
      <w:pPr>
        <w:spacing w:line="240" w:lineRule="auto"/>
        <w:ind w:firstLine="720"/>
        <w:contextualSpacing/>
        <w:jc w:val="both"/>
      </w:pPr>
      <w:r w:rsidRPr="00EA76F8">
        <w:rPr>
          <w:rFonts w:ascii="Times New Roman" w:eastAsia="Times New Roman" w:hAnsi="Times New Roman" w:cs="Times New Roman"/>
        </w:rPr>
        <w:t xml:space="preserve">Полный текст решения изготовлен «___» __________ 20__ года </w:t>
      </w:r>
    </w:p>
    <w:p w:rsidR="00E83B8E" w:rsidRPr="00EA76F8" w:rsidRDefault="00E83B8E">
      <w:pPr>
        <w:spacing w:line="240" w:lineRule="auto"/>
        <w:ind w:firstLine="720"/>
        <w:contextualSpacing/>
        <w:jc w:val="both"/>
        <w:rPr>
          <w:rFonts w:ascii="Times New Roman" w:eastAsia="Times New Roman" w:hAnsi="Times New Roman" w:cs="Times New Roman"/>
        </w:rPr>
      </w:pP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Судья Арбитражного суда Ростовской области </w:t>
      </w:r>
      <w:r w:rsidR="00EA76F8" w:rsidRPr="00EA76F8">
        <w:rPr>
          <w:rFonts w:ascii="Times New Roman" w:eastAsia="Times New Roman" w:hAnsi="Times New Roman" w:cs="Times New Roman"/>
        </w:rPr>
        <w:t>[415]</w:t>
      </w:r>
      <w:r w:rsidRPr="00EA76F8">
        <w:rPr>
          <w:rFonts w:ascii="Times New Roman" w:eastAsia="Times New Roman" w:hAnsi="Times New Roman" w:cs="Times New Roman"/>
        </w:rPr>
        <w:t>,</w:t>
      </w:r>
    </w:p>
    <w:p w:rsidR="00E83B8E" w:rsidRPr="00EA76F8" w:rsidRDefault="00D56838">
      <w:pPr>
        <w:spacing w:line="240" w:lineRule="auto"/>
        <w:ind w:firstLine="720"/>
        <w:contextualSpacing/>
        <w:jc w:val="both"/>
        <w:rPr>
          <w:rFonts w:ascii="Times New Roman" w:hAnsi="Times New Roman" w:cs="Times New Roman"/>
        </w:rPr>
      </w:pPr>
      <w:r>
        <w:rPr>
          <w:rFonts w:ascii="Times New Roman" w:hAnsi="Times New Roman"/>
        </w:rPr>
        <w:t>при ведении протокола судебного заседания помощником судьи [29] ,</w:t>
      </w:r>
    </w:p>
    <w:p w:rsidR="00E83B8E" w:rsidRPr="00EA76F8" w:rsidRDefault="00D56838">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к обществу с ограниченной ответственностью «</w:t>
      </w:r>
      <w:r w:rsidR="00821E9E" w:rsidRPr="00EA76F8">
        <w:rPr>
          <w:rFonts w:ascii="Times New Roman" w:eastAsia="Times New Roman" w:hAnsi="Times New Roman" w:cs="Times New Roman"/>
        </w:rPr>
        <w:t>[2</w:t>
      </w:r>
      <w:r w:rsidR="0018635D" w:rsidRPr="00EA76F8">
        <w:rPr>
          <w:rFonts w:ascii="Times New Roman" w:eastAsia="Times New Roman" w:hAnsi="Times New Roman" w:cs="Times New Roman"/>
        </w:rPr>
        <w:t>.2</w:t>
      </w:r>
      <w:r w:rsidR="00821E9E" w:rsidRPr="00EA76F8">
        <w:rPr>
          <w:rFonts w:ascii="Times New Roman" w:eastAsia="Times New Roman" w:hAnsi="Times New Roman" w:cs="Times New Roman"/>
        </w:rPr>
        <w:t>]</w:t>
      </w:r>
      <w:r w:rsidRPr="00EA76F8">
        <w:rPr>
          <w:rFonts w:ascii="Times New Roman" w:eastAsia="Times New Roman" w:hAnsi="Times New Roman" w:cs="Times New Roman"/>
        </w:rPr>
        <w:t xml:space="preserve">» </w:t>
      </w:r>
      <w:r w:rsidR="00821E9E" w:rsidRPr="00EA76F8">
        <w:rPr>
          <w:rFonts w:ascii="Times New Roman" w:eastAsia="Times New Roman" w:hAnsi="Times New Roman" w:cs="Times New Roman"/>
        </w:rPr>
        <w:t xml:space="preserve">(ОГРН </w:t>
      </w:r>
      <w:r w:rsidRPr="00EA76F8">
        <w:rPr>
          <w:rFonts w:ascii="Times New Roman" w:eastAsia="Times New Roman" w:hAnsi="Times New Roman" w:cs="Times New Roman"/>
        </w:rPr>
        <w:t xml:space="preserve">[3], ИНН </w:t>
      </w:r>
      <w:r w:rsidR="00821E9E" w:rsidRPr="00EA76F8">
        <w:rPr>
          <w:rFonts w:ascii="Times New Roman" w:eastAsia="Times New Roman" w:hAnsi="Times New Roman" w:cs="Times New Roman"/>
        </w:rPr>
        <w:t xml:space="preserve"> </w:t>
      </w:r>
      <w:r w:rsidRPr="00EA76F8">
        <w:rPr>
          <w:rFonts w:ascii="Times New Roman" w:eastAsia="Times New Roman" w:hAnsi="Times New Roman" w:cs="Times New Roman"/>
        </w:rPr>
        <w:t>[4])</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о взыскании,</w:t>
      </w:r>
    </w:p>
    <w:p w:rsidR="00E83B8E" w:rsidRPr="00EA76F8" w:rsidRDefault="00821E9E">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отсутствии с</w:t>
      </w:r>
      <w:r w:rsidR="00D56838" w:rsidRPr="00EA76F8">
        <w:rPr>
          <w:rFonts w:ascii="Times New Roman" w:eastAsia="Times New Roman" w:hAnsi="Times New Roman" w:cs="Times New Roman"/>
        </w:rPr>
        <w:t>торон,</w:t>
      </w:r>
    </w:p>
    <w:p w:rsidR="00E83B8E" w:rsidRPr="00EA76F8" w:rsidRDefault="00E83B8E">
      <w:pPr>
        <w:spacing w:line="240" w:lineRule="auto"/>
        <w:ind w:firstLine="720"/>
        <w:contextualSpacing/>
        <w:jc w:val="both"/>
        <w:rPr>
          <w:rFonts w:ascii="Times New Roman" w:eastAsia="Times New Roman" w:hAnsi="Times New Roman" w:cs="Times New Roman"/>
        </w:rPr>
      </w:pPr>
    </w:p>
    <w:p w:rsidR="00E83B8E" w:rsidRPr="00EA76F8" w:rsidRDefault="00D56838">
      <w:pPr>
        <w:ind w:firstLine="720"/>
        <w:contextualSpacing/>
        <w:jc w:val="both"/>
        <w:rPr>
          <w:rFonts w:ascii="Times New Roman" w:eastAsia="Times New Roman" w:hAnsi="Times New Roman" w:cs="Times New Roman"/>
        </w:rPr>
      </w:pPr>
      <w:r>
        <w:t>установил: «[989]» обратилось в суд с иском к обществу с ограниченной ответственностью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rsidR="00E83B8E" w:rsidRPr="00EA76F8" w:rsidRDefault="00D56838">
      <w:pPr>
        <w:ind w:firstLine="720"/>
        <w:contextualSpacing/>
        <w:jc w:val="both"/>
        <w:rPr>
          <w:rFonts w:ascii="Times New Roman" w:hAnsi="Times New Roman" w:cs="Times New Roman"/>
        </w:rPr>
      </w:pPr>
      <w:r w:rsidRPr="00EA76F8">
        <w:rPr>
          <w:rFonts w:ascii="Times New Roman" w:eastAsia="Times New Roman" w:hAnsi="Times New Roman" w:cs="Times New Roman"/>
        </w:rPr>
        <w:t>Стороны явку представителей в предварительное судебное заседание не обеспечили.</w:t>
      </w:r>
    </w:p>
    <w:p w:rsidR="00E83B8E" w:rsidRPr="00EA76F8" w:rsidRDefault="00D56838">
      <w:pPr>
        <w:spacing w:line="240" w:lineRule="auto"/>
        <w:ind w:firstLine="720"/>
        <w:contextualSpacing/>
        <w:jc w:val="both"/>
      </w:pPr>
      <w:r w:rsidRPr="00EA76F8">
        <w:rPr>
          <w:rFonts w:ascii="Times New Roman" w:eastAsia="Times New Roman" w:hAnsi="Times New Roman" w:cs="Times New Roman"/>
        </w:rPr>
        <w:t>Ответчик отзыв на исковое заявление не представил, извещен надлежащим образом.</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ЕГРЮЛ, возвращена в материалы дела без вручения за истечением срока хранения.</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lastRenderedPageBreak/>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EA76F8">
        <w:rPr>
          <w:rFonts w:ascii="Times New Roman" w:eastAsia="Times New Roman" w:hAnsi="Times New Roman" w:cs="Times New Roman"/>
        </w:rPr>
        <w:t>Минкомсвязи</w:t>
      </w:r>
      <w:proofErr w:type="spellEnd"/>
      <w:r w:rsidRPr="00EA76F8">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EA76F8">
        <w:rPr>
          <w:rFonts w:ascii="Times New Roman" w:eastAsia="Times New Roman" w:hAnsi="Times New Roman" w:cs="Times New Roman"/>
        </w:rPr>
        <w:t>Приказом</w:t>
      </w:r>
      <w:proofErr w:type="spellEnd"/>
      <w:r w:rsidRPr="00EA76F8">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D967AE" w:rsidRPr="00D967AE">
        <w:rPr>
          <w:rFonts w:ascii="Times New Roman" w:eastAsia="Times New Roman" w:hAnsi="Times New Roman" w:cs="Times New Roman"/>
        </w:rPr>
        <w:t xml:space="preserve"> </w:t>
      </w:r>
      <w:r w:rsidRPr="00EA76F8">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E83B8E" w:rsidRPr="00EA76F8" w:rsidRDefault="00D56838">
      <w:pPr>
        <w:ind w:firstLine="720"/>
        <w:contextualSpacing/>
        <w:jc w:val="both"/>
      </w:pPr>
      <w:r w:rsidRPr="00EA76F8">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E83B8E" w:rsidRPr="00EA76F8" w:rsidRDefault="00D56838">
      <w:pPr>
        <w:ind w:firstLine="720"/>
        <w:contextualSpacing/>
        <w:jc w:val="both"/>
      </w:pPr>
      <w:r w:rsidRPr="00EA76F8">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При этом</w:t>
      </w:r>
      <w:proofErr w:type="gramStart"/>
      <w:r w:rsidRPr="00EA76F8">
        <w:rPr>
          <w:rFonts w:ascii="Times New Roman" w:eastAsia="Times New Roman" w:hAnsi="Times New Roman" w:cs="Times New Roman"/>
        </w:rPr>
        <w:t>,</w:t>
      </w:r>
      <w:proofErr w:type="gramEnd"/>
      <w:r w:rsidRPr="00EA76F8">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E83B8E" w:rsidRPr="00EA76F8" w:rsidRDefault="00D56838">
      <w:pPr>
        <w:ind w:firstLine="720"/>
        <w:contextualSpacing/>
        <w:jc w:val="both"/>
        <w:rPr>
          <w:rFonts w:ascii="Times New Roman" w:eastAsia="Times New Roman" w:hAnsi="Times New Roman" w:cs="Times New Roman"/>
        </w:rPr>
      </w:pPr>
      <w:proofErr w:type="gramStart"/>
      <w:r w:rsidRPr="00EA76F8">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E83B8E" w:rsidRPr="00EA76F8" w:rsidRDefault="00D56838">
      <w:pPr>
        <w:ind w:firstLine="720"/>
        <w:contextualSpacing/>
        <w:jc w:val="both"/>
      </w:pPr>
      <w:proofErr w:type="gramStart"/>
      <w:r w:rsidRPr="00EA76F8">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E83B8E" w:rsidRPr="00EA76F8" w:rsidRDefault="00D56838">
      <w:pPr>
        <w:ind w:firstLine="720"/>
        <w:contextualSpacing/>
        <w:jc w:val="both"/>
        <w:rPr>
          <w:rFonts w:ascii="Times New Roman" w:eastAsia="Times New Roman" w:hAnsi="Times New Roman" w:cs="Times New Roman"/>
        </w:rPr>
      </w:pPr>
      <w:proofErr w:type="gramStart"/>
      <w:r w:rsidRPr="00EA76F8">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w:t>
      </w:r>
      <w:r w:rsidRPr="00EA76F8">
        <w:rPr>
          <w:rFonts w:ascii="Times New Roman" w:eastAsia="Times New Roman" w:hAnsi="Times New Roman" w:cs="Times New Roman"/>
        </w:rPr>
        <w:lastRenderedPageBreak/>
        <w:t xml:space="preserve">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Суд, исследовав материалы дела, изучив все представленные документальные доказательства и оценив их в совокупности, установил следующие фактические обстоятельства.</w:t>
      </w:r>
    </w:p>
    <w:p w:rsidR="00E83B8E" w:rsidRPr="00EA76F8" w:rsidRDefault="00D56838">
      <w:pPr>
        <w:ind w:firstLine="720"/>
        <w:contextualSpacing/>
        <w:jc w:val="both"/>
        <w:rPr>
          <w:rFonts w:ascii="Times New Roman" w:eastAsia="Times New Roman" w:hAnsi="Times New Roman" w:cs="Times New Roman"/>
        </w:rPr>
      </w:pPr>
      <w:r>
        <w:t xml:space="preserve">«[989]» (далее – Банк, Истец) на основании кредитных договоров № [110] от [100], № [111] от [101], № [112] от [102], № [113] от [103], № [114] от [104], № [115] от [105] (далее по тексту - Кредитный договор) выдало кредит [2.2] (далее – Ответчик, Заемщик) в сумме [1000] руб. на срок [1001] мес. под [1002] % годовых. </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Кредитный договор подписан в электронном виде простой электронной подписью, со стороны заемщика посредством использования систем «Сбербанк Онлайн» и «Мобильный банк». Возможность заключения договора через удаленные каналы обслуживания (далее – УКО) предусмотрена условиями договора банковского обслуживания (далее - ДБО).</w:t>
      </w:r>
    </w:p>
    <w:p w:rsidR="00E83B8E" w:rsidRPr="00EA76F8" w:rsidRDefault="00D56838">
      <w:pPr>
        <w:spacing w:line="240" w:lineRule="auto"/>
        <w:ind w:firstLine="720"/>
        <w:contextualSpacing/>
        <w:jc w:val="both"/>
      </w:pPr>
      <w:r w:rsidRPr="00EA76F8">
        <w:rPr>
          <w:rFonts w:ascii="Times New Roman" w:eastAsia="Times New Roman" w:hAnsi="Times New Roman" w:cs="Times New Roman"/>
        </w:rPr>
        <w:t>Банком совершено зачисление кредита на счет Ответчика, что подтверждается выпиской из лицевого счета.</w:t>
      </w:r>
    </w:p>
    <w:p w:rsidR="00E83B8E" w:rsidRPr="00EA76F8" w:rsidRDefault="00D56838">
      <w:pPr>
        <w:spacing w:line="240" w:lineRule="auto"/>
        <w:ind w:firstLine="720"/>
        <w:contextualSpacing/>
        <w:jc w:val="both"/>
      </w:pPr>
      <w:r>
        <w:rPr>
          <w:rFonts w:ascii="Times New Roman" w:hAnsi="Times New Roman"/>
        </w:rPr>
        <w:t>Договором предусмотрено возвращение кредита внесением ежемесячных аннуитетных платежей. Процентная ставка за пользование кредитом составляет [1002]% годовых, которая начисляется и взимается в соответствии с Общими условиями кредитования.</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Условиями Кредитного Договора предусмотрено, что при несвоевременном перечислении платежа в погашение кредита, уплаты процентов, </w:t>
      </w:r>
      <w:proofErr w:type="gramStart"/>
      <w:r w:rsidRPr="00EA76F8">
        <w:rPr>
          <w:rFonts w:ascii="Times New Roman" w:eastAsia="Times New Roman" w:hAnsi="Times New Roman" w:cs="Times New Roman"/>
        </w:rPr>
        <w:t>иных платежей, предусмотренных Общими условиями кредитования Заемщик уплачивает</w:t>
      </w:r>
      <w:proofErr w:type="gramEnd"/>
      <w:r w:rsidRPr="00EA76F8">
        <w:rPr>
          <w:rFonts w:ascii="Times New Roman" w:eastAsia="Times New Roman" w:hAnsi="Times New Roman" w:cs="Times New Roman"/>
        </w:rPr>
        <w:t xml:space="preserve"> кредитору неустойку в размере 0,1% от суммы просроченного платежа за каждый день просрочки платежа.</w:t>
      </w:r>
    </w:p>
    <w:p w:rsidR="00E83B8E" w:rsidRPr="00EA76F8" w:rsidRDefault="00D56838">
      <w:pPr>
        <w:spacing w:line="240" w:lineRule="auto"/>
        <w:ind w:firstLine="720"/>
        <w:contextualSpacing/>
        <w:jc w:val="both"/>
      </w:pPr>
      <w:r w:rsidRPr="00EA76F8">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rsidR="00E83B8E" w:rsidRPr="00EA76F8" w:rsidRDefault="00D56838">
      <w:pPr>
        <w:spacing w:line="240" w:lineRule="auto"/>
        <w:ind w:firstLine="720"/>
        <w:contextualSpacing/>
        <w:jc w:val="both"/>
      </w:pPr>
      <w:r w:rsidRPr="00EA76F8">
        <w:rPr>
          <w:rFonts w:ascii="Times New Roman" w:eastAsia="Times New Roman" w:hAnsi="Times New Roman" w:cs="Times New Roman"/>
        </w:rPr>
        <w:t>Поскольку Ответчик обязательства по своевременному погашению кредита и процентов по нему исполнял ненадлежащим образом, образовалась просроченная задолженность по основному долгу в размере [12] руб., в том числе: просроченный основной долг – [13] руб., просроченные проценты – [14] руб., неустойки в размере [15]</w:t>
      </w:r>
      <w:r w:rsidR="00182FF6" w:rsidRPr="00EA76F8">
        <w:rPr>
          <w:rFonts w:ascii="Times New Roman" w:eastAsia="Times New Roman" w:hAnsi="Times New Roman" w:cs="Times New Roman"/>
        </w:rPr>
        <w:t xml:space="preserve"> руб.</w:t>
      </w:r>
    </w:p>
    <w:p w:rsidR="00E83B8E" w:rsidRPr="00EA76F8" w:rsidRDefault="00D56838">
      <w:pPr>
        <w:spacing w:line="240" w:lineRule="auto"/>
        <w:ind w:firstLine="720"/>
        <w:contextualSpacing/>
        <w:jc w:val="both"/>
        <w:rPr>
          <w:rFonts w:ascii="Times New Roman" w:eastAsia="Times New Roman" w:hAnsi="Times New Roman" w:cs="Times New Roman"/>
        </w:rPr>
      </w:pPr>
      <w:proofErr w:type="gramStart"/>
      <w:r w:rsidRPr="00EA76F8">
        <w:rPr>
          <w:rFonts w:ascii="Times New Roman" w:eastAsia="Times New Roman" w:hAnsi="Times New Roman" w:cs="Times New Roman"/>
        </w:rPr>
        <w:t xml:space="preserve">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 </w:t>
      </w:r>
      <w:proofErr w:type="gramEnd"/>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Истцом в адрес Ответчика были направлены письма с требованием досрочно </w:t>
      </w:r>
      <w:proofErr w:type="gramStart"/>
      <w:r w:rsidRPr="00EA76F8">
        <w:rPr>
          <w:rFonts w:ascii="Times New Roman" w:eastAsia="Times New Roman" w:hAnsi="Times New Roman" w:cs="Times New Roman"/>
        </w:rPr>
        <w:t>возвратить</w:t>
      </w:r>
      <w:proofErr w:type="gramEnd"/>
      <w:r w:rsidRPr="00EA76F8">
        <w:rPr>
          <w:rFonts w:ascii="Times New Roman" w:eastAsia="Times New Roman" w:hAnsi="Times New Roman" w:cs="Times New Roman"/>
        </w:rPr>
        <w:t xml:space="preserve"> банку всю сумму кредита посредством </w:t>
      </w:r>
      <w:proofErr w:type="spellStart"/>
      <w:r w:rsidRPr="00EA76F8">
        <w:rPr>
          <w:rFonts w:ascii="Times New Roman" w:eastAsia="Times New Roman" w:hAnsi="Times New Roman" w:cs="Times New Roman"/>
        </w:rPr>
        <w:t>партионной</w:t>
      </w:r>
      <w:proofErr w:type="spellEnd"/>
      <w:r w:rsidRPr="00EA76F8">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Данное требование оставлено без ответа и финансового удовлетворения.</w:t>
      </w:r>
    </w:p>
    <w:p w:rsidR="00E83B8E" w:rsidRPr="00EA76F8" w:rsidRDefault="00D56838">
      <w:pPr>
        <w:spacing w:line="240" w:lineRule="auto"/>
        <w:ind w:firstLine="720"/>
        <w:contextualSpacing/>
        <w:jc w:val="both"/>
      </w:pPr>
      <w:r>
        <w:t>Указанные обстоятельства послужили основанием для обращения «[989]» в суд с иском.</w:t>
      </w:r>
    </w:p>
    <w:p w:rsidR="00E83B8E" w:rsidRPr="00EA76F8" w:rsidRDefault="00D56838">
      <w:pPr>
        <w:spacing w:line="240" w:lineRule="auto"/>
        <w:ind w:firstLine="720"/>
        <w:contextualSpacing/>
        <w:jc w:val="both"/>
      </w:pPr>
      <w:r w:rsidRPr="00EA76F8">
        <w:rPr>
          <w:rFonts w:ascii="Times New Roman" w:eastAsia="Times New Roman" w:hAnsi="Times New Roman" w:cs="Times New Roman"/>
        </w:rPr>
        <w:t>Рассмотрев материалы дела, оценив относимость, допустимость и достоверность каждого доказательства в отдельности, а также взаимную связь доказательств в их совокупности, суд пришел к следующим выводам.</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 </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lastRenderedPageBreak/>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 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не вытекает из закона или существа обязательства.</w:t>
      </w:r>
    </w:p>
    <w:p w:rsidR="00E83B8E" w:rsidRPr="00EA76F8" w:rsidRDefault="00D56838">
      <w:pPr>
        <w:spacing w:line="240" w:lineRule="auto"/>
        <w:ind w:firstLine="720"/>
        <w:contextualSpacing/>
        <w:jc w:val="both"/>
        <w:rPr>
          <w:rFonts w:ascii="Times New Roman" w:hAnsi="Times New Roman" w:cs="Times New Roman"/>
        </w:rPr>
      </w:pPr>
      <w:r>
        <w:rPr>
          <w:rFonts w:ascii="Times New Roman" w:hAnsi="Times New Roman"/>
        </w:rPr>
        <w:t>Факт перечисления денежных средств во исполнение кредитного договора от [100] № [110], кредитный договор от [101] № [111], кредитный договор от [102] № [112], кредитный договор от [103] № [113], кредитный договор от [104] № [114], договор поручительства от [105] № [115] 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 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E83B8E" w:rsidRPr="00EA76F8" w:rsidRDefault="00D56838">
      <w:pPr>
        <w:spacing w:line="240" w:lineRule="auto"/>
        <w:ind w:firstLine="720"/>
        <w:contextualSpacing/>
        <w:jc w:val="both"/>
        <w:rPr>
          <w:rFonts w:ascii="Times New Roman" w:hAnsi="Times New Roman" w:cs="Times New Roman"/>
        </w:rPr>
      </w:pPr>
      <w:proofErr w:type="gramStart"/>
      <w:r w:rsidRPr="00EA76F8">
        <w:rPr>
          <w:rFonts w:ascii="Times New Roman" w:eastAsia="Times New Roman" w:hAnsi="Times New Roman" w:cs="Times New Roman"/>
        </w:rPr>
        <w:t>Размер процентов за пользование займом может быть установлен в договоре с 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Согласно условиям договора Банк выдал кредит ответчику в сумме</w:t>
      </w:r>
      <w:r w:rsidR="00406D28" w:rsidRPr="00406D28">
        <w:rPr>
          <w:rFonts w:ascii="Times New Roman" w:eastAsia="Times New Roman" w:hAnsi="Times New Roman" w:cs="Times New Roman"/>
        </w:rPr>
        <w:t xml:space="preserve"> [</w:t>
      </w:r>
      <w:r w:rsidR="00406D28">
        <w:rPr>
          <w:rFonts w:ascii="Times New Roman" w:eastAsia="Times New Roman" w:hAnsi="Times New Roman" w:cs="Times New Roman"/>
        </w:rPr>
        <w:t>1000</w:t>
      </w:r>
      <w:bookmarkStart w:id="0" w:name="_GoBack"/>
      <w:bookmarkEnd w:id="0"/>
      <w:r w:rsidR="00406D28" w:rsidRPr="00406D28">
        <w:rPr>
          <w:rFonts w:ascii="Times New Roman" w:eastAsia="Times New Roman" w:hAnsi="Times New Roman" w:cs="Times New Roman"/>
        </w:rPr>
        <w:t>]</w:t>
      </w:r>
      <w:r w:rsidRPr="00EA76F8">
        <w:rPr>
          <w:rFonts w:ascii="Times New Roman" w:eastAsia="Times New Roman" w:hAnsi="Times New Roman" w:cs="Times New Roman"/>
        </w:rPr>
        <w:t xml:space="preserve">  руб. на срок [1001] мес. под</w:t>
      </w:r>
      <w:r w:rsidR="00D2796E">
        <w:rPr>
          <w:rFonts w:ascii="Times New Roman" w:eastAsia="Times New Roman" w:hAnsi="Times New Roman" w:cs="Times New Roman"/>
        </w:rPr>
        <w:t xml:space="preserve"> </w:t>
      </w:r>
      <w:r w:rsidRPr="00EA76F8">
        <w:rPr>
          <w:rFonts w:ascii="Times New Roman" w:eastAsia="Times New Roman" w:hAnsi="Times New Roman" w:cs="Times New Roman"/>
        </w:rPr>
        <w:t xml:space="preserve">[1002] % </w:t>
      </w:r>
      <w:proofErr w:type="gramStart"/>
      <w:r w:rsidRPr="00EA76F8">
        <w:rPr>
          <w:rFonts w:ascii="Times New Roman" w:eastAsia="Times New Roman" w:hAnsi="Times New Roman" w:cs="Times New Roman"/>
        </w:rPr>
        <w:t>годовых</w:t>
      </w:r>
      <w:proofErr w:type="gramEnd"/>
      <w:r w:rsidRPr="00EA76F8">
        <w:rPr>
          <w:rFonts w:ascii="Times New Roman" w:eastAsia="Times New Roman" w:hAnsi="Times New Roman" w:cs="Times New Roman"/>
        </w:rPr>
        <w:t xml:space="preserve">. </w:t>
      </w:r>
    </w:p>
    <w:p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 xml:space="preserve">Согласно п. 1.1. Заявления о присоединении к Общим условиям кредитования по продукту «Кредитная </w:t>
      </w:r>
      <w:proofErr w:type="spellStart"/>
      <w:r w:rsidRPr="00EA76F8">
        <w:rPr>
          <w:rFonts w:ascii="Times New Roman" w:eastAsia="Times New Roman" w:hAnsi="Times New Roman" w:cs="Times New Roman"/>
        </w:rPr>
        <w:t>СберБизнес</w:t>
      </w:r>
      <w:proofErr w:type="spellEnd"/>
      <w:r w:rsidRPr="00EA76F8">
        <w:rPr>
          <w:rFonts w:ascii="Times New Roman" w:eastAsia="Times New Roman" w:hAnsi="Times New Roman" w:cs="Times New Roman"/>
        </w:rPr>
        <w:t xml:space="preserve"> Карта» (далее – Заявление) для проведения операций с использованием Кредитной </w:t>
      </w:r>
      <w:proofErr w:type="spellStart"/>
      <w:r w:rsidRPr="00EA76F8">
        <w:rPr>
          <w:rFonts w:ascii="Times New Roman" w:eastAsia="Times New Roman" w:hAnsi="Times New Roman" w:cs="Times New Roman"/>
        </w:rPr>
        <w:t>СберБизнес</w:t>
      </w:r>
      <w:proofErr w:type="spellEnd"/>
      <w:r w:rsidRPr="00EA76F8">
        <w:rPr>
          <w:rFonts w:ascii="Times New Roman" w:eastAsia="Times New Roman" w:hAnsi="Times New Roman" w:cs="Times New Roman"/>
        </w:rPr>
        <w:t xml:space="preserve"> Карты Банк предоставляет ЗАЕМЩИКУ возобновляемый лимит кредитной линии (Лимит кредитования) в валюте Российской Федерации в размере, указанном в Приложении 1 к Заявлению.</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Согласно условиям Договора на сумму имеющейся ссудной задолженности начисляются проценты за пользование  </w:t>
      </w:r>
      <w:proofErr w:type="spellStart"/>
      <w:proofErr w:type="gramStart"/>
      <w:r w:rsidRPr="00EA76F8">
        <w:rPr>
          <w:rFonts w:ascii="Times New Roman" w:eastAsia="Times New Roman" w:hAnsi="Times New Roman" w:cs="Times New Roman"/>
        </w:rPr>
        <w:t>пользование</w:t>
      </w:r>
      <w:proofErr w:type="spellEnd"/>
      <w:proofErr w:type="gramEnd"/>
      <w:r w:rsidRPr="00EA76F8">
        <w:rPr>
          <w:rFonts w:ascii="Times New Roman" w:eastAsia="Times New Roman" w:hAnsi="Times New Roman" w:cs="Times New Roman"/>
        </w:rPr>
        <w:t xml:space="preserve"> кредитом в соответствии с положениями, определенными в Условиях кредитования.</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Банк вправе в одностороннем порядке изменять или прекращать условия предоставления Льготного периода кредитования, с предварительным уведомлением ЗАЕМЩИКА в срок и на условиях, определенных Условиями кредитования. </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lastRenderedPageBreak/>
        <w:t>Сроки и порядок оплаты процентов, установленных плат по кредиту, порядок начислений неустоек определяется Кредитным договором</w:t>
      </w:r>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E83B8E" w:rsidRPr="00EA76F8" w:rsidRDefault="00D56838">
      <w:pPr>
        <w:ind w:firstLine="720"/>
        <w:contextualSpacing/>
        <w:jc w:val="both"/>
        <w:rPr>
          <w:rFonts w:ascii="Times New Roman" w:eastAsia="Times New Roman" w:hAnsi="Times New Roman" w:cs="Times New Roman"/>
        </w:rPr>
      </w:pPr>
      <w:proofErr w:type="gramStart"/>
      <w:r w:rsidRPr="00EA76F8">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E83B8E" w:rsidRPr="00EA76F8" w:rsidRDefault="00D56838">
      <w:pPr>
        <w:ind w:firstLine="720"/>
        <w:contextualSpacing/>
        <w:jc w:val="both"/>
        <w:rPr>
          <w:rFonts w:ascii="Times New Roman" w:eastAsia="Times New Roman" w:hAnsi="Times New Roman" w:cs="Times New Roman"/>
        </w:rPr>
      </w:pPr>
      <w:proofErr w:type="gramStart"/>
      <w:r w:rsidRPr="00EA76F8">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E83B8E" w:rsidRPr="00EA76F8" w:rsidRDefault="00D56838">
      <w:pPr>
        <w:ind w:firstLine="720"/>
        <w:contextualSpacing/>
        <w:jc w:val="both"/>
        <w:rPr>
          <w:rFonts w:ascii="Times New Roman" w:eastAsia="Times New Roman" w:hAnsi="Times New Roman" w:cs="Times New Roman"/>
        </w:rPr>
      </w:pPr>
      <w:proofErr w:type="gramStart"/>
      <w:r w:rsidRPr="00EA76F8">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E83B8E" w:rsidRPr="00EA76F8" w:rsidRDefault="00D56838">
      <w:pPr>
        <w:ind w:firstLine="720"/>
        <w:contextualSpacing/>
        <w:jc w:val="both"/>
      </w:pPr>
      <w:r w:rsidRPr="00EA76F8">
        <w:rPr>
          <w:rFonts w:ascii="Times New Roman" w:eastAsia="Times New Roman" w:hAnsi="Times New Roman" w:cs="Times New Roman"/>
        </w:rPr>
        <w:t xml:space="preserve">Ответчиком в материалы дела отзыв на исковое заявление не </w:t>
      </w:r>
      <w:proofErr w:type="spellStart"/>
      <w:r w:rsidRPr="00EA76F8">
        <w:rPr>
          <w:rFonts w:ascii="Times New Roman" w:eastAsia="Times New Roman" w:hAnsi="Times New Roman" w:cs="Times New Roman"/>
        </w:rPr>
        <w:t>представлен</w:t>
      </w:r>
      <w:proofErr w:type="gramStart"/>
      <w:r w:rsidRPr="00EA76F8">
        <w:rPr>
          <w:rFonts w:ascii="Times New Roman" w:eastAsia="Times New Roman" w:hAnsi="Times New Roman" w:cs="Times New Roman"/>
        </w:rPr>
        <w:t>,д</w:t>
      </w:r>
      <w:proofErr w:type="gramEnd"/>
      <w:r w:rsidRPr="00EA76F8">
        <w:rPr>
          <w:rFonts w:ascii="Times New Roman" w:eastAsia="Times New Roman" w:hAnsi="Times New Roman" w:cs="Times New Roman"/>
        </w:rPr>
        <w:t>оказательств</w:t>
      </w:r>
      <w:proofErr w:type="spellEnd"/>
      <w:r w:rsidRPr="00EA76F8">
        <w:rPr>
          <w:rFonts w:ascii="Times New Roman" w:eastAsia="Times New Roman" w:hAnsi="Times New Roman" w:cs="Times New Roman"/>
        </w:rPr>
        <w:t xml:space="preserve"> возврата кредитных средств в полном объеме не представлено.</w:t>
      </w:r>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E83B8E" w:rsidRPr="00EA76F8" w:rsidRDefault="00D56838">
      <w:pPr>
        <w:ind w:firstLine="720"/>
        <w:contextualSpacing/>
        <w:jc w:val="both"/>
        <w:rPr>
          <w:rFonts w:ascii="Times New Roman" w:eastAsia="Times New Roman" w:hAnsi="Times New Roman" w:cs="Times New Roman"/>
        </w:rPr>
      </w:pPr>
      <w:r>
        <w:rPr>
          <w:rFonts w:ascii="Times New Roman" w:hAnsi="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w:t>
      </w:r>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Кроме того, истцом заявлено требование о взыскании неустойки в размере [15] руб.</w:t>
      </w:r>
    </w:p>
    <w:p w:rsidR="00E83B8E" w:rsidRPr="00EA76F8" w:rsidRDefault="00D56838">
      <w:pPr>
        <w:ind w:firstLine="720"/>
        <w:contextualSpacing/>
        <w:jc w:val="both"/>
      </w:pPr>
      <w:r w:rsidRPr="00EA76F8">
        <w:rPr>
          <w:rFonts w:ascii="Times New Roman" w:eastAsia="Times New Roman" w:hAnsi="Times New Roman" w:cs="Times New Roman"/>
        </w:rPr>
        <w:lastRenderedPageBreak/>
        <w:t>В соответствии с пунктом 1 статьи 330 Гражданского кодекса Российской Федерации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Согласно условиям Кредитного договора при несвоевременном перечислении Обязательного платежа по кредиту, включающего уплату процентов и иных платежей по Кредитному договору  ЗАЕМЩИК уплачивает Банку неустойку в размере, в Условиях кредитования.</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Неустойка рассчитывается от суммы просроченного обязательства за каждый день просрочки </w:t>
      </w:r>
      <w:proofErr w:type="gramStart"/>
      <w:r w:rsidRPr="00EA76F8">
        <w:rPr>
          <w:rFonts w:ascii="Times New Roman" w:eastAsia="Times New Roman" w:hAnsi="Times New Roman" w:cs="Times New Roman"/>
        </w:rPr>
        <w:t>с даты возникновения</w:t>
      </w:r>
      <w:proofErr w:type="gramEnd"/>
      <w:r w:rsidRPr="00EA76F8">
        <w:rPr>
          <w:rFonts w:ascii="Times New Roman" w:eastAsia="Times New Roman" w:hAnsi="Times New Roman" w:cs="Times New Roman"/>
        </w:rPr>
        <w:t xml:space="preserve"> просроченной задолженности (не включая эту дату) по дату полного погашения просроченной задолженности (включительно).</w:t>
      </w:r>
    </w:p>
    <w:p w:rsidR="00E83B8E" w:rsidRPr="00EA76F8" w:rsidRDefault="00D56838">
      <w:pPr>
        <w:spacing w:line="240" w:lineRule="auto"/>
        <w:ind w:firstLine="720"/>
        <w:contextualSpacing/>
        <w:jc w:val="both"/>
        <w:rPr>
          <w:rFonts w:ascii="Times New Roman" w:eastAsia="Times New Roman" w:hAnsi="Times New Roman" w:cs="Times New Roman"/>
        </w:rPr>
      </w:pPr>
      <w:proofErr w:type="gramStart"/>
      <w:r w:rsidRPr="00EA76F8">
        <w:rPr>
          <w:rFonts w:ascii="Times New Roman" w:eastAsia="Times New Roman" w:hAnsi="Times New Roman" w:cs="Times New Roman"/>
        </w:rPr>
        <w:t>Установив, что ответчиком не представлено доказательств исключительности данного случая и доказательств того, что взыскание неустойки в предусмотренном договором размере может привести к получению кредитором необоснованной выгоды, не представлено доказательств несоответствия размера заявленной к взысканию неустойки последствиям нарушения обязательства, суд не усматривает оснований для применения положений ст. 333 Гражданского кодекса Российской Федерации.</w:t>
      </w:r>
      <w:proofErr w:type="gramEnd"/>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 учетом установленного факта просрочки исполнения обязательств по договору, истцом правомерно заявлено требование о взыскании неустойки. Расчет произведен арифметически и методологически верно, оснований для перерасчета не установлено.</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Таким образом, требование о взыскании неустойки  подлежит удовлетворению.</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E83B8E" w:rsidRPr="00EA76F8" w:rsidRDefault="00D56838">
      <w:pPr>
        <w:spacing w:line="240" w:lineRule="auto"/>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w:t>
      </w:r>
      <w:r w:rsidR="00821E9E" w:rsidRPr="00EA76F8">
        <w:rPr>
          <w:rFonts w:ascii="Times New Roman" w:eastAsia="Times New Roman" w:hAnsi="Times New Roman" w:cs="Times New Roman"/>
        </w:rPr>
        <w:t>ению судом на ответчика в сумме</w:t>
      </w:r>
      <w:r w:rsidRPr="00EA76F8">
        <w:rPr>
          <w:rFonts w:ascii="Times New Roman" w:eastAsia="Times New Roman" w:hAnsi="Times New Roman" w:cs="Times New Roman"/>
        </w:rPr>
        <w:t xml:space="preserve"> [16] руб.</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E83B8E" w:rsidRPr="00EA76F8" w:rsidRDefault="00D56838">
      <w:pPr>
        <w:ind w:firstLine="720"/>
        <w:contextualSpacing/>
        <w:jc w:val="center"/>
        <w:rPr>
          <w:rFonts w:ascii="Times New Roman" w:eastAsia="Times New Roman" w:hAnsi="Times New Roman" w:cs="Times New Roman"/>
        </w:rPr>
      </w:pPr>
      <w:proofErr w:type="gramStart"/>
      <w:r w:rsidRPr="00EA76F8">
        <w:rPr>
          <w:rFonts w:ascii="Times New Roman" w:eastAsia="Times New Roman" w:hAnsi="Times New Roman" w:cs="Times New Roman"/>
        </w:rPr>
        <w:t>Р</w:t>
      </w:r>
      <w:proofErr w:type="gramEnd"/>
      <w:r w:rsidRPr="00EA76F8">
        <w:rPr>
          <w:rFonts w:ascii="Times New Roman" w:eastAsia="Times New Roman" w:hAnsi="Times New Roman" w:cs="Times New Roman"/>
        </w:rPr>
        <w:t xml:space="preserve"> Е Ш И Л:</w:t>
      </w:r>
    </w:p>
    <w:p w:rsidR="00E83B8E" w:rsidRPr="00EA76F8" w:rsidRDefault="00E83B8E">
      <w:pPr>
        <w:ind w:firstLine="720"/>
        <w:contextualSpacing/>
        <w:jc w:val="center"/>
        <w:rPr>
          <w:rFonts w:ascii="Times New Roman" w:eastAsia="Times New Roman" w:hAnsi="Times New Roman" w:cs="Times New Roman"/>
        </w:rPr>
      </w:pPr>
    </w:p>
    <w:p w:rsidR="00E83B8E" w:rsidRPr="00EA76F8" w:rsidRDefault="00D56838">
      <w:pPr>
        <w:spacing w:line="240" w:lineRule="auto"/>
        <w:ind w:firstLine="720"/>
        <w:contextualSpacing/>
        <w:jc w:val="both"/>
      </w:pPr>
      <w:r>
        <w:t>Взыскать с общества с ограниченной ответственностью «[2.1]»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расходы по оплате государственной пошлины в размере [16] руб. расходы по оплате государственной пошлины в размере [16] руб.</w:t>
      </w:r>
    </w:p>
    <w:p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EA76F8">
        <w:rPr>
          <w:rFonts w:ascii="Times New Roman" w:eastAsia="Times New Roman" w:hAnsi="Times New Roman" w:cs="Times New Roman"/>
        </w:rPr>
        <w:t>о-</w:t>
      </w:r>
      <w:proofErr w:type="gramEnd"/>
      <w:r w:rsidRPr="00EA76F8">
        <w:rPr>
          <w:rFonts w:ascii="Times New Roman" w:eastAsia="Times New Roman" w:hAnsi="Times New Roman" w:cs="Times New Roman"/>
        </w:rPr>
        <w:t xml:space="preserve"> Кавказского округа, в течение двух 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E83B8E" w:rsidRPr="00EA76F8" w:rsidRDefault="00E83B8E">
      <w:pPr>
        <w:spacing w:line="240" w:lineRule="auto"/>
        <w:ind w:firstLine="720"/>
        <w:contextualSpacing/>
        <w:jc w:val="both"/>
        <w:rPr>
          <w:rFonts w:ascii="Times New Roman" w:eastAsia="Times New Roman" w:hAnsi="Times New Roman" w:cs="Times New Roman"/>
        </w:rPr>
      </w:pPr>
    </w:p>
    <w:p w:rsidR="00E83B8E" w:rsidRPr="00EA76F8" w:rsidRDefault="00E83B8E">
      <w:pPr>
        <w:spacing w:line="240" w:lineRule="auto"/>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E83B8E">
        <w:trPr>
          <w:trHeight w:val="299"/>
        </w:trPr>
        <w:tc>
          <w:tcPr>
            <w:tcW w:w="4677" w:type="dxa"/>
            <w:tcBorders>
              <w:top w:val="none" w:sz="4" w:space="0" w:color="000000"/>
              <w:left w:val="none" w:sz="4" w:space="0" w:color="000000"/>
              <w:bottom w:val="none" w:sz="4" w:space="0" w:color="000000"/>
              <w:right w:val="none" w:sz="4" w:space="0" w:color="000000"/>
            </w:tcBorders>
          </w:tcPr>
          <w:p w:rsidR="00E83B8E" w:rsidRPr="00EA76F8" w:rsidRDefault="00D56838">
            <w:pPr>
              <w:contextualSpacing/>
              <w:jc w:val="both"/>
              <w:rPr>
                <w:rFonts w:ascii="Times New Roman" w:eastAsia="Times New Roman" w:hAnsi="Times New Roman" w:cs="Times New Roman"/>
              </w:rPr>
            </w:pPr>
            <w:r w:rsidRPr="00EA76F8">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E83B8E" w:rsidRPr="00EA76F8" w:rsidRDefault="00EA76F8">
            <w:pPr>
              <w:contextualSpacing/>
              <w:jc w:val="right"/>
              <w:rPr>
                <w:rFonts w:ascii="Times New Roman" w:eastAsia="Times New Roman" w:hAnsi="Times New Roman" w:cs="Times New Roman"/>
                <w:lang w:val="en-US"/>
              </w:rPr>
            </w:pPr>
            <w:r w:rsidRPr="00EA76F8">
              <w:rPr>
                <w:rFonts w:ascii="Times New Roman" w:eastAsia="Times New Roman" w:hAnsi="Times New Roman" w:cs="Times New Roman"/>
                <w:lang w:val="en-US"/>
              </w:rPr>
              <w:t>[415]</w:t>
            </w:r>
          </w:p>
        </w:tc>
      </w:tr>
    </w:tbl>
    <w:p w:rsidR="00E83B8E" w:rsidRDefault="00E83B8E">
      <w:pPr>
        <w:spacing w:line="240" w:lineRule="auto"/>
        <w:ind w:firstLine="720"/>
        <w:contextualSpacing/>
        <w:jc w:val="both"/>
        <w:rPr>
          <w:rFonts w:ascii="Times New Roman" w:hAnsi="Times New Roman" w:cs="Times New Roman"/>
        </w:rPr>
      </w:pPr>
    </w:p>
    <w:sectPr w:rsidR="00E83B8E">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F135C" w:rsidRDefault="004F135C">
      <w:pPr>
        <w:spacing w:after="0" w:line="240" w:lineRule="auto"/>
      </w:pPr>
      <w:r>
        <w:separator/>
      </w:r>
    </w:p>
  </w:endnote>
  <w:endnote w:type="continuationSeparator" w:id="0">
    <w:p w:rsidR="004F135C" w:rsidRDefault="004F13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F135C" w:rsidRDefault="004F135C">
      <w:pPr>
        <w:spacing w:after="0" w:line="240" w:lineRule="auto"/>
      </w:pPr>
      <w:r>
        <w:separator/>
      </w:r>
    </w:p>
  </w:footnote>
  <w:footnote w:type="continuationSeparator" w:id="0">
    <w:p w:rsidR="004F135C" w:rsidRDefault="004F135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83B8E"/>
    <w:rsid w:val="00182FF6"/>
    <w:rsid w:val="0018635D"/>
    <w:rsid w:val="00406D28"/>
    <w:rsid w:val="00492921"/>
    <w:rsid w:val="004F135C"/>
    <w:rsid w:val="00821E9E"/>
    <w:rsid w:val="00905CBF"/>
    <w:rsid w:val="00A20766"/>
    <w:rsid w:val="00C5260D"/>
    <w:rsid w:val="00D2796E"/>
    <w:rsid w:val="00D56838"/>
    <w:rsid w:val="00D967AE"/>
    <w:rsid w:val="00DE7478"/>
    <w:rsid w:val="00E83B8E"/>
    <w:rsid w:val="00EA76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7</Pages>
  <Words>3474</Words>
  <Characters>19805</Characters>
  <Application>Microsoft Office Word</Application>
  <DocSecurity>0</DocSecurity>
  <Lines>165</Lines>
  <Paragraphs>46</Paragraphs>
  <ScaleCrop>false</ScaleCrop>
  <Company/>
  <LinksUpToDate>false</LinksUpToDate>
  <CharactersWithSpaces>23233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10</cp:revision>
  <dcterms:created xsi:type="dcterms:W3CDTF">2026-02-05T15:31:00Z</dcterms:created>
  <dcterms:modified xsi:type="dcterms:W3CDTF">2026-07-16T21:31:00Z</dcterms:modified>
</cp:coreProperties>
</file>