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C142C" w14:textId="77777777" w:rsidR="00417970" w:rsidRDefault="00417970" w:rsidP="002C4EF4">
      <w:pPr>
        <w:pStyle w:val="Titolo"/>
        <w:rPr>
          <w:lang w:val="en-US"/>
        </w:rPr>
      </w:pPr>
    </w:p>
    <w:p w14:paraId="5C23E06E" w14:textId="253B6937" w:rsidR="00182E37" w:rsidRPr="00182E37" w:rsidRDefault="00182E37" w:rsidP="00182E37">
      <w:pPr>
        <w:rPr>
          <w:lang w:val="en-US"/>
        </w:rPr>
      </w:pPr>
    </w:p>
    <w:p w14:paraId="47D8503D" w14:textId="2B028B1C" w:rsidR="002C4EF4" w:rsidRPr="002C4EF4" w:rsidRDefault="002C4EF4" w:rsidP="002C4EF4">
      <w:pPr>
        <w:pStyle w:val="Titolo"/>
        <w:rPr>
          <w:sz w:val="48"/>
          <w:szCs w:val="48"/>
        </w:rPr>
      </w:pPr>
      <w:r w:rsidRPr="002C4EF4">
        <w:rPr>
          <w:sz w:val="48"/>
          <w:szCs w:val="48"/>
        </w:rPr>
        <w:t>Report Dinamica e Controllo Di Veicoli Spaziali</w:t>
      </w:r>
    </w:p>
    <w:p w14:paraId="515752C3" w14:textId="299AD827" w:rsidR="002C4EF4" w:rsidRDefault="002C4EF4" w:rsidP="002C4EF4">
      <w:pPr>
        <w:pStyle w:val="Sottotitolo"/>
      </w:pPr>
      <w:r>
        <w:t>Gruppo 11</w:t>
      </w:r>
    </w:p>
    <w:p w14:paraId="7D9BCD4F" w14:textId="5D204EB4" w:rsidR="00D236B7" w:rsidRDefault="00D236B7" w:rsidP="00D236B7">
      <w:r>
        <w:rPr>
          <w:noProof/>
        </w:rPr>
        <w:drawing>
          <wp:inline distT="0" distB="0" distL="0" distR="0" wp14:anchorId="3B7824BC" wp14:editId="48583CDC">
            <wp:extent cx="5760720" cy="3960495"/>
            <wp:effectExtent l="0" t="0" r="0" b="1905"/>
            <wp:docPr id="184088927" name="Immagine 1" descr="Immagine che contiene testo, logo, Carattere, bian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8927" name="Immagine 1" descr="Immagine che contiene testo, logo, Carattere, bianc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91F5" w14:textId="480E58D1" w:rsidR="00D236B7" w:rsidRDefault="00D236B7">
      <w:r>
        <w:br w:type="page"/>
      </w:r>
    </w:p>
    <w:sdt>
      <w:sdtPr>
        <w:id w:val="19232200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3850D96" w14:textId="0C1C6B69" w:rsidR="00D236B7" w:rsidRDefault="00D236B7">
          <w:pPr>
            <w:pStyle w:val="Titolosommario"/>
          </w:pPr>
          <w:r>
            <w:t>Sommario</w:t>
          </w:r>
        </w:p>
        <w:p w14:paraId="349A21E0" w14:textId="5D45B3D1" w:rsidR="00B12BC2" w:rsidRDefault="00D236B7">
          <w:pPr>
            <w:pStyle w:val="Sommario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804067" w:history="1">
            <w:r w:rsidR="00B12BC2" w:rsidRPr="00454244">
              <w:rPr>
                <w:rStyle w:val="Collegamentoipertestuale"/>
                <w:noProof/>
              </w:rPr>
              <w:t>Introduzione</w:t>
            </w:r>
            <w:r w:rsidR="00B12BC2">
              <w:rPr>
                <w:noProof/>
                <w:webHidden/>
              </w:rPr>
              <w:tab/>
            </w:r>
            <w:r w:rsidR="00B12BC2">
              <w:rPr>
                <w:noProof/>
                <w:webHidden/>
              </w:rPr>
              <w:fldChar w:fldCharType="begin"/>
            </w:r>
            <w:r w:rsidR="00B12BC2">
              <w:rPr>
                <w:noProof/>
                <w:webHidden/>
              </w:rPr>
              <w:instrText xml:space="preserve"> PAGEREF _Toc199804067 \h </w:instrText>
            </w:r>
            <w:r w:rsidR="00B12BC2">
              <w:rPr>
                <w:noProof/>
                <w:webHidden/>
              </w:rPr>
            </w:r>
            <w:r w:rsidR="00B12BC2">
              <w:rPr>
                <w:noProof/>
                <w:webHidden/>
              </w:rPr>
              <w:fldChar w:fldCharType="separate"/>
            </w:r>
            <w:r w:rsidR="00B12BC2">
              <w:rPr>
                <w:noProof/>
                <w:webHidden/>
              </w:rPr>
              <w:t>3</w:t>
            </w:r>
            <w:r w:rsidR="00B12BC2">
              <w:rPr>
                <w:noProof/>
                <w:webHidden/>
              </w:rPr>
              <w:fldChar w:fldCharType="end"/>
            </w:r>
          </w:hyperlink>
        </w:p>
        <w:p w14:paraId="18125E40" w14:textId="4AC132CB" w:rsidR="00B12BC2" w:rsidRDefault="00B12BC2">
          <w:pPr>
            <w:pStyle w:val="Sommario2"/>
            <w:tabs>
              <w:tab w:val="right" w:leader="dot" w:pos="9062"/>
            </w:tabs>
            <w:rPr>
              <w:noProof/>
            </w:rPr>
          </w:pPr>
          <w:hyperlink w:anchor="_Toc199804068" w:history="1">
            <w:r w:rsidRPr="00454244">
              <w:rPr>
                <w:rStyle w:val="Collegamentoipertestuale"/>
                <w:noProof/>
              </w:rPr>
              <w:t>Assunzioni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_Toc199804068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688DB" w14:textId="4046E0AD" w:rsidR="00B12BC2" w:rsidRDefault="00B12BC2">
          <w:pPr>
            <w:pStyle w:val="Sommario2"/>
            <w:tabs>
              <w:tab w:val="right" w:leader="dot" w:pos="9062"/>
            </w:tabs>
            <w:rPr>
              <w:noProof/>
            </w:rPr>
          </w:pPr>
          <w:hyperlink w:anchor="_Toc199804069" w:history="1">
            <w:r w:rsidRPr="00454244">
              <w:rPr>
                <w:rStyle w:val="Collegamentoipertestuale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_Toc199804069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CF799" w14:textId="6A976540" w:rsidR="00B12BC2" w:rsidRDefault="00B12BC2">
          <w:pPr>
            <w:pStyle w:val="Sommario3"/>
            <w:tabs>
              <w:tab w:val="right" w:leader="dot" w:pos="9062"/>
            </w:tabs>
            <w:rPr>
              <w:noProof/>
            </w:rPr>
          </w:pPr>
          <w:hyperlink w:anchor="_Toc199804070" w:history="1">
            <w:r w:rsidRPr="00454244">
              <w:rPr>
                <w:rStyle w:val="Collegamentoipertestuale"/>
                <w:noProof/>
              </w:rPr>
              <w:t>Requisiti il blocco GNC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_Toc199804070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391B4" w14:textId="60BE8743" w:rsidR="00B12BC2" w:rsidRDefault="00B12BC2">
          <w:pPr>
            <w:pStyle w:val="Sommario3"/>
            <w:tabs>
              <w:tab w:val="right" w:leader="dot" w:pos="9062"/>
            </w:tabs>
            <w:rPr>
              <w:noProof/>
            </w:rPr>
          </w:pPr>
          <w:hyperlink w:anchor="_Toc199804071" w:history="1">
            <w:r w:rsidRPr="00454244">
              <w:rPr>
                <w:rStyle w:val="Collegamentoipertestuale"/>
                <w:noProof/>
              </w:rPr>
              <w:t>Requisiti per le manovre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_Toc199804071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9A087" w14:textId="45085997" w:rsidR="00B12BC2" w:rsidRDefault="00B12BC2">
          <w:pPr>
            <w:pStyle w:val="Sommario3"/>
            <w:tabs>
              <w:tab w:val="right" w:leader="dot" w:pos="9062"/>
            </w:tabs>
            <w:rPr>
              <w:noProof/>
            </w:rPr>
          </w:pPr>
          <w:hyperlink w:anchor="_Toc199804072" w:history="1">
            <w:r w:rsidRPr="00454244">
              <w:rPr>
                <w:rStyle w:val="Collegamentoipertestuale"/>
                <w:noProof/>
              </w:rPr>
              <w:t>Requisiti generali per lo svolgimento del progetto e la stesura del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_Toc199804072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01184" w14:textId="55995EA1" w:rsidR="00B12BC2" w:rsidRDefault="00B12BC2">
          <w:pPr>
            <w:pStyle w:val="Sommario2"/>
            <w:tabs>
              <w:tab w:val="right" w:leader="dot" w:pos="9062"/>
            </w:tabs>
            <w:rPr>
              <w:noProof/>
            </w:rPr>
          </w:pPr>
          <w:hyperlink w:anchor="_Toc199804073" w:history="1">
            <w:r w:rsidRPr="00454244">
              <w:rPr>
                <w:rStyle w:val="Collegamentoipertestuale"/>
                <w:noProof/>
              </w:rPr>
              <w:t>Definizione del Chaser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_Toc199804073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CD0D2" w14:textId="6407DD79" w:rsidR="00B12BC2" w:rsidRDefault="00B12BC2">
          <w:pPr>
            <w:pStyle w:val="Sommario1"/>
            <w:tabs>
              <w:tab w:val="right" w:leader="dot" w:pos="9062"/>
            </w:tabs>
            <w:rPr>
              <w:noProof/>
            </w:rPr>
          </w:pPr>
          <w:hyperlink w:anchor="_Toc199804074" w:history="1">
            <w:r w:rsidRPr="00454244">
              <w:rPr>
                <w:rStyle w:val="Collegamentoipertestuale"/>
                <w:noProof/>
              </w:rPr>
              <w:t>Simulatore orbitale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_Toc199804074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3AFED" w14:textId="3ECFABCB" w:rsidR="00B12BC2" w:rsidRDefault="00B12BC2">
          <w:pPr>
            <w:pStyle w:val="Sommario2"/>
            <w:tabs>
              <w:tab w:val="right" w:leader="dot" w:pos="9062"/>
            </w:tabs>
            <w:rPr>
              <w:noProof/>
            </w:rPr>
          </w:pPr>
          <w:hyperlink w:anchor="_Toc199804075" w:history="1">
            <w:r w:rsidRPr="00454244">
              <w:rPr>
                <w:rStyle w:val="Collegamentoipertestuale"/>
                <w:noProof/>
              </w:rPr>
              <w:t>Modello dei Thrusters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_Toc199804075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0F44F" w14:textId="2B594947" w:rsidR="00B12BC2" w:rsidRDefault="00B12BC2">
          <w:pPr>
            <w:pStyle w:val="Sommario2"/>
            <w:tabs>
              <w:tab w:val="right" w:leader="dot" w:pos="9062"/>
            </w:tabs>
            <w:rPr>
              <w:noProof/>
            </w:rPr>
          </w:pPr>
          <w:hyperlink w:anchor="_Toc199804076" w:history="1">
            <w:r w:rsidRPr="00454244">
              <w:rPr>
                <w:rStyle w:val="Collegamentoipertestuale"/>
                <w:noProof/>
              </w:rPr>
              <w:t>GNC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_Toc199804076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95E81" w14:textId="4B3C6A24" w:rsidR="00B12BC2" w:rsidRDefault="00B12BC2">
          <w:pPr>
            <w:pStyle w:val="Sommario2"/>
            <w:tabs>
              <w:tab w:val="right" w:leader="dot" w:pos="9062"/>
            </w:tabs>
            <w:rPr>
              <w:noProof/>
            </w:rPr>
          </w:pPr>
          <w:hyperlink w:anchor="_Toc199804077" w:history="1">
            <w:r w:rsidRPr="00454244">
              <w:rPr>
                <w:rStyle w:val="Collegamentoipertestuale"/>
                <w:noProof/>
              </w:rPr>
              <w:t>Manovre singole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_Toc199804077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B529B" w14:textId="59C9F1BC" w:rsidR="00B12BC2" w:rsidRDefault="00B12BC2">
          <w:pPr>
            <w:pStyle w:val="Sommario3"/>
            <w:tabs>
              <w:tab w:val="right" w:leader="dot" w:pos="9062"/>
            </w:tabs>
            <w:rPr>
              <w:noProof/>
            </w:rPr>
          </w:pPr>
          <w:hyperlink w:anchor="_Toc199804078" w:history="1">
            <w:r w:rsidRPr="00454244">
              <w:rPr>
                <w:rStyle w:val="Collegamentoipertestuale"/>
                <w:noProof/>
              </w:rPr>
              <w:t>Manovra di Hohmann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_Toc199804078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CD2AF" w14:textId="28BC2807" w:rsidR="00B12BC2" w:rsidRDefault="00B12BC2">
          <w:pPr>
            <w:pStyle w:val="Sommario3"/>
            <w:tabs>
              <w:tab w:val="right" w:leader="dot" w:pos="9062"/>
            </w:tabs>
            <w:rPr>
              <w:noProof/>
            </w:rPr>
          </w:pPr>
          <w:hyperlink w:anchor="_Toc199804079" w:history="1">
            <w:r w:rsidRPr="00454244">
              <w:rPr>
                <w:rStyle w:val="Collegamentoipertestuale"/>
                <w:noProof/>
              </w:rPr>
              <w:t>Manovra di Radial Boost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_Toc199804079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B5D43" w14:textId="185DA921" w:rsidR="00B12BC2" w:rsidRDefault="00B12BC2">
          <w:pPr>
            <w:pStyle w:val="Sommario3"/>
            <w:tabs>
              <w:tab w:val="right" w:leader="dot" w:pos="9062"/>
            </w:tabs>
            <w:rPr>
              <w:noProof/>
            </w:rPr>
          </w:pPr>
          <w:hyperlink w:anchor="_Toc199804080" w:history="1">
            <w:r w:rsidRPr="00454244">
              <w:rPr>
                <w:rStyle w:val="Collegamentoipertestuale"/>
                <w:noProof/>
              </w:rPr>
              <w:t>Manovra di Cone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_Toc199804080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5BD71" w14:textId="21F986D5" w:rsidR="00B12BC2" w:rsidRDefault="00B12BC2">
          <w:pPr>
            <w:pStyle w:val="Sommario2"/>
            <w:tabs>
              <w:tab w:val="right" w:leader="dot" w:pos="9062"/>
            </w:tabs>
            <w:rPr>
              <w:noProof/>
            </w:rPr>
          </w:pPr>
          <w:hyperlink w:anchor="_Toc199804081" w:history="1">
            <w:r w:rsidRPr="00454244">
              <w:rPr>
                <w:rStyle w:val="Collegamentoipertestuale"/>
                <w:noProof/>
                <w:lang w:eastAsia="it-IT"/>
              </w:rPr>
              <w:t>Manovre combinate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_Toc199804081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15352" w14:textId="7F9C084A" w:rsidR="00B12BC2" w:rsidRDefault="00B12BC2">
          <w:pPr>
            <w:pStyle w:val="Sommario2"/>
            <w:tabs>
              <w:tab w:val="right" w:leader="dot" w:pos="9062"/>
            </w:tabs>
            <w:rPr>
              <w:noProof/>
            </w:rPr>
          </w:pPr>
          <w:hyperlink w:anchor="_Toc199804082" w:history="1">
            <w:r w:rsidRPr="00454244">
              <w:rPr>
                <w:rStyle w:val="Collegamentoipertestuale"/>
                <w:noProof/>
                <w:lang w:eastAsia="it-IT"/>
              </w:rPr>
              <w:t>Controllo di assetto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_Toc199804082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72970" w14:textId="59863E44" w:rsidR="00D236B7" w:rsidRDefault="00D236B7">
          <w:r>
            <w:rPr>
              <w:b/>
              <w:bCs/>
            </w:rPr>
            <w:fldChar w:fldCharType="end"/>
          </w:r>
        </w:p>
      </w:sdtContent>
    </w:sdt>
    <w:p w14:paraId="4DB4E5AA" w14:textId="3BC7EFB6" w:rsidR="00B12BC2" w:rsidRDefault="00D236B7">
      <w:pPr>
        <w:pStyle w:val="Indicedellefigure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99804083" w:history="1">
        <w:r w:rsidR="00B12BC2" w:rsidRPr="009E16C5">
          <w:rPr>
            <w:rStyle w:val="Collegamentoipertestuale"/>
            <w:noProof/>
          </w:rPr>
          <w:t>Figura 1: Modello thrusters</w:t>
        </w:r>
        <w:r w:rsidR="00B12BC2">
          <w:rPr>
            <w:noProof/>
            <w:webHidden/>
          </w:rPr>
          <w:tab/>
        </w:r>
        <w:r w:rsidR="00B12BC2">
          <w:rPr>
            <w:noProof/>
            <w:webHidden/>
          </w:rPr>
          <w:fldChar w:fldCharType="begin"/>
        </w:r>
        <w:r w:rsidR="00B12BC2">
          <w:rPr>
            <w:noProof/>
            <w:webHidden/>
          </w:rPr>
          <w:instrText xml:space="preserve"> PAGEREF _Toc199804083 \h </w:instrText>
        </w:r>
        <w:r w:rsidR="00B12BC2">
          <w:rPr>
            <w:noProof/>
            <w:webHidden/>
          </w:rPr>
        </w:r>
        <w:r w:rsidR="00B12BC2">
          <w:rPr>
            <w:noProof/>
            <w:webHidden/>
          </w:rPr>
          <w:fldChar w:fldCharType="separate"/>
        </w:r>
        <w:r w:rsidR="00B12BC2">
          <w:rPr>
            <w:noProof/>
            <w:webHidden/>
          </w:rPr>
          <w:t>6</w:t>
        </w:r>
        <w:r w:rsidR="00B12BC2">
          <w:rPr>
            <w:noProof/>
            <w:webHidden/>
          </w:rPr>
          <w:fldChar w:fldCharType="end"/>
        </w:r>
      </w:hyperlink>
    </w:p>
    <w:p w14:paraId="2FDB784F" w14:textId="3F4C2DE6" w:rsidR="00B12BC2" w:rsidRDefault="00B12BC2">
      <w:pPr>
        <w:pStyle w:val="Indicedellefigure"/>
        <w:tabs>
          <w:tab w:val="right" w:leader="dot" w:pos="9062"/>
        </w:tabs>
        <w:rPr>
          <w:noProof/>
        </w:rPr>
      </w:pPr>
      <w:hyperlink w:anchor="_Toc199804084" w:history="1">
        <w:r w:rsidRPr="009E16C5">
          <w:rPr>
            <w:rStyle w:val="Collegamentoipertestuale"/>
            <w:noProof/>
          </w:rPr>
          <w:t>Figura 2 : Blocchi Rate Transition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_Toc199804084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A34877" w14:textId="76306166" w:rsidR="00B12BC2" w:rsidRDefault="00B12BC2">
      <w:pPr>
        <w:pStyle w:val="Indicedellefigure"/>
        <w:tabs>
          <w:tab w:val="right" w:leader="dot" w:pos="9062"/>
        </w:tabs>
        <w:rPr>
          <w:noProof/>
        </w:rPr>
      </w:pPr>
      <w:hyperlink w:anchor="_Toc199804085" w:history="1">
        <w:r w:rsidRPr="009E16C5">
          <w:rPr>
            <w:rStyle w:val="Collegamentoipertestuale"/>
            <w:noProof/>
          </w:rPr>
          <w:t>Figura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_Toc199804085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722AA8" w14:textId="401FC7EF" w:rsidR="00D236B7" w:rsidRDefault="00D236B7" w:rsidP="00D236B7">
      <w:r>
        <w:fldChar w:fldCharType="end"/>
      </w:r>
    </w:p>
    <w:p w14:paraId="22418150" w14:textId="77777777" w:rsidR="00D236B7" w:rsidRDefault="00D236B7">
      <w:r>
        <w:br w:type="page"/>
      </w:r>
    </w:p>
    <w:p w14:paraId="62E1185C" w14:textId="33A38B79" w:rsidR="00D236B7" w:rsidRDefault="00D236B7" w:rsidP="00D236B7">
      <w:pPr>
        <w:pStyle w:val="Titolo1"/>
      </w:pPr>
      <w:bookmarkStart w:id="0" w:name="_Toc199804067"/>
      <w:r>
        <w:lastRenderedPageBreak/>
        <w:t>Introduzione</w:t>
      </w:r>
      <w:bookmarkEnd w:id="0"/>
    </w:p>
    <w:p w14:paraId="5C9FCE8C" w14:textId="26712ABA" w:rsidR="00D236B7" w:rsidRDefault="00D236B7" w:rsidP="00D236B7">
      <w:r>
        <w:t xml:space="preserve">Questo documento presenta il lavoro svolto ai fini ai fini della prova d’esame del corso di </w:t>
      </w:r>
      <w:r w:rsidRPr="00D236B7">
        <w:t>Dinamica e controllo di veicoli spaziali</w:t>
      </w:r>
      <w:r>
        <w:t xml:space="preserve"> presso il Politecnico di Torino per l’A.A. 2024-2025.</w:t>
      </w:r>
    </w:p>
    <w:p w14:paraId="1508DF05" w14:textId="1D9166A0" w:rsidR="00D236B7" w:rsidRDefault="00D236B7" w:rsidP="00D236B7">
      <w:r>
        <w:t>Lo scopo del progetto è lo sviluppo di un simulatore orbitale per una manovra di rendezvous &amp; docking</w:t>
      </w:r>
      <w:r w:rsidR="004F7901">
        <w:t>.</w:t>
      </w:r>
    </w:p>
    <w:p w14:paraId="2556087F" w14:textId="2C2B15AE" w:rsidR="004F7901" w:rsidRDefault="004F7901" w:rsidP="004F7901">
      <w:pPr>
        <w:pStyle w:val="Titolo2"/>
      </w:pPr>
      <w:bookmarkStart w:id="1" w:name="_Toc199804068"/>
      <w:r>
        <w:t>Assunzioni</w:t>
      </w:r>
      <w:bookmarkEnd w:id="1"/>
    </w:p>
    <w:p w14:paraId="1E9733AE" w14:textId="5D50E898" w:rsidR="004F7901" w:rsidRDefault="004F7901" w:rsidP="004F7901">
      <w:pPr>
        <w:pStyle w:val="Paragrafoelenco"/>
        <w:numPr>
          <w:ilvl w:val="0"/>
          <w:numId w:val="1"/>
        </w:numPr>
      </w:pPr>
      <w:r>
        <w:t xml:space="preserve">Il controllo di Posizione avviene solo tramite </w:t>
      </w:r>
      <w:r w:rsidRPr="004F7901">
        <w:t>thrusters</w:t>
      </w:r>
    </w:p>
    <w:p w14:paraId="6811EF55" w14:textId="10D378E7" w:rsidR="004F7901" w:rsidRDefault="004F7901" w:rsidP="004F7901">
      <w:pPr>
        <w:pStyle w:val="Paragrafoelenco"/>
        <w:numPr>
          <w:ilvl w:val="0"/>
          <w:numId w:val="1"/>
        </w:numPr>
      </w:pPr>
      <w:r>
        <w:t xml:space="preserve">Il Chaser è dotato di 12 </w:t>
      </w:r>
      <w:r w:rsidRPr="004F7901">
        <w:t>thrusters</w:t>
      </w:r>
      <w:r>
        <w:t xml:space="preserve"> monodirezionali, disposti a coppie in entrambi i versi </w:t>
      </w:r>
      <w:r w:rsidR="00ED0D46">
        <w:t>di ciascuna delle 3 possibili direzioni di moto, consentendo un controllo di posizione omnidirezionale</w:t>
      </w:r>
    </w:p>
    <w:p w14:paraId="5D254E91" w14:textId="07E5291B" w:rsidR="001001AE" w:rsidRPr="00B008A8" w:rsidRDefault="001001AE" w:rsidP="004F7901">
      <w:pPr>
        <w:pStyle w:val="Paragrafoelenco"/>
        <w:numPr>
          <w:ilvl w:val="0"/>
          <w:numId w:val="1"/>
        </w:numPr>
      </w:pPr>
      <w:r w:rsidRPr="00B008A8">
        <w:t xml:space="preserve">I thrusters generano forze e momenti </w:t>
      </w:r>
      <w:r w:rsidR="00B008A8">
        <w:t xml:space="preserve">affetti da errori </w:t>
      </w:r>
      <w:r w:rsidRPr="00B008A8">
        <w:t>randomici</w:t>
      </w:r>
    </w:p>
    <w:p w14:paraId="0A321936" w14:textId="5FAD63A9" w:rsidR="001001AE" w:rsidRDefault="001001AE" w:rsidP="004F7901">
      <w:pPr>
        <w:pStyle w:val="Paragrafoelenco"/>
        <w:numPr>
          <w:ilvl w:val="0"/>
          <w:numId w:val="1"/>
        </w:numPr>
      </w:pPr>
      <w:r>
        <w:t>La funzione di navigazione viene tralasciata, non si modellano quindi i sensori</w:t>
      </w:r>
      <w:r w:rsidR="00B008A8">
        <w:t>, le forze attuative in output sono considerate reali</w:t>
      </w:r>
    </w:p>
    <w:p w14:paraId="55667838" w14:textId="630ECC9F" w:rsidR="00D236B7" w:rsidRDefault="004F7901" w:rsidP="004F7901">
      <w:pPr>
        <w:pStyle w:val="Titolo2"/>
        <w:rPr>
          <w:rFonts w:eastAsiaTheme="minorHAnsi"/>
        </w:rPr>
      </w:pPr>
      <w:bookmarkStart w:id="2" w:name="_Toc199804069"/>
      <w:r>
        <w:rPr>
          <w:rFonts w:eastAsiaTheme="minorHAnsi"/>
        </w:rPr>
        <w:t>Requisiti</w:t>
      </w:r>
      <w:bookmarkEnd w:id="2"/>
    </w:p>
    <w:p w14:paraId="5547121A" w14:textId="0BACFE27" w:rsidR="004F7901" w:rsidRDefault="004F7901" w:rsidP="004F7901">
      <w:r>
        <w:t>Il simulatore deve soddisfare i seguenti requisit</w:t>
      </w:r>
      <w:r w:rsidR="001001AE">
        <w:t>i, suddivisi in sottosezioni</w:t>
      </w:r>
    </w:p>
    <w:p w14:paraId="7698ADC3" w14:textId="4CD6FD50" w:rsidR="001001AE" w:rsidRDefault="001001AE" w:rsidP="001001AE">
      <w:pPr>
        <w:pStyle w:val="Titolo3"/>
      </w:pPr>
      <w:bookmarkStart w:id="3" w:name="_Toc199804070"/>
      <w:r>
        <w:t>Requisiti il blocco GNC</w:t>
      </w:r>
      <w:bookmarkEnd w:id="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BF34C4" w14:paraId="14521580" w14:textId="77777777" w:rsidTr="005E2874">
        <w:tc>
          <w:tcPr>
            <w:tcW w:w="1696" w:type="dxa"/>
            <w:tcBorders>
              <w:bottom w:val="single" w:sz="8" w:space="0" w:color="auto"/>
            </w:tcBorders>
          </w:tcPr>
          <w:p w14:paraId="5D899C7D" w14:textId="40BE9BAD" w:rsidR="005E2874" w:rsidRDefault="005E2874" w:rsidP="00BF34C4">
            <w:r>
              <w:t>ID requisito</w:t>
            </w:r>
          </w:p>
        </w:tc>
        <w:tc>
          <w:tcPr>
            <w:tcW w:w="7366" w:type="dxa"/>
            <w:tcBorders>
              <w:bottom w:val="single" w:sz="8" w:space="0" w:color="auto"/>
            </w:tcBorders>
          </w:tcPr>
          <w:p w14:paraId="03454AC5" w14:textId="4574AB95" w:rsidR="00BF34C4" w:rsidRDefault="00BF34C4" w:rsidP="00BF34C4">
            <w:r>
              <w:t>Testo</w:t>
            </w:r>
          </w:p>
        </w:tc>
      </w:tr>
      <w:tr w:rsidR="00BF34C4" w14:paraId="3E5CA41C" w14:textId="77777777" w:rsidTr="005E2874">
        <w:tc>
          <w:tcPr>
            <w:tcW w:w="1696" w:type="dxa"/>
            <w:tcBorders>
              <w:top w:val="single" w:sz="8" w:space="0" w:color="auto"/>
            </w:tcBorders>
          </w:tcPr>
          <w:p w14:paraId="2C0F903E" w14:textId="78C4E573" w:rsidR="00BF34C4" w:rsidRDefault="00BF34C4" w:rsidP="00BF34C4">
            <w:r>
              <w:t>THR-01</w:t>
            </w:r>
          </w:p>
        </w:tc>
        <w:tc>
          <w:tcPr>
            <w:tcW w:w="7366" w:type="dxa"/>
            <w:tcBorders>
              <w:top w:val="single" w:sz="8" w:space="0" w:color="auto"/>
            </w:tcBorders>
          </w:tcPr>
          <w:p w14:paraId="67BE63D9" w14:textId="77777777" w:rsidR="00BF34C4" w:rsidRDefault="00BF34C4" w:rsidP="00BF34C4">
            <w:r>
              <w:t xml:space="preserve">La spinta fornita dai thrusters deve essere affetta da errore, causando </w:t>
            </w:r>
            <w:r>
              <w:t>conseguentemente un momento</w:t>
            </w:r>
          </w:p>
          <w:p w14:paraId="6C1D629A" w14:textId="46EC99E3" w:rsidR="00BF34C4" w:rsidRDefault="00BF34C4" w:rsidP="00BF34C4"/>
        </w:tc>
      </w:tr>
      <w:tr w:rsidR="00BF34C4" w14:paraId="7BB0C110" w14:textId="77777777" w:rsidTr="00BF34C4">
        <w:tc>
          <w:tcPr>
            <w:tcW w:w="1696" w:type="dxa"/>
          </w:tcPr>
          <w:p w14:paraId="03108AE3" w14:textId="081BB910" w:rsidR="00BF34C4" w:rsidRDefault="00BF34C4" w:rsidP="00BF34C4">
            <w:r>
              <w:t>THR-02</w:t>
            </w:r>
          </w:p>
        </w:tc>
        <w:tc>
          <w:tcPr>
            <w:tcW w:w="7366" w:type="dxa"/>
          </w:tcPr>
          <w:p w14:paraId="1CF77BD8" w14:textId="77777777" w:rsidR="00BF34C4" w:rsidRDefault="00BF34C4" w:rsidP="00BF34C4">
            <w:r>
              <w:t>Forze e momenti generati dai thrusters devono essere convertiti dal Body frame al frame LVLH</w:t>
            </w:r>
          </w:p>
          <w:p w14:paraId="2CACC93C" w14:textId="7DD885CF" w:rsidR="00BF34C4" w:rsidRDefault="00BF34C4" w:rsidP="00BF34C4"/>
        </w:tc>
      </w:tr>
      <w:tr w:rsidR="00BF34C4" w14:paraId="6C1A7478" w14:textId="77777777" w:rsidTr="00BF34C4">
        <w:tc>
          <w:tcPr>
            <w:tcW w:w="1696" w:type="dxa"/>
          </w:tcPr>
          <w:p w14:paraId="46EB717B" w14:textId="45145840" w:rsidR="00BF34C4" w:rsidRDefault="00BF34C4" w:rsidP="00BF34C4">
            <w:r>
              <w:t>THR-03</w:t>
            </w:r>
          </w:p>
        </w:tc>
        <w:tc>
          <w:tcPr>
            <w:tcW w:w="7366" w:type="dxa"/>
          </w:tcPr>
          <w:p w14:paraId="4CAD4433" w14:textId="019EB765" w:rsidR="00BF34C4" w:rsidRDefault="00BF34C4" w:rsidP="00BF34C4">
            <w:r>
              <w:t xml:space="preserve">La spinta fornita dai thrusters deve essere affetta da errore, causando </w:t>
            </w:r>
            <w:r w:rsidR="00B008A8">
              <w:t xml:space="preserve">conseguentemente </w:t>
            </w:r>
            <w:r>
              <w:t>anche un momento</w:t>
            </w:r>
          </w:p>
          <w:p w14:paraId="516D6076" w14:textId="4CE4B6AF" w:rsidR="00BF34C4" w:rsidRDefault="00BF34C4" w:rsidP="00BF34C4"/>
        </w:tc>
      </w:tr>
      <w:tr w:rsidR="002972F5" w14:paraId="273FF9AA" w14:textId="77777777" w:rsidTr="00BF34C4">
        <w:tc>
          <w:tcPr>
            <w:tcW w:w="1696" w:type="dxa"/>
          </w:tcPr>
          <w:p w14:paraId="46318382" w14:textId="1339089C" w:rsidR="002972F5" w:rsidRDefault="002972F5" w:rsidP="00BF34C4">
            <w:r>
              <w:t>THR-04</w:t>
            </w:r>
          </w:p>
        </w:tc>
        <w:tc>
          <w:tcPr>
            <w:tcW w:w="7366" w:type="dxa"/>
          </w:tcPr>
          <w:p w14:paraId="1BD17945" w14:textId="25196E87" w:rsidR="002972F5" w:rsidRDefault="002972F5" w:rsidP="00BF34C4">
            <w:r>
              <w:t>La variazione della forza dei thrusters deve avere la forma di un’onda quadra, modellata tramite blocchetto PWPF</w:t>
            </w:r>
          </w:p>
          <w:p w14:paraId="748ED9A1" w14:textId="610266FF" w:rsidR="002972F5" w:rsidRDefault="002972F5" w:rsidP="00BF34C4"/>
        </w:tc>
      </w:tr>
      <w:tr w:rsidR="00BF34C4" w14:paraId="64968D7F" w14:textId="77777777" w:rsidTr="00BF34C4">
        <w:tc>
          <w:tcPr>
            <w:tcW w:w="1696" w:type="dxa"/>
          </w:tcPr>
          <w:p w14:paraId="2DDC0511" w14:textId="513405B5" w:rsidR="00BF34C4" w:rsidRDefault="00BF34C4" w:rsidP="00BF34C4">
            <w:r>
              <w:t>POS-IN-01</w:t>
            </w:r>
          </w:p>
        </w:tc>
        <w:tc>
          <w:tcPr>
            <w:tcW w:w="7366" w:type="dxa"/>
          </w:tcPr>
          <w:p w14:paraId="586DA716" w14:textId="77777777" w:rsidR="00BF34C4" w:rsidRDefault="00BF34C4" w:rsidP="00BF34C4">
            <w:r>
              <w:t>Il Blocco posizione deve ricevere in Input posizione e velocità desiderati</w:t>
            </w:r>
          </w:p>
          <w:p w14:paraId="6CBB32BE" w14:textId="76924910" w:rsidR="00BF34C4" w:rsidRDefault="00BF34C4" w:rsidP="00BF34C4"/>
        </w:tc>
      </w:tr>
      <w:tr w:rsidR="00BF34C4" w14:paraId="4FA1FCDD" w14:textId="77777777" w:rsidTr="00BF34C4">
        <w:tc>
          <w:tcPr>
            <w:tcW w:w="1696" w:type="dxa"/>
          </w:tcPr>
          <w:p w14:paraId="495E6DAA" w14:textId="7AC3FB21" w:rsidR="00BF34C4" w:rsidRDefault="00BF34C4" w:rsidP="00BF34C4">
            <w:r>
              <w:t>POS-OUT-02</w:t>
            </w:r>
          </w:p>
        </w:tc>
        <w:tc>
          <w:tcPr>
            <w:tcW w:w="7366" w:type="dxa"/>
          </w:tcPr>
          <w:p w14:paraId="456AAE27" w14:textId="77777777" w:rsidR="00BF34C4" w:rsidRDefault="00BF34C4" w:rsidP="00BF34C4">
            <w:r>
              <w:t>Il Blocco posizione deve fornire in output posizione e velocità reali</w:t>
            </w:r>
          </w:p>
          <w:p w14:paraId="46A1FE34" w14:textId="7891E8F6" w:rsidR="00BF34C4" w:rsidRDefault="00BF34C4" w:rsidP="00BF34C4"/>
        </w:tc>
      </w:tr>
      <w:tr w:rsidR="00BF34C4" w14:paraId="0EACEB73" w14:textId="77777777" w:rsidTr="00BF34C4">
        <w:tc>
          <w:tcPr>
            <w:tcW w:w="1696" w:type="dxa"/>
          </w:tcPr>
          <w:p w14:paraId="0DE3500E" w14:textId="4BF16510" w:rsidR="00BF34C4" w:rsidRDefault="00BF34C4" w:rsidP="00BF34C4">
            <w:r>
              <w:t>ATT-IN-01</w:t>
            </w:r>
          </w:p>
        </w:tc>
        <w:tc>
          <w:tcPr>
            <w:tcW w:w="7366" w:type="dxa"/>
          </w:tcPr>
          <w:p w14:paraId="2F4611B1" w14:textId="77777777" w:rsidR="00BF34C4" w:rsidRDefault="00BF34C4" w:rsidP="00BF34C4">
            <w:r>
              <w:t>Il Blocco attitude deve ricevere in input le velocità angolari e il quaternione di stato desiderati</w:t>
            </w:r>
          </w:p>
          <w:p w14:paraId="6482F2E3" w14:textId="7C71A7FA" w:rsidR="00BF34C4" w:rsidRDefault="00BF34C4" w:rsidP="00BF34C4"/>
        </w:tc>
      </w:tr>
      <w:tr w:rsidR="00BF34C4" w14:paraId="01EDCBDF" w14:textId="77777777" w:rsidTr="00BF34C4">
        <w:tc>
          <w:tcPr>
            <w:tcW w:w="1696" w:type="dxa"/>
          </w:tcPr>
          <w:p w14:paraId="6698E432" w14:textId="186B6E8A" w:rsidR="00BF34C4" w:rsidRDefault="00BF34C4" w:rsidP="00BF34C4">
            <w:r>
              <w:t>ATT-OUT-02</w:t>
            </w:r>
          </w:p>
        </w:tc>
        <w:tc>
          <w:tcPr>
            <w:tcW w:w="7366" w:type="dxa"/>
          </w:tcPr>
          <w:p w14:paraId="5155A844" w14:textId="60AA5DD1" w:rsidR="00BF34C4" w:rsidRDefault="00BF34C4" w:rsidP="00BF34C4">
            <w:r>
              <w:t xml:space="preserve">Il </w:t>
            </w:r>
            <w:r>
              <w:t>B</w:t>
            </w:r>
            <w:r>
              <w:t xml:space="preserve">locco attitude deve fornire in output i momenti attuativi </w:t>
            </w:r>
            <w:r>
              <w:t>nel</w:t>
            </w:r>
            <w:r>
              <w:t xml:space="preserve"> body frame</w:t>
            </w:r>
          </w:p>
          <w:p w14:paraId="1277330A" w14:textId="50CD990B" w:rsidR="00BF34C4" w:rsidRDefault="00BF34C4" w:rsidP="00BF34C4"/>
        </w:tc>
      </w:tr>
      <w:tr w:rsidR="00BF34C4" w14:paraId="7AAC5C3E" w14:textId="77777777" w:rsidTr="00BF34C4">
        <w:tc>
          <w:tcPr>
            <w:tcW w:w="1696" w:type="dxa"/>
          </w:tcPr>
          <w:p w14:paraId="57A81893" w14:textId="64E7F494" w:rsidR="00BF34C4" w:rsidRDefault="00BF34C4" w:rsidP="00BF34C4">
            <w:r>
              <w:t>GUID-FR-01</w:t>
            </w:r>
          </w:p>
        </w:tc>
        <w:tc>
          <w:tcPr>
            <w:tcW w:w="7366" w:type="dxa"/>
          </w:tcPr>
          <w:p w14:paraId="30BF69B5" w14:textId="77777777" w:rsidR="00BF34C4" w:rsidRDefault="00BF34C4" w:rsidP="00BF34C4">
            <w:r>
              <w:t>Il Blocco Guida deve runnare alla frequenza di 1Hz</w:t>
            </w:r>
          </w:p>
          <w:p w14:paraId="66C3A561" w14:textId="147099DD" w:rsidR="00BF34C4" w:rsidRDefault="00BF34C4" w:rsidP="00BF34C4"/>
        </w:tc>
      </w:tr>
      <w:tr w:rsidR="00BF34C4" w14:paraId="0E59BA56" w14:textId="77777777" w:rsidTr="00BF34C4">
        <w:tc>
          <w:tcPr>
            <w:tcW w:w="1696" w:type="dxa"/>
          </w:tcPr>
          <w:p w14:paraId="5FF41DF5" w14:textId="10CE9606" w:rsidR="00BF34C4" w:rsidRDefault="00BF34C4" w:rsidP="00BF34C4">
            <w:r>
              <w:t>CNTR-FR-01</w:t>
            </w:r>
          </w:p>
        </w:tc>
        <w:tc>
          <w:tcPr>
            <w:tcW w:w="7366" w:type="dxa"/>
          </w:tcPr>
          <w:p w14:paraId="7EE2C7AA" w14:textId="7A098F4A" w:rsidR="00BF34C4" w:rsidRDefault="00BF34C4" w:rsidP="00BF34C4">
            <w:r>
              <w:t>Il Blocco Controllo</w:t>
            </w:r>
            <w:r w:rsidR="002972F5">
              <w:t xml:space="preserve"> di assetto</w:t>
            </w:r>
            <w:r>
              <w:t xml:space="preserve"> deve runnare alla frequenza di 50 Hz</w:t>
            </w:r>
          </w:p>
          <w:p w14:paraId="332E32A5" w14:textId="6C4F19DA" w:rsidR="00BF34C4" w:rsidRDefault="00BF34C4" w:rsidP="00BF34C4"/>
        </w:tc>
      </w:tr>
      <w:tr w:rsidR="002972F5" w14:paraId="45F6224B" w14:textId="77777777" w:rsidTr="00BF34C4">
        <w:tc>
          <w:tcPr>
            <w:tcW w:w="1696" w:type="dxa"/>
          </w:tcPr>
          <w:p w14:paraId="3F50CDE4" w14:textId="3F87A828" w:rsidR="002972F5" w:rsidRDefault="002972F5" w:rsidP="00BF34C4">
            <w:r>
              <w:t>DNC-FR-01</w:t>
            </w:r>
          </w:p>
        </w:tc>
        <w:tc>
          <w:tcPr>
            <w:tcW w:w="7366" w:type="dxa"/>
          </w:tcPr>
          <w:p w14:paraId="3BAFA4CB" w14:textId="48AFAA91" w:rsidR="002972F5" w:rsidRDefault="00B106D4" w:rsidP="00BF34C4">
            <w:r>
              <w:t xml:space="preserve">La </w:t>
            </w:r>
            <w:r w:rsidR="002972F5">
              <w:t>Dinamica di Posizione deve runnare alla frequenza di 100 Hz</w:t>
            </w:r>
          </w:p>
          <w:p w14:paraId="19F77953" w14:textId="1ADC8D39" w:rsidR="002972F5" w:rsidRDefault="002972F5" w:rsidP="00BF34C4"/>
        </w:tc>
      </w:tr>
      <w:tr w:rsidR="00BF34C4" w14:paraId="66FCED59" w14:textId="77777777" w:rsidTr="00BF34C4">
        <w:tc>
          <w:tcPr>
            <w:tcW w:w="1696" w:type="dxa"/>
          </w:tcPr>
          <w:p w14:paraId="5778D738" w14:textId="3C20A47D" w:rsidR="00BF34C4" w:rsidRDefault="005E2874" w:rsidP="00BF34C4">
            <w:r>
              <w:t>GNC-01</w:t>
            </w:r>
          </w:p>
        </w:tc>
        <w:tc>
          <w:tcPr>
            <w:tcW w:w="7366" w:type="dxa"/>
          </w:tcPr>
          <w:p w14:paraId="15CA8A35" w14:textId="77777777" w:rsidR="00BF34C4" w:rsidRDefault="00BF34C4" w:rsidP="00BF34C4">
            <w:r>
              <w:t>I vari blocchi del GNC devono essere modellati come “Atomic Subsystems”</w:t>
            </w:r>
          </w:p>
          <w:p w14:paraId="51E55BBB" w14:textId="3A4722B7" w:rsidR="00BF34C4" w:rsidRDefault="00BF34C4" w:rsidP="00BF34C4"/>
        </w:tc>
      </w:tr>
    </w:tbl>
    <w:p w14:paraId="035B8CEE" w14:textId="48847E39" w:rsidR="00BF34C4" w:rsidRDefault="005E2874" w:rsidP="005E2874">
      <w:pPr>
        <w:pStyle w:val="Titolo3"/>
      </w:pPr>
      <w:bookmarkStart w:id="4" w:name="_Toc199804071"/>
      <w:r>
        <w:lastRenderedPageBreak/>
        <w:t>Requisiti per le manovre</w:t>
      </w:r>
      <w:bookmarkEnd w:id="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E2874" w14:paraId="13DFE59F" w14:textId="77777777" w:rsidTr="005E2874">
        <w:tc>
          <w:tcPr>
            <w:tcW w:w="1696" w:type="dxa"/>
            <w:tcBorders>
              <w:bottom w:val="single" w:sz="8" w:space="0" w:color="auto"/>
            </w:tcBorders>
          </w:tcPr>
          <w:p w14:paraId="5D218E3E" w14:textId="78995552" w:rsidR="005E2874" w:rsidRDefault="005E2874" w:rsidP="005E2874">
            <w:r>
              <w:t>ID Requisito</w:t>
            </w:r>
          </w:p>
        </w:tc>
        <w:tc>
          <w:tcPr>
            <w:tcW w:w="7366" w:type="dxa"/>
            <w:tcBorders>
              <w:bottom w:val="single" w:sz="8" w:space="0" w:color="auto"/>
            </w:tcBorders>
          </w:tcPr>
          <w:p w14:paraId="6B5AC261" w14:textId="2D6B19E9" w:rsidR="005E2874" w:rsidRDefault="005E2874" w:rsidP="005E2874">
            <w:r>
              <w:t>Testo</w:t>
            </w:r>
          </w:p>
        </w:tc>
      </w:tr>
      <w:tr w:rsidR="005E2874" w14:paraId="26AE5E4C" w14:textId="77777777" w:rsidTr="005E2874">
        <w:tc>
          <w:tcPr>
            <w:tcW w:w="1696" w:type="dxa"/>
            <w:tcBorders>
              <w:top w:val="single" w:sz="8" w:space="0" w:color="auto"/>
            </w:tcBorders>
          </w:tcPr>
          <w:p w14:paraId="4997D586" w14:textId="2F293B86" w:rsidR="005E2874" w:rsidRDefault="005E2874" w:rsidP="005E2874">
            <w:r>
              <w:t>HOH-01</w:t>
            </w:r>
          </w:p>
        </w:tc>
        <w:tc>
          <w:tcPr>
            <w:tcW w:w="7366" w:type="dxa"/>
            <w:tcBorders>
              <w:top w:val="single" w:sz="8" w:space="0" w:color="auto"/>
            </w:tcBorders>
          </w:tcPr>
          <w:p w14:paraId="3ABA8761" w14:textId="77777777" w:rsidR="005E2874" w:rsidRDefault="005E2874" w:rsidP="005E2874">
            <w:r>
              <w:t>La Hohmann transfer deve iniziare alle coordinate [-3000; 0; 0] LVLH</w:t>
            </w:r>
          </w:p>
          <w:p w14:paraId="60E75B81" w14:textId="5ABBD7CB" w:rsidR="005E2874" w:rsidRDefault="005E2874" w:rsidP="005E2874"/>
        </w:tc>
      </w:tr>
      <w:tr w:rsidR="005E2874" w14:paraId="1DD15852" w14:textId="77777777" w:rsidTr="005E2874">
        <w:tc>
          <w:tcPr>
            <w:tcW w:w="1696" w:type="dxa"/>
          </w:tcPr>
          <w:p w14:paraId="0A645BCF" w14:textId="1E4EFAAC" w:rsidR="005E2874" w:rsidRDefault="005E2874" w:rsidP="005E2874">
            <w:r>
              <w:t>RB-01</w:t>
            </w:r>
          </w:p>
        </w:tc>
        <w:tc>
          <w:tcPr>
            <w:tcW w:w="7366" w:type="dxa"/>
          </w:tcPr>
          <w:p w14:paraId="41B1B311" w14:textId="03401E78" w:rsidR="005E2874" w:rsidRPr="005E2874" w:rsidRDefault="005E2874" w:rsidP="005E2874">
            <w:pPr>
              <w:rPr>
                <w:rFonts w:eastAsiaTheme="minorEastAsia"/>
              </w:rPr>
            </w:pPr>
            <w:r>
              <w:t xml:space="preserve">La Radial Boost deve </w:t>
            </w:r>
            <w:r w:rsidR="001E3BA8">
              <w:t>considerare come condizioni iniziali nominali (in caso di manovra singola)</w:t>
            </w:r>
            <w:r>
              <w:t xml:space="preserve"> le coordinate [-500; 0;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Cambria Math"/>
                </w:rPr>
                <m:t>1</m:t>
              </m:r>
            </m:oMath>
            <w:r>
              <w:rPr>
                <w:rFonts w:eastAsiaTheme="minorEastAsia"/>
              </w:rPr>
              <w:t>]</w:t>
            </w:r>
          </w:p>
          <w:p w14:paraId="4722D1A4" w14:textId="336887AA" w:rsidR="005E2874" w:rsidRPr="005E2874" w:rsidRDefault="005E2874" w:rsidP="005E2874">
            <w:pPr>
              <w:rPr>
                <w:rFonts w:eastAsiaTheme="minorEastAsia"/>
              </w:rPr>
            </w:pPr>
          </w:p>
        </w:tc>
      </w:tr>
      <w:tr w:rsidR="005E2874" w14:paraId="27BFD204" w14:textId="77777777" w:rsidTr="005E2874">
        <w:tc>
          <w:tcPr>
            <w:tcW w:w="1696" w:type="dxa"/>
          </w:tcPr>
          <w:p w14:paraId="0336102B" w14:textId="34AF1D29" w:rsidR="005E2874" w:rsidRDefault="005E2874" w:rsidP="005E2874">
            <w:r>
              <w:t>CA-01</w:t>
            </w:r>
          </w:p>
        </w:tc>
        <w:tc>
          <w:tcPr>
            <w:tcW w:w="7366" w:type="dxa"/>
          </w:tcPr>
          <w:p w14:paraId="0E6B8AAA" w14:textId="08E9BBC0" w:rsidR="005E2874" w:rsidRDefault="005E2874" w:rsidP="005E2874">
            <w:pPr>
              <w:rPr>
                <w:rFonts w:eastAsiaTheme="minorEastAsia"/>
              </w:rPr>
            </w:pPr>
            <w:r>
              <w:t xml:space="preserve">La Cone Approach deve </w:t>
            </w:r>
            <w:r w:rsidR="001E3BA8">
              <w:t>considerare come condizioni iniziali nominali (in caso di manovra singola)</w:t>
            </w:r>
            <w:r w:rsidR="001E3BA8">
              <w:t xml:space="preserve"> le</w:t>
            </w:r>
            <w:r>
              <w:t xml:space="preserve"> coordinate [-4; 0;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Cambria Math"/>
                </w:rPr>
                <m:t>0.01</m:t>
              </m:r>
            </m:oMath>
            <w:r>
              <w:rPr>
                <w:rFonts w:eastAsiaTheme="minorEastAsia"/>
              </w:rPr>
              <w:t>]</w:t>
            </w:r>
          </w:p>
          <w:p w14:paraId="4C16F4F2" w14:textId="491FA05D" w:rsidR="005E2874" w:rsidRPr="005E2874" w:rsidRDefault="005E2874" w:rsidP="005E2874">
            <w:pPr>
              <w:rPr>
                <w:rFonts w:eastAsiaTheme="minorEastAsia"/>
              </w:rPr>
            </w:pPr>
          </w:p>
        </w:tc>
      </w:tr>
      <w:tr w:rsidR="005E2874" w14:paraId="347EC4CE" w14:textId="77777777" w:rsidTr="005E2874">
        <w:tc>
          <w:tcPr>
            <w:tcW w:w="1696" w:type="dxa"/>
          </w:tcPr>
          <w:p w14:paraId="04E8B5BA" w14:textId="29F7A238" w:rsidR="005E2874" w:rsidRDefault="005E2874" w:rsidP="005E2874">
            <w:r>
              <w:t>CA-02</w:t>
            </w:r>
          </w:p>
        </w:tc>
        <w:tc>
          <w:tcPr>
            <w:tcW w:w="7366" w:type="dxa"/>
          </w:tcPr>
          <w:p w14:paraId="006C1900" w14:textId="034617EC" w:rsidR="005E2874" w:rsidRPr="005E2874" w:rsidRDefault="005E2874" w:rsidP="005E2874">
            <w:pPr>
              <w:rPr>
                <w:rFonts w:eastAsiaTheme="minorEastAsia"/>
              </w:rPr>
            </w:pPr>
            <w:r>
              <w:t xml:space="preserve">L’errore </w:t>
            </w:r>
            <w:r w:rsidR="001E3BA8">
              <w:t xml:space="preserve">di posizione </w:t>
            </w:r>
            <w:r>
              <w:t xml:space="preserve">finale della manovra di Cone Approach deve essere inferiore ai </w:t>
            </w:r>
            <w:r w:rsidR="001E3BA8">
              <w:t xml:space="preserve">2 m </w:t>
            </w:r>
            <w:r>
              <w:rPr>
                <w:rFonts w:eastAsiaTheme="minorEastAsia"/>
              </w:rPr>
              <w:t>sull’asse x e inferiore a 0.01 m sull’asse y</w:t>
            </w:r>
          </w:p>
          <w:p w14:paraId="6E9064FA" w14:textId="717DCD5B" w:rsidR="005E2874" w:rsidRPr="005E2874" w:rsidRDefault="005E2874" w:rsidP="005E2874">
            <w:pPr>
              <w:rPr>
                <w:rFonts w:eastAsiaTheme="minorEastAsia"/>
              </w:rPr>
            </w:pPr>
          </w:p>
        </w:tc>
      </w:tr>
    </w:tbl>
    <w:p w14:paraId="7F1F2AC8" w14:textId="60DC5731" w:rsidR="00BF34C4" w:rsidRDefault="00BF34C4" w:rsidP="00BF34C4"/>
    <w:p w14:paraId="19F9EF70" w14:textId="0BDBCC76" w:rsidR="001E3BA8" w:rsidRDefault="001E3BA8" w:rsidP="001E3BA8">
      <w:pPr>
        <w:pStyle w:val="Titolo3"/>
      </w:pPr>
      <w:bookmarkStart w:id="5" w:name="_Toc199804072"/>
      <w:r>
        <w:t>Requisiti generali per lo svolgimento del progetto e la stesura del report</w:t>
      </w:r>
      <w:bookmarkEnd w:id="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1E3BA8" w14:paraId="439320F4" w14:textId="77777777" w:rsidTr="001E3BA8">
        <w:tc>
          <w:tcPr>
            <w:tcW w:w="1696" w:type="dxa"/>
            <w:tcBorders>
              <w:bottom w:val="single" w:sz="8" w:space="0" w:color="auto"/>
            </w:tcBorders>
          </w:tcPr>
          <w:p w14:paraId="4D47EF94" w14:textId="3C95F1B3" w:rsidR="001E3BA8" w:rsidRDefault="001E3BA8" w:rsidP="001E3BA8">
            <w:r>
              <w:t>ID Requisito</w:t>
            </w:r>
          </w:p>
        </w:tc>
        <w:tc>
          <w:tcPr>
            <w:tcW w:w="7366" w:type="dxa"/>
            <w:tcBorders>
              <w:bottom w:val="single" w:sz="8" w:space="0" w:color="auto"/>
            </w:tcBorders>
          </w:tcPr>
          <w:p w14:paraId="5BBED8E1" w14:textId="5F662A0E" w:rsidR="001E3BA8" w:rsidRDefault="001E3BA8" w:rsidP="001E3BA8">
            <w:r>
              <w:t>Testo</w:t>
            </w:r>
          </w:p>
        </w:tc>
      </w:tr>
      <w:tr w:rsidR="001E3BA8" w14:paraId="6185CAD4" w14:textId="77777777" w:rsidTr="001E3BA8">
        <w:tc>
          <w:tcPr>
            <w:tcW w:w="1696" w:type="dxa"/>
            <w:tcBorders>
              <w:top w:val="single" w:sz="8" w:space="0" w:color="auto"/>
            </w:tcBorders>
          </w:tcPr>
          <w:p w14:paraId="7E641C16" w14:textId="0FF8B7E1" w:rsidR="001E3BA8" w:rsidRDefault="00B106D4" w:rsidP="001E3BA8">
            <w:r>
              <w:t>SIM-HOH-01</w:t>
            </w:r>
          </w:p>
        </w:tc>
        <w:tc>
          <w:tcPr>
            <w:tcW w:w="7366" w:type="dxa"/>
            <w:tcBorders>
              <w:top w:val="single" w:sz="8" w:space="0" w:color="auto"/>
            </w:tcBorders>
          </w:tcPr>
          <w:p w14:paraId="735D5F27" w14:textId="30FA06DB" w:rsidR="001E3BA8" w:rsidRDefault="001E3BA8" w:rsidP="001E3BA8">
            <w:r>
              <w:t>Il Simulatore deve utilizzare un unico algoritmo di guida per la manovra di Hohmann</w:t>
            </w:r>
          </w:p>
          <w:p w14:paraId="619663F6" w14:textId="452B824B" w:rsidR="001E3BA8" w:rsidRDefault="001E3BA8" w:rsidP="001E3BA8"/>
        </w:tc>
      </w:tr>
      <w:tr w:rsidR="001E3BA8" w14:paraId="2B71B818" w14:textId="77777777" w:rsidTr="001E3BA8">
        <w:tc>
          <w:tcPr>
            <w:tcW w:w="1696" w:type="dxa"/>
          </w:tcPr>
          <w:p w14:paraId="64C30785" w14:textId="35DC567C" w:rsidR="001E3BA8" w:rsidRDefault="00B106D4" w:rsidP="001E3BA8">
            <w:r>
              <w:t>SIM-</w:t>
            </w:r>
            <w:r w:rsidR="00992ED1">
              <w:t>CA</w:t>
            </w:r>
            <w:r>
              <w:t>-01</w:t>
            </w:r>
          </w:p>
        </w:tc>
        <w:tc>
          <w:tcPr>
            <w:tcW w:w="7366" w:type="dxa"/>
          </w:tcPr>
          <w:p w14:paraId="4C9BE904" w14:textId="77777777" w:rsidR="001E3BA8" w:rsidRDefault="001E3BA8" w:rsidP="001E3BA8">
            <w:r>
              <w:t>Il Simulatore deve utilizzare due diversi algoritmi di guida per la manovra di Cone Approach</w:t>
            </w:r>
          </w:p>
          <w:p w14:paraId="290477B9" w14:textId="27B6C875" w:rsidR="001E3BA8" w:rsidRDefault="001E3BA8" w:rsidP="001E3BA8"/>
        </w:tc>
      </w:tr>
      <w:tr w:rsidR="001E3BA8" w14:paraId="35EBD66D" w14:textId="77777777" w:rsidTr="001E3BA8">
        <w:tc>
          <w:tcPr>
            <w:tcW w:w="1696" w:type="dxa"/>
          </w:tcPr>
          <w:p w14:paraId="44B039EC" w14:textId="2E6DFCCB" w:rsidR="001E3BA8" w:rsidRDefault="00535CE7" w:rsidP="001E3BA8">
            <w:r>
              <w:t>REP-</w:t>
            </w:r>
            <w:r w:rsidR="00992ED1">
              <w:t>CA</w:t>
            </w:r>
            <w:r>
              <w:t>-01</w:t>
            </w:r>
          </w:p>
        </w:tc>
        <w:tc>
          <w:tcPr>
            <w:tcW w:w="7366" w:type="dxa"/>
          </w:tcPr>
          <w:p w14:paraId="1B3FA782" w14:textId="77777777" w:rsidR="001E3BA8" w:rsidRDefault="001E3BA8" w:rsidP="001E3BA8">
            <w:r>
              <w:t>Il Report deve riportare il confronto tra i risultati ottenuti dai due algoritmi implementati per la Cone Approach</w:t>
            </w:r>
          </w:p>
          <w:p w14:paraId="37AAFE55" w14:textId="68DAD7B0" w:rsidR="001E3BA8" w:rsidRDefault="001E3BA8" w:rsidP="001E3BA8"/>
        </w:tc>
      </w:tr>
      <w:tr w:rsidR="001E3BA8" w14:paraId="1ED5FA2A" w14:textId="77777777" w:rsidTr="001E3BA8">
        <w:tc>
          <w:tcPr>
            <w:tcW w:w="1696" w:type="dxa"/>
          </w:tcPr>
          <w:p w14:paraId="338DDB61" w14:textId="656A2136" w:rsidR="001E3BA8" w:rsidRDefault="00535CE7" w:rsidP="001E3BA8">
            <w:r>
              <w:t>REP-MAN-01</w:t>
            </w:r>
          </w:p>
        </w:tc>
        <w:tc>
          <w:tcPr>
            <w:tcW w:w="7366" w:type="dxa"/>
          </w:tcPr>
          <w:p w14:paraId="7839F610" w14:textId="77777777" w:rsidR="001E3BA8" w:rsidRDefault="001E3BA8" w:rsidP="001E3BA8">
            <w:r>
              <w:t xml:space="preserve">Il Report deve riportare i risultati delle 3 manovre svolte separatamente con condizioni iniziali indicate nei requisiti </w:t>
            </w:r>
            <w:r>
              <w:t>HOH-01</w:t>
            </w:r>
            <w:r>
              <w:t>, RB-01, CA-01</w:t>
            </w:r>
          </w:p>
          <w:p w14:paraId="6425F286" w14:textId="3C8C4145" w:rsidR="001E3BA8" w:rsidRDefault="001E3BA8" w:rsidP="001E3BA8"/>
        </w:tc>
      </w:tr>
      <w:tr w:rsidR="001E3BA8" w14:paraId="7BFA093D" w14:textId="77777777" w:rsidTr="001E3BA8">
        <w:tc>
          <w:tcPr>
            <w:tcW w:w="1696" w:type="dxa"/>
          </w:tcPr>
          <w:p w14:paraId="11EADDED" w14:textId="3F5C6A76" w:rsidR="001E3BA8" w:rsidRDefault="00535CE7" w:rsidP="001E3BA8">
            <w:r>
              <w:t>REP-MAN-02</w:t>
            </w:r>
          </w:p>
        </w:tc>
        <w:tc>
          <w:tcPr>
            <w:tcW w:w="7366" w:type="dxa"/>
          </w:tcPr>
          <w:p w14:paraId="7145D08D" w14:textId="77777777" w:rsidR="001E3BA8" w:rsidRDefault="001E3BA8" w:rsidP="001E3BA8">
            <w:r>
              <w:t xml:space="preserve">Il Report deve riportare i risultati delle </w:t>
            </w:r>
            <w:proofErr w:type="gramStart"/>
            <w:r>
              <w:t>3</w:t>
            </w:r>
            <w:proofErr w:type="gramEnd"/>
            <w:r>
              <w:t xml:space="preserve"> manovre svolte in sequenza</w:t>
            </w:r>
            <w:r w:rsidR="002972F5">
              <w:t>, considerando come condizione iniziale di ciascuna fase le condizioni finali della fase precedente</w:t>
            </w:r>
          </w:p>
          <w:p w14:paraId="7A507734" w14:textId="166EE5EB" w:rsidR="002972F5" w:rsidRDefault="002972F5" w:rsidP="001E3BA8"/>
        </w:tc>
      </w:tr>
      <w:tr w:rsidR="002972F5" w14:paraId="076198B2" w14:textId="77777777" w:rsidTr="001E3BA8">
        <w:tc>
          <w:tcPr>
            <w:tcW w:w="1696" w:type="dxa"/>
          </w:tcPr>
          <w:p w14:paraId="6D56FC73" w14:textId="5AD12C61" w:rsidR="002972F5" w:rsidRDefault="00535CE7" w:rsidP="001E3BA8">
            <w:r>
              <w:t>SIM-DEXT-01</w:t>
            </w:r>
          </w:p>
        </w:tc>
        <w:tc>
          <w:tcPr>
            <w:tcW w:w="7366" w:type="dxa"/>
          </w:tcPr>
          <w:p w14:paraId="3689A64E" w14:textId="696DF677" w:rsidR="002972F5" w:rsidRDefault="002972F5" w:rsidP="001E3BA8">
            <w:r>
              <w:t xml:space="preserve">Il Simulatore deve considerare l’effetto dei seguenti disturbi esterni: </w:t>
            </w:r>
          </w:p>
          <w:p w14:paraId="63D1B0E7" w14:textId="77777777" w:rsidR="002972F5" w:rsidRDefault="002972F5" w:rsidP="002972F5">
            <w:pPr>
              <w:pStyle w:val="Paragrafoelenco"/>
              <w:numPr>
                <w:ilvl w:val="0"/>
                <w:numId w:val="3"/>
              </w:numPr>
            </w:pPr>
            <w:r>
              <w:t>J2</w:t>
            </w:r>
          </w:p>
          <w:p w14:paraId="3D1FC8A8" w14:textId="508372BD" w:rsidR="002972F5" w:rsidRDefault="002972F5" w:rsidP="002972F5">
            <w:pPr>
              <w:pStyle w:val="Paragrafoelenco"/>
              <w:numPr>
                <w:ilvl w:val="0"/>
                <w:numId w:val="3"/>
              </w:numPr>
            </w:pPr>
            <w:r>
              <w:t>Drag Atmosferica</w:t>
            </w:r>
          </w:p>
        </w:tc>
      </w:tr>
      <w:tr w:rsidR="002972F5" w14:paraId="2A592A2A" w14:textId="77777777" w:rsidTr="001E3BA8">
        <w:tc>
          <w:tcPr>
            <w:tcW w:w="1696" w:type="dxa"/>
          </w:tcPr>
          <w:p w14:paraId="2E23F37B" w14:textId="21891658" w:rsidR="002972F5" w:rsidRDefault="00535CE7" w:rsidP="001E3BA8">
            <w:r>
              <w:t>REP-MAN-03</w:t>
            </w:r>
          </w:p>
        </w:tc>
        <w:tc>
          <w:tcPr>
            <w:tcW w:w="7366" w:type="dxa"/>
          </w:tcPr>
          <w:p w14:paraId="248242E5" w14:textId="274402EE" w:rsidR="002972F5" w:rsidRDefault="002972F5" w:rsidP="001E3BA8">
            <w:r>
              <w:t>Il Report deve presentare i seguenti grafici, sia nei casi di manovra completa che singole fasi</w:t>
            </w:r>
          </w:p>
          <w:p w14:paraId="7438E2A8" w14:textId="77777777" w:rsidR="002972F5" w:rsidRDefault="002972F5" w:rsidP="002972F5">
            <w:pPr>
              <w:pStyle w:val="Paragrafoelenco"/>
              <w:numPr>
                <w:ilvl w:val="0"/>
                <w:numId w:val="4"/>
              </w:numPr>
            </w:pPr>
            <w:r>
              <w:t>V</w:t>
            </w:r>
            <w:r w:rsidRPr="002972F5">
              <w:t xml:space="preserve">ariazione </w:t>
            </w:r>
            <w:r>
              <w:t xml:space="preserve">della </w:t>
            </w:r>
            <w:r w:rsidRPr="002972F5">
              <w:t>posizione nel piano X-Z</w:t>
            </w:r>
          </w:p>
          <w:p w14:paraId="3DAE661B" w14:textId="77777777" w:rsidR="002972F5" w:rsidRDefault="002972F5" w:rsidP="002972F5">
            <w:pPr>
              <w:pStyle w:val="Paragrafoelenco"/>
              <w:numPr>
                <w:ilvl w:val="0"/>
                <w:numId w:val="4"/>
              </w:numPr>
            </w:pPr>
            <w:r>
              <w:t>Variazione del vettore velocità nel piano X-Z</w:t>
            </w:r>
          </w:p>
          <w:p w14:paraId="6D4EFB71" w14:textId="6BC07372" w:rsidR="002972F5" w:rsidRPr="002972F5" w:rsidRDefault="002972F5" w:rsidP="002972F5">
            <w:pPr>
              <w:pStyle w:val="Paragrafoelenco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t xml:space="preserve">Variazione di y e 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oMath>
            <w:r>
              <w:rPr>
                <w:rFonts w:eastAsiaTheme="minorEastAsia"/>
              </w:rPr>
              <w:t xml:space="preserve"> per la manovra di Cone a</w:t>
            </w:r>
            <w:r>
              <w:t>pproach</w:t>
            </w:r>
          </w:p>
          <w:p w14:paraId="344085C8" w14:textId="5FE79A24" w:rsidR="002972F5" w:rsidRPr="002972F5" w:rsidRDefault="002972F5" w:rsidP="002972F5">
            <w:pPr>
              <w:pStyle w:val="Paragrafoelenco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Andamento delle Forze dei thrusters sui 3 assi</w:t>
            </w:r>
          </w:p>
        </w:tc>
      </w:tr>
      <w:tr w:rsidR="00B106D4" w14:paraId="4BED2178" w14:textId="77777777" w:rsidTr="001E3BA8">
        <w:tc>
          <w:tcPr>
            <w:tcW w:w="1696" w:type="dxa"/>
          </w:tcPr>
          <w:p w14:paraId="7589DF58" w14:textId="77631547" w:rsidR="00B106D4" w:rsidRDefault="00535CE7" w:rsidP="001E3BA8">
            <w:r>
              <w:t>SIM-ATT-01</w:t>
            </w:r>
          </w:p>
        </w:tc>
        <w:tc>
          <w:tcPr>
            <w:tcW w:w="7366" w:type="dxa"/>
          </w:tcPr>
          <w:p w14:paraId="43E8B033" w14:textId="77777777" w:rsidR="00B106D4" w:rsidRDefault="00B106D4" w:rsidP="001E3BA8">
            <w:r>
              <w:t>La dinamica di assetto deve essere espressa mediate le equazioni di Eulero</w:t>
            </w:r>
          </w:p>
          <w:p w14:paraId="454A3C03" w14:textId="2FC96F54" w:rsidR="00B106D4" w:rsidRDefault="00B106D4" w:rsidP="001E3BA8"/>
        </w:tc>
      </w:tr>
      <w:tr w:rsidR="00B106D4" w14:paraId="5FCB6093" w14:textId="77777777" w:rsidTr="001E3BA8">
        <w:tc>
          <w:tcPr>
            <w:tcW w:w="1696" w:type="dxa"/>
          </w:tcPr>
          <w:p w14:paraId="0D002AF0" w14:textId="47D00DAD" w:rsidR="00B106D4" w:rsidRDefault="00535CE7" w:rsidP="001E3BA8">
            <w:r>
              <w:t>SIM-ATT-02</w:t>
            </w:r>
          </w:p>
        </w:tc>
        <w:tc>
          <w:tcPr>
            <w:tcW w:w="7366" w:type="dxa"/>
          </w:tcPr>
          <w:p w14:paraId="5A7BF0A2" w14:textId="40FE2789" w:rsidR="00B106D4" w:rsidRDefault="00B106D4" w:rsidP="001E3BA8">
            <w:r>
              <w:t>Le condizioni iniziali di assetto devono coincidere con quelle indicate nell’esercitazione 2 ()</w:t>
            </w:r>
          </w:p>
        </w:tc>
      </w:tr>
      <w:tr w:rsidR="00B106D4" w14:paraId="4CDEE039" w14:textId="77777777" w:rsidTr="001E3BA8">
        <w:tc>
          <w:tcPr>
            <w:tcW w:w="1696" w:type="dxa"/>
          </w:tcPr>
          <w:p w14:paraId="5647F618" w14:textId="04907FE7" w:rsidR="00B106D4" w:rsidRDefault="00535CE7" w:rsidP="001E3BA8">
            <w:r>
              <w:t>SIM-ATT-03</w:t>
            </w:r>
          </w:p>
        </w:tc>
        <w:tc>
          <w:tcPr>
            <w:tcW w:w="7366" w:type="dxa"/>
          </w:tcPr>
          <w:p w14:paraId="0328FBB6" w14:textId="77777777" w:rsidR="00B106D4" w:rsidRDefault="00B106D4" w:rsidP="001E3BA8">
            <w:r>
              <w:t xml:space="preserve">Il controllo d’assetto deve avvenire tramite </w:t>
            </w:r>
            <w:proofErr w:type="gramStart"/>
            <w:r>
              <w:t>2</w:t>
            </w:r>
            <w:proofErr w:type="gramEnd"/>
            <w:r>
              <w:t xml:space="preserve"> algoritmi distinti</w:t>
            </w:r>
          </w:p>
          <w:p w14:paraId="21B8E2BB" w14:textId="1A0B3477" w:rsidR="00B106D4" w:rsidRDefault="00B106D4" w:rsidP="001E3BA8"/>
        </w:tc>
      </w:tr>
      <w:tr w:rsidR="00B106D4" w14:paraId="176D8785" w14:textId="77777777" w:rsidTr="001E3BA8">
        <w:tc>
          <w:tcPr>
            <w:tcW w:w="1696" w:type="dxa"/>
          </w:tcPr>
          <w:p w14:paraId="31053A06" w14:textId="51A64D78" w:rsidR="00B106D4" w:rsidRDefault="00535CE7" w:rsidP="001E3BA8">
            <w:r>
              <w:t>SIM-ATT-04</w:t>
            </w:r>
          </w:p>
        </w:tc>
        <w:tc>
          <w:tcPr>
            <w:tcW w:w="7366" w:type="dxa"/>
          </w:tcPr>
          <w:p w14:paraId="2BF3161D" w14:textId="5FAA3283" w:rsidR="00B106D4" w:rsidRDefault="00B106D4" w:rsidP="001E3BA8">
            <w:r>
              <w:t>Uno dei due algoritmi per il controllo d’assetto deve essere LQR</w:t>
            </w:r>
          </w:p>
          <w:p w14:paraId="308FCB0D" w14:textId="306C128A" w:rsidR="00B106D4" w:rsidRDefault="00B106D4" w:rsidP="001E3BA8"/>
        </w:tc>
      </w:tr>
      <w:tr w:rsidR="00B106D4" w14:paraId="2748B117" w14:textId="77777777" w:rsidTr="001E3BA8">
        <w:tc>
          <w:tcPr>
            <w:tcW w:w="1696" w:type="dxa"/>
          </w:tcPr>
          <w:p w14:paraId="7CFB9138" w14:textId="0B38970E" w:rsidR="00B106D4" w:rsidRDefault="00535CE7" w:rsidP="001E3BA8">
            <w:r>
              <w:lastRenderedPageBreak/>
              <w:t>SIM-ATT-05</w:t>
            </w:r>
          </w:p>
        </w:tc>
        <w:tc>
          <w:tcPr>
            <w:tcW w:w="7366" w:type="dxa"/>
          </w:tcPr>
          <w:p w14:paraId="57D883F4" w14:textId="61BB0F63" w:rsidR="00B106D4" w:rsidRDefault="00B106D4" w:rsidP="001E3BA8">
            <w:r>
              <w:t>Il controllo d’assetto deve tenere conto del disturbo esterno dovuto al gravity gradient</w:t>
            </w:r>
          </w:p>
          <w:p w14:paraId="59FF03FC" w14:textId="4DF48CEC" w:rsidR="00B106D4" w:rsidRDefault="00B106D4" w:rsidP="001E3BA8"/>
        </w:tc>
      </w:tr>
      <w:tr w:rsidR="00B106D4" w14:paraId="42022E17" w14:textId="77777777" w:rsidTr="001E3BA8">
        <w:tc>
          <w:tcPr>
            <w:tcW w:w="1696" w:type="dxa"/>
          </w:tcPr>
          <w:p w14:paraId="73E3DCF7" w14:textId="70600B14" w:rsidR="00B106D4" w:rsidRDefault="00535CE7" w:rsidP="001E3BA8">
            <w:r>
              <w:t>SIM-ATT-06</w:t>
            </w:r>
          </w:p>
        </w:tc>
        <w:tc>
          <w:tcPr>
            <w:tcW w:w="7366" w:type="dxa"/>
          </w:tcPr>
          <w:p w14:paraId="4529EA54" w14:textId="0D34FE7A" w:rsidR="00B106D4" w:rsidRDefault="00B106D4" w:rsidP="001E3BA8">
            <w:r>
              <w:t xml:space="preserve">Il controllo d’assetto deve tenere conto della presenza di </w:t>
            </w:r>
            <w:proofErr w:type="gramStart"/>
            <w:r>
              <w:t>4</w:t>
            </w:r>
            <w:proofErr w:type="gramEnd"/>
            <w:r>
              <w:t xml:space="preserve"> ruote d’inerzia tramite la matrice Z</w:t>
            </w:r>
          </w:p>
          <w:p w14:paraId="07A0E1C6" w14:textId="461CCF34" w:rsidR="00B106D4" w:rsidRDefault="00B106D4" w:rsidP="001E3BA8"/>
        </w:tc>
      </w:tr>
      <w:tr w:rsidR="00B106D4" w14:paraId="1944138C" w14:textId="77777777" w:rsidTr="001E3BA8">
        <w:tc>
          <w:tcPr>
            <w:tcW w:w="1696" w:type="dxa"/>
          </w:tcPr>
          <w:p w14:paraId="723B82FB" w14:textId="7F48555F" w:rsidR="00B106D4" w:rsidRDefault="00535CE7" w:rsidP="001E3BA8">
            <w:r>
              <w:t>REP-ATT-01</w:t>
            </w:r>
          </w:p>
        </w:tc>
        <w:tc>
          <w:tcPr>
            <w:tcW w:w="7366" w:type="dxa"/>
          </w:tcPr>
          <w:p w14:paraId="009BEEF4" w14:textId="6BAE6C93" w:rsidR="00B106D4" w:rsidRDefault="00B106D4" w:rsidP="001E3BA8">
            <w:r>
              <w:t>Il Report deve presentare i seguenti grafici relativi all’assetto:</w:t>
            </w:r>
          </w:p>
          <w:p w14:paraId="16728F38" w14:textId="2689914C" w:rsidR="00B106D4" w:rsidRDefault="00B106D4" w:rsidP="00B106D4">
            <w:pPr>
              <w:pStyle w:val="Paragrafoelenco"/>
              <w:numPr>
                <w:ilvl w:val="0"/>
                <w:numId w:val="5"/>
              </w:numPr>
            </w:pPr>
            <w:r>
              <w:t>Andamento temporale degli angoli di Eulero durante le manovre</w:t>
            </w:r>
          </w:p>
          <w:p w14:paraId="521AE237" w14:textId="4A99C4E1" w:rsidR="00B106D4" w:rsidRDefault="00B106D4" w:rsidP="00B106D4">
            <w:pPr>
              <w:pStyle w:val="Paragrafoelenco"/>
              <w:numPr>
                <w:ilvl w:val="0"/>
                <w:numId w:val="5"/>
              </w:numPr>
            </w:pPr>
            <w:r>
              <w:t>Andamento temporale degli angoli di Eulero allo steady state</w:t>
            </w:r>
          </w:p>
          <w:p w14:paraId="746FE215" w14:textId="77777777" w:rsidR="00B106D4" w:rsidRDefault="00B106D4" w:rsidP="00B106D4">
            <w:pPr>
              <w:pStyle w:val="Paragrafoelenco"/>
              <w:numPr>
                <w:ilvl w:val="0"/>
                <w:numId w:val="5"/>
              </w:numPr>
            </w:pPr>
            <w:r>
              <w:t>Andamento temporale delle velocità Angolari</w:t>
            </w:r>
          </w:p>
          <w:p w14:paraId="54ECF2A8" w14:textId="77777777" w:rsidR="00B106D4" w:rsidRDefault="00B106D4" w:rsidP="00B106D4">
            <w:pPr>
              <w:pStyle w:val="Paragrafoelenco"/>
              <w:numPr>
                <w:ilvl w:val="0"/>
                <w:numId w:val="5"/>
              </w:numPr>
            </w:pPr>
            <w:r>
              <w:t>Andamento temporale delle coppie applicate dalle Reaction Wheels nel Body Frame</w:t>
            </w:r>
          </w:p>
          <w:p w14:paraId="1A61EA6E" w14:textId="39A30C98" w:rsidR="00B106D4" w:rsidRDefault="00B106D4" w:rsidP="00B106D4">
            <w:pPr>
              <w:pStyle w:val="Paragrafoelenco"/>
              <w:numPr>
                <w:ilvl w:val="0"/>
                <w:numId w:val="5"/>
              </w:numPr>
              <w:spacing w:after="160" w:line="259" w:lineRule="auto"/>
            </w:pPr>
            <w:r>
              <w:t>Andamento temporale delle coppie applicate dalle Reaction Wheels nel</w:t>
            </w:r>
            <w:r>
              <w:t xml:space="preserve"> frame delle Reaction Wheels</w:t>
            </w:r>
          </w:p>
          <w:p w14:paraId="0693841B" w14:textId="77777777" w:rsidR="00B106D4" w:rsidRDefault="00B106D4" w:rsidP="00B106D4">
            <w:pPr>
              <w:pStyle w:val="Paragrafoelenco"/>
              <w:numPr>
                <w:ilvl w:val="0"/>
                <w:numId w:val="5"/>
              </w:numPr>
            </w:pPr>
            <w:r>
              <w:t xml:space="preserve">Andamento temporale del momento angolare delle </w:t>
            </w:r>
            <w:r>
              <w:t>Reaction Wheels nel Body Frame</w:t>
            </w:r>
          </w:p>
          <w:p w14:paraId="701CBB23" w14:textId="6858F462" w:rsidR="00B106D4" w:rsidRDefault="00B106D4" w:rsidP="00B106D4">
            <w:pPr>
              <w:pStyle w:val="Paragrafoelenco"/>
              <w:numPr>
                <w:ilvl w:val="0"/>
                <w:numId w:val="5"/>
              </w:numPr>
              <w:spacing w:after="160" w:line="259" w:lineRule="auto"/>
            </w:pPr>
            <w:r>
              <w:t>Andamento temporale del momento angolare delle Reaction Wheels nel frame delle Reaction Wheels</w:t>
            </w:r>
          </w:p>
        </w:tc>
      </w:tr>
    </w:tbl>
    <w:p w14:paraId="3440BA81" w14:textId="77777777" w:rsidR="001E3BA8" w:rsidRPr="001E3BA8" w:rsidRDefault="001E3BA8" w:rsidP="001E3BA8"/>
    <w:p w14:paraId="54E95125" w14:textId="5C307C38" w:rsidR="004F7901" w:rsidRPr="004F7901" w:rsidRDefault="004F7901" w:rsidP="004F7901">
      <w:pPr>
        <w:pStyle w:val="Titolo2"/>
      </w:pPr>
      <w:bookmarkStart w:id="6" w:name="_Toc199804073"/>
      <w:r>
        <w:t>Definizione del Chaser</w:t>
      </w:r>
      <w:bookmarkEnd w:id="6"/>
    </w:p>
    <w:p w14:paraId="0D0BF1E8" w14:textId="038A5B98" w:rsidR="00D236B7" w:rsidRDefault="001061F6" w:rsidP="00D236B7">
      <w:r>
        <w:t xml:space="preserve">Il Satellite Chaser indicato è il </w:t>
      </w:r>
      <w:proofErr w:type="spellStart"/>
      <w:r>
        <w:t>QSat</w:t>
      </w:r>
      <w:proofErr w:type="spellEnd"/>
      <w:r>
        <w:t>-EOS, presenta le seguenti Caratteristiche:</w:t>
      </w:r>
    </w:p>
    <w:p w14:paraId="0A1D2430" w14:textId="3E8A5D25" w:rsidR="001061F6" w:rsidRDefault="001061F6" w:rsidP="001061F6">
      <w:pPr>
        <w:pStyle w:val="Paragrafoelenco"/>
        <w:numPr>
          <w:ilvl w:val="0"/>
          <w:numId w:val="6"/>
        </w:numPr>
      </w:pPr>
      <w:r>
        <w:t>Dimensioni: 49x50x50 cm</w:t>
      </w:r>
    </w:p>
    <w:p w14:paraId="77661907" w14:textId="359D529E" w:rsidR="001061F6" w:rsidRDefault="001061F6" w:rsidP="001061F6">
      <w:pPr>
        <w:pStyle w:val="Paragrafoelenco"/>
        <w:numPr>
          <w:ilvl w:val="0"/>
          <w:numId w:val="6"/>
        </w:numPr>
      </w:pPr>
      <w:r>
        <w:t>Massa: 50kg</w:t>
      </w:r>
    </w:p>
    <w:p w14:paraId="33802BAF" w14:textId="77777777" w:rsidR="001061F6" w:rsidRDefault="001061F6" w:rsidP="001061F6">
      <w:r>
        <w:t xml:space="preserve">Effettua il </w:t>
      </w:r>
      <w:r w:rsidRPr="001061F6">
        <w:rPr>
          <w:b/>
          <w:bCs/>
        </w:rPr>
        <w:t>controllo di Assetto</w:t>
      </w:r>
      <w:r>
        <w:t xml:space="preserve"> tramite delle </w:t>
      </w:r>
      <w:r w:rsidRPr="001061F6">
        <w:rPr>
          <w:b/>
          <w:bCs/>
        </w:rPr>
        <w:t>Reaction Wheels</w:t>
      </w:r>
      <w:r>
        <w:t xml:space="preserve">, con </w:t>
      </w:r>
    </w:p>
    <w:p w14:paraId="6FCB97F6" w14:textId="043DD0C0" w:rsidR="001061F6" w:rsidRPr="001061F6" w:rsidRDefault="001061F6" w:rsidP="001061F6">
      <w:pPr>
        <w:pStyle w:val="Paragrafoelenco"/>
        <w:numPr>
          <w:ilvl w:val="0"/>
          <w:numId w:val="7"/>
        </w:numPr>
        <w:rPr>
          <w:rFonts w:eastAsiaTheme="minorEastAsia"/>
        </w:rPr>
      </w:pPr>
      <w:r>
        <w:t>Coppia massima 5 mN</w:t>
      </w:r>
      <m:oMath>
        <m:r>
          <m:rPr>
            <m:sty m:val="p"/>
          </m:rPr>
          <w:rPr>
            <w:rFonts w:ascii="Cambria Math" w:hAnsi="Cambria Math"/>
          </w:rPr>
          <m:t>⋅</m:t>
        </m:r>
      </m:oMath>
      <w:r w:rsidRPr="001061F6">
        <w:rPr>
          <w:rFonts w:eastAsiaTheme="minorEastAsia"/>
        </w:rPr>
        <w:t>m</w:t>
      </w:r>
    </w:p>
    <w:p w14:paraId="2D918B16" w14:textId="77777777" w:rsidR="001061F6" w:rsidRDefault="001061F6" w:rsidP="001061F6">
      <w:r>
        <w:t>La desaturazione delle Reaction Wheels avviene tramite dei magnetorquers</w:t>
      </w:r>
    </w:p>
    <w:p w14:paraId="3E9B2FB1" w14:textId="7D742622" w:rsidR="00B008A8" w:rsidRDefault="001061F6" w:rsidP="001061F6">
      <w:r>
        <w:t xml:space="preserve">Effettua il controllo di </w:t>
      </w:r>
      <w:r w:rsidR="00B008A8">
        <w:t>posizione</w:t>
      </w:r>
      <w:r>
        <w:t xml:space="preserve"> </w:t>
      </w:r>
      <w:r w:rsidR="00B008A8">
        <w:t>tramite</w:t>
      </w:r>
      <w:r>
        <w:t xml:space="preserve"> die Thrusters ad Idrazina con</w:t>
      </w:r>
      <w:r w:rsidR="00B008A8">
        <w:t>:</w:t>
      </w:r>
    </w:p>
    <w:p w14:paraId="51A2BFB9" w14:textId="57225A8F" w:rsidR="001061F6" w:rsidRPr="00B008A8" w:rsidRDefault="001061F6" w:rsidP="00B008A8">
      <w:pPr>
        <w:pStyle w:val="Paragrafoelenco"/>
        <w:numPr>
          <w:ilvl w:val="0"/>
          <w:numId w:val="7"/>
        </w:numPr>
        <w:rPr>
          <w:rFonts w:eastAsiaTheme="minorEastAsia"/>
        </w:rPr>
      </w:pPr>
      <w:r>
        <w:t>Spinta massima (d</w:t>
      </w:r>
      <w:r w:rsidR="00B008A8">
        <w:t>i ciascun</w:t>
      </w:r>
      <w:r>
        <w:t xml:space="preserve"> singo</w:t>
      </w:r>
      <w:r w:rsidR="00B008A8">
        <w:t>lo Thruster): 1N</w:t>
      </w:r>
    </w:p>
    <w:p w14:paraId="56B84217" w14:textId="235E2A83" w:rsidR="00B008A8" w:rsidRPr="00B008A8" w:rsidRDefault="00B008A8" w:rsidP="00B008A8">
      <w:pPr>
        <w:pStyle w:val="Paragrafoelenco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Impulso specifico: 220 s</w:t>
      </w:r>
    </w:p>
    <w:p w14:paraId="33A77099" w14:textId="77777777" w:rsidR="00B008A8" w:rsidRDefault="00B008A8" w:rsidP="00B008A8">
      <w:pPr>
        <w:ind w:left="360"/>
      </w:pPr>
    </w:p>
    <w:p w14:paraId="7A52033F" w14:textId="77777777" w:rsidR="00B008A8" w:rsidRDefault="00B008A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DBE210F" w14:textId="141BB280" w:rsidR="00B008A8" w:rsidRDefault="00B008A8" w:rsidP="00B008A8">
      <w:pPr>
        <w:pStyle w:val="Titolo1"/>
      </w:pPr>
      <w:bookmarkStart w:id="7" w:name="_Toc199804074"/>
      <w:r>
        <w:lastRenderedPageBreak/>
        <w:t>Simulatore orbitale</w:t>
      </w:r>
      <w:bookmarkEnd w:id="7"/>
    </w:p>
    <w:p w14:paraId="414FBB9D" w14:textId="07E7C058" w:rsidR="00C355E4" w:rsidRDefault="00C355E4" w:rsidP="00C355E4">
      <w:pPr>
        <w:pStyle w:val="Titolo2"/>
      </w:pPr>
      <w:bookmarkStart w:id="8" w:name="_Toc199804075"/>
      <w:r>
        <w:t>Modello dei Thrusters</w:t>
      </w:r>
      <w:bookmarkEnd w:id="8"/>
    </w:p>
    <w:p w14:paraId="49CA7B5C" w14:textId="1DF26878" w:rsidR="007868BE" w:rsidRPr="007868BE" w:rsidRDefault="007868BE" w:rsidP="007868BE">
      <w:pPr>
        <w:rPr>
          <w:color w:val="EE0000"/>
        </w:rPr>
      </w:pPr>
      <w:r>
        <w:t xml:space="preserve">I Thrusters sono modellati mediante </w:t>
      </w:r>
      <w:r>
        <w:rPr>
          <w:color w:val="EE0000"/>
        </w:rPr>
        <w:t>due blocchetti PWPF, affetti da un errore di …</w:t>
      </w:r>
    </w:p>
    <w:p w14:paraId="664A6FBC" w14:textId="77777777" w:rsidR="00C355E4" w:rsidRDefault="00C355E4" w:rsidP="00C355E4">
      <w:pPr>
        <w:keepNext/>
      </w:pPr>
      <w:r>
        <w:rPr>
          <w:noProof/>
        </w:rPr>
        <w:drawing>
          <wp:inline distT="0" distB="0" distL="0" distR="0" wp14:anchorId="23A98065" wp14:editId="3343FF32">
            <wp:extent cx="5760720" cy="3960495"/>
            <wp:effectExtent l="0" t="0" r="0" b="1905"/>
            <wp:docPr id="259601867" name="Immagine 1" descr="Immagine che contiene testo, logo, Carattere, bian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8927" name="Immagine 1" descr="Immagine che contiene testo, logo, Carattere, bianc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E4CC1" w14:textId="2CDB10F8" w:rsidR="00C355E4" w:rsidRPr="007868BE" w:rsidRDefault="00C355E4" w:rsidP="00992ED1">
      <w:pPr>
        <w:pStyle w:val="Didascalia"/>
      </w:pPr>
      <w:bookmarkStart w:id="9" w:name="_Toc199804083"/>
      <w:r w:rsidRPr="007868BE">
        <w:t xml:space="preserve">Figura </w:t>
      </w:r>
      <w:r>
        <w:fldChar w:fldCharType="begin"/>
      </w:r>
      <w:r w:rsidRPr="007868BE">
        <w:instrText xml:space="preserve"> SEQ Figura \* ARABIC </w:instrText>
      </w:r>
      <w:r>
        <w:fldChar w:fldCharType="separate"/>
      </w:r>
      <w:r w:rsidR="00992ED1">
        <w:rPr>
          <w:noProof/>
        </w:rPr>
        <w:t>1</w:t>
      </w:r>
      <w:r>
        <w:fldChar w:fldCharType="end"/>
      </w:r>
      <w:r w:rsidRPr="007868BE">
        <w:t xml:space="preserve">: </w:t>
      </w:r>
      <w:r w:rsidR="007868BE" w:rsidRPr="007868BE">
        <w:t>Modello thrusters</w:t>
      </w:r>
      <w:bookmarkEnd w:id="9"/>
    </w:p>
    <w:p w14:paraId="00C8CF33" w14:textId="0859731D" w:rsidR="00D236B7" w:rsidRDefault="007868BE" w:rsidP="007868BE">
      <w:pPr>
        <w:pStyle w:val="Titolo2"/>
      </w:pPr>
      <w:bookmarkStart w:id="10" w:name="_Toc199804076"/>
      <w:r>
        <w:t>GNC</w:t>
      </w:r>
      <w:bookmarkEnd w:id="10"/>
    </w:p>
    <w:p w14:paraId="48551ED7" w14:textId="77777777" w:rsidR="007868BE" w:rsidRDefault="007868BE" w:rsidP="007868BE">
      <w:r>
        <w:t>In figura sono riportati i 3 blocchetti costituitivi del blocco GNC, con rispettivi input e output.</w:t>
      </w:r>
    </w:p>
    <w:p w14:paraId="5D796824" w14:textId="11903FF1" w:rsidR="007868BE" w:rsidRDefault="007868BE" w:rsidP="007868BE">
      <w:r>
        <w:t xml:space="preserve">In figura vengono evidenziati i blocchetti di input rate transition utilizzati per variare le frequenze come da requisiti </w:t>
      </w:r>
      <w:r w:rsidRPr="007868BE">
        <w:t>GUID-FR-01</w:t>
      </w:r>
      <w:r>
        <w:t xml:space="preserve">, </w:t>
      </w:r>
      <w:r w:rsidRPr="007868BE">
        <w:t>CNTR-FR-01</w:t>
      </w:r>
      <w:r>
        <w:t xml:space="preserve"> e </w:t>
      </w:r>
      <w:r w:rsidRPr="007868BE">
        <w:t>DNC-FR-01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861"/>
        <w:gridCol w:w="3123"/>
        <w:gridCol w:w="3078"/>
      </w:tblGrid>
      <w:tr w:rsidR="007868BE" w14:paraId="73087868" w14:textId="1592A602" w:rsidTr="007868BE">
        <w:trPr>
          <w:jc w:val="center"/>
        </w:trPr>
        <w:tc>
          <w:tcPr>
            <w:tcW w:w="2861" w:type="dxa"/>
          </w:tcPr>
          <w:p w14:paraId="2387BED4" w14:textId="546F61DE" w:rsidR="007868BE" w:rsidRDefault="007868BE" w:rsidP="007868BE">
            <w:pPr>
              <w:keepNext/>
            </w:pPr>
            <w:r>
              <w:rPr>
                <w:noProof/>
              </w:rPr>
              <w:drawing>
                <wp:inline distT="0" distB="0" distL="0" distR="0" wp14:anchorId="16726C75" wp14:editId="0782E3CC">
                  <wp:extent cx="1675180" cy="1151686"/>
                  <wp:effectExtent l="0" t="0" r="1270" b="0"/>
                  <wp:docPr id="44319494" name="Immagine 1" descr="Immagine che contiene testo, logo, Carattere, bianco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88927" name="Immagine 1" descr="Immagine che contiene testo, logo, Carattere, bianco&#10;&#10;Il contenuto generato dall'IA potrebbe non essere corret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752" cy="1158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</w:tcPr>
          <w:p w14:paraId="29B07F18" w14:textId="3D65D417" w:rsidR="007868BE" w:rsidRDefault="007868BE" w:rsidP="00DA2428">
            <w:r>
              <w:rPr>
                <w:noProof/>
              </w:rPr>
              <w:drawing>
                <wp:inline distT="0" distB="0" distL="0" distR="0" wp14:anchorId="06865285" wp14:editId="5ED409A5">
                  <wp:extent cx="1521562" cy="1046074"/>
                  <wp:effectExtent l="0" t="0" r="2540" b="1905"/>
                  <wp:docPr id="266308583" name="Immagine 1" descr="Immagine che contiene testo, logo, Carattere, bianco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88927" name="Immagine 1" descr="Immagine che contiene testo, logo, Carattere, bianco&#10;&#10;Il contenuto generato dall'IA potrebbe non essere corret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547" cy="105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14:paraId="35F757A5" w14:textId="63346400" w:rsidR="007868BE" w:rsidRDefault="007868BE" w:rsidP="00DA242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D3302" wp14:editId="49E48520">
                  <wp:extent cx="1553483" cy="1068020"/>
                  <wp:effectExtent l="0" t="0" r="8890" b="0"/>
                  <wp:docPr id="203454718" name="Immagine 1" descr="Immagine che contiene testo, logo, Carattere, bianco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88927" name="Immagine 1" descr="Immagine che contiene testo, logo, Carattere, bianco&#10;&#10;Il contenuto generato dall'IA potrebbe non essere corret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727" cy="1075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8BE" w:rsidRPr="009D3DDA" w14:paraId="4019E063" w14:textId="6CEA2244" w:rsidTr="007868BE">
        <w:trPr>
          <w:jc w:val="center"/>
        </w:trPr>
        <w:tc>
          <w:tcPr>
            <w:tcW w:w="2861" w:type="dxa"/>
          </w:tcPr>
          <w:p w14:paraId="270032EE" w14:textId="10365E8E" w:rsidR="007868BE" w:rsidRDefault="007868BE" w:rsidP="007868BE">
            <w:r>
              <w:t>Rate transition Guida</w:t>
            </w:r>
          </w:p>
        </w:tc>
        <w:tc>
          <w:tcPr>
            <w:tcW w:w="3123" w:type="dxa"/>
          </w:tcPr>
          <w:p w14:paraId="4DAEA5C2" w14:textId="75E31399" w:rsidR="007868BE" w:rsidRDefault="007868BE" w:rsidP="007868BE">
            <w:r>
              <w:t>Rate transition</w:t>
            </w:r>
            <w:r>
              <w:t xml:space="preserve"> Controllo</w:t>
            </w:r>
          </w:p>
        </w:tc>
        <w:tc>
          <w:tcPr>
            <w:tcW w:w="3078" w:type="dxa"/>
          </w:tcPr>
          <w:p w14:paraId="6D3175EC" w14:textId="637A8CCA" w:rsidR="007868BE" w:rsidRDefault="007868BE" w:rsidP="007868BE">
            <w:r>
              <w:t xml:space="preserve">Rate transition </w:t>
            </w:r>
            <w:r>
              <w:t>Dinamica</w:t>
            </w:r>
          </w:p>
        </w:tc>
      </w:tr>
      <w:tr w:rsidR="007868BE" w:rsidRPr="007868BE" w14:paraId="203E13FE" w14:textId="1D85DC3E" w:rsidTr="000A2C89">
        <w:trPr>
          <w:jc w:val="center"/>
        </w:trPr>
        <w:tc>
          <w:tcPr>
            <w:tcW w:w="9062" w:type="dxa"/>
            <w:gridSpan w:val="3"/>
          </w:tcPr>
          <w:p w14:paraId="335EF397" w14:textId="4A97B9D0" w:rsidR="007868BE" w:rsidRPr="00734543" w:rsidRDefault="007868BE" w:rsidP="00992ED1">
            <w:pPr>
              <w:pStyle w:val="Didascalia"/>
              <w:rPr>
                <w:lang w:val="it-IT"/>
              </w:rPr>
            </w:pPr>
            <w:bookmarkStart w:id="11" w:name="_Toc199804084"/>
            <w:proofErr w:type="spellStart"/>
            <w:r>
              <w:t>Figura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992ED1">
              <w:rPr>
                <w:noProof/>
              </w:rPr>
              <w:t>2</w:t>
            </w:r>
            <w:r>
              <w:fldChar w:fldCharType="end"/>
            </w:r>
            <w:r>
              <w:t xml:space="preserve"> : </w:t>
            </w:r>
            <w:proofErr w:type="spellStart"/>
            <w:r>
              <w:t>Blocchi</w:t>
            </w:r>
            <w:proofErr w:type="spellEnd"/>
            <w:r>
              <w:t xml:space="preserve"> Rate Transition</w:t>
            </w:r>
            <w:bookmarkEnd w:id="11"/>
          </w:p>
        </w:tc>
      </w:tr>
    </w:tbl>
    <w:p w14:paraId="512A2CFA" w14:textId="77777777" w:rsidR="001F6991" w:rsidRDefault="001F6991" w:rsidP="001F6991">
      <w:pPr>
        <w:pStyle w:val="Titolo2"/>
      </w:pPr>
    </w:p>
    <w:p w14:paraId="23929054" w14:textId="77777777" w:rsidR="001F6991" w:rsidRDefault="001F699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A9B327F" w14:textId="2F67DC34" w:rsidR="00D236B7" w:rsidRDefault="001F6991" w:rsidP="001F6991">
      <w:pPr>
        <w:pStyle w:val="Titolo2"/>
      </w:pPr>
      <w:bookmarkStart w:id="12" w:name="_Toc199804077"/>
      <w:r>
        <w:lastRenderedPageBreak/>
        <w:t>Manovre singole</w:t>
      </w:r>
      <w:bookmarkEnd w:id="12"/>
    </w:p>
    <w:p w14:paraId="7EEA3279" w14:textId="328DB2DC" w:rsidR="00992ED1" w:rsidRDefault="00992ED1" w:rsidP="00992ED1">
      <w:r>
        <w:t xml:space="preserve">In tutte le manovre viene introdotto </w:t>
      </w:r>
      <w:proofErr w:type="gramStart"/>
      <w:r>
        <w:t>l effetto</w:t>
      </w:r>
      <w:proofErr w:type="gramEnd"/>
      <w:r>
        <w:t xml:space="preserve"> dei disturbi dovuti al J2 e alla Drag Atmosferica, modellati come in figura</w:t>
      </w:r>
    </w:p>
    <w:p w14:paraId="40FFFABA" w14:textId="77777777" w:rsidR="00992ED1" w:rsidRDefault="00992ED1" w:rsidP="00992ED1">
      <w:pPr>
        <w:keepNext/>
      </w:pPr>
      <w:r>
        <w:rPr>
          <w:noProof/>
        </w:rPr>
        <w:drawing>
          <wp:inline distT="0" distB="0" distL="0" distR="0" wp14:anchorId="0CEB63D7" wp14:editId="3D61E6C7">
            <wp:extent cx="5698540" cy="3917745"/>
            <wp:effectExtent l="0" t="0" r="0" b="6985"/>
            <wp:docPr id="1412789436" name="Immagine 1" descr="Immagine che contiene testo, logo, Carattere, bian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8927" name="Immagine 1" descr="Immagine che contiene testo, logo, Carattere, bianc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513" cy="393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27E13" w14:textId="77777777" w:rsidR="00992ED1" w:rsidRDefault="00992ED1" w:rsidP="00992ED1">
      <w:pPr>
        <w:pStyle w:val="Didascalia"/>
        <w:rPr>
          <w:color w:val="EE0000"/>
        </w:rPr>
      </w:pPr>
      <w:bookmarkStart w:id="13" w:name="_Toc199804085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bookmarkEnd w:id="13"/>
      <w:r>
        <w:fldChar w:fldCharType="end"/>
      </w:r>
    </w:p>
    <w:p w14:paraId="3B477FD6" w14:textId="77777777" w:rsidR="00992ED1" w:rsidRPr="00992ED1" w:rsidRDefault="00992ED1" w:rsidP="00992ED1"/>
    <w:p w14:paraId="47140D09" w14:textId="77777777" w:rsidR="00992ED1" w:rsidRDefault="00992ED1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CC48BAF" w14:textId="117816EC" w:rsidR="001F6991" w:rsidRDefault="001F6991" w:rsidP="001F6991">
      <w:pPr>
        <w:pStyle w:val="Titolo3"/>
      </w:pPr>
      <w:bookmarkStart w:id="14" w:name="_Toc199804078"/>
      <w:r>
        <w:lastRenderedPageBreak/>
        <w:t>Manovra di Hohmann</w:t>
      </w:r>
      <w:bookmarkEnd w:id="14"/>
    </w:p>
    <w:p w14:paraId="78915041" w14:textId="413E3E70" w:rsidR="001F6991" w:rsidRDefault="001F6991" w:rsidP="001F6991">
      <w:pPr>
        <w:rPr>
          <w:color w:val="EE0000"/>
        </w:rPr>
      </w:pPr>
      <w:r>
        <w:t xml:space="preserve">Si è scelto di utilizzare come algoritmo per la manovra di Hohmann </w:t>
      </w:r>
      <w:r>
        <w:rPr>
          <w:color w:val="EE0000"/>
        </w:rPr>
        <w:t>un LQR, riportato in figura</w:t>
      </w:r>
    </w:p>
    <w:p w14:paraId="53DAEFB7" w14:textId="77777777" w:rsidR="001F6991" w:rsidRDefault="001F6991" w:rsidP="001F6991">
      <w:pPr>
        <w:keepNext/>
      </w:pPr>
      <w:r>
        <w:rPr>
          <w:noProof/>
        </w:rPr>
        <w:drawing>
          <wp:inline distT="0" distB="0" distL="0" distR="0" wp14:anchorId="6C705985" wp14:editId="20B3D42F">
            <wp:extent cx="5698540" cy="3917745"/>
            <wp:effectExtent l="0" t="0" r="0" b="6985"/>
            <wp:docPr id="1949709093" name="Immagine 1" descr="Immagine che contiene testo, logo, Carattere, bian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8927" name="Immagine 1" descr="Immagine che contiene testo, logo, Carattere, bianc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513" cy="393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D60ED" w14:textId="5D1F5D71" w:rsidR="001F6991" w:rsidRDefault="001F6991" w:rsidP="00992ED1">
      <w:pPr>
        <w:pStyle w:val="Didascalia"/>
        <w:rPr>
          <w:color w:val="EE0000"/>
        </w:rPr>
      </w:pPr>
      <w:proofErr w:type="spellStart"/>
      <w:r>
        <w:t>Figura</w:t>
      </w:r>
      <w:proofErr w:type="spellEnd"/>
      <w:r>
        <w:t xml:space="preserve"> </w:t>
      </w:r>
      <w:r w:rsidR="00992ED1">
        <w:t>4</w:t>
      </w:r>
    </w:p>
    <w:p w14:paraId="7D066394" w14:textId="689C7EC5" w:rsidR="001F6991" w:rsidRDefault="001F6991" w:rsidP="001F6991">
      <w:r w:rsidRPr="001F6991">
        <w:t>La manovra di Hohmann</w:t>
      </w:r>
      <w:r>
        <w:t xml:space="preserve"> inizia alle coordinate [-300; 0; 0].</w:t>
      </w:r>
    </w:p>
    <w:p w14:paraId="76C11BED" w14:textId="3CFC3481" w:rsidR="001F6991" w:rsidRDefault="001F6991" w:rsidP="001F6991">
      <w:r>
        <w:t>Le evoluzioni temporali delle posizioni sul piano XZ e del vettore velocità relative alla manovra di Hohmann, nonché delle forze di sparo sono riportate in figura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856"/>
        <w:gridCol w:w="3123"/>
      </w:tblGrid>
      <w:tr w:rsidR="001F6991" w14:paraId="30F9AC5C" w14:textId="77777777" w:rsidTr="00DA2428">
        <w:trPr>
          <w:jc w:val="center"/>
        </w:trPr>
        <w:tc>
          <w:tcPr>
            <w:tcW w:w="2826" w:type="dxa"/>
          </w:tcPr>
          <w:p w14:paraId="51AA4623" w14:textId="02705C34" w:rsidR="001F6991" w:rsidRDefault="001F6991" w:rsidP="00DA2428">
            <w:r>
              <w:rPr>
                <w:noProof/>
              </w:rPr>
              <w:drawing>
                <wp:inline distT="0" distB="0" distL="0" distR="0" wp14:anchorId="2B8DE38D" wp14:editId="7D5F5596">
                  <wp:extent cx="1675180" cy="1151686"/>
                  <wp:effectExtent l="0" t="0" r="1270" b="0"/>
                  <wp:docPr id="1431782213" name="Immagine 1" descr="Immagine che contiene testo, logo, Carattere, bianco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88927" name="Immagine 1" descr="Immagine che contiene testo, logo, Carattere, bianco&#10;&#10;Il contenuto generato dall'IA potrebbe non essere corret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752" cy="1158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</w:tcPr>
          <w:p w14:paraId="0C519624" w14:textId="55F58BF9" w:rsidR="001F6991" w:rsidRDefault="001F6991" w:rsidP="00DA2428">
            <w:r>
              <w:rPr>
                <w:noProof/>
              </w:rPr>
              <w:drawing>
                <wp:inline distT="0" distB="0" distL="0" distR="0" wp14:anchorId="4807B270" wp14:editId="6A554A80">
                  <wp:extent cx="1675180" cy="1151686"/>
                  <wp:effectExtent l="0" t="0" r="1270" b="0"/>
                  <wp:docPr id="419996243" name="Immagine 1" descr="Immagine che contiene testo, logo, Carattere, bianco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88927" name="Immagine 1" descr="Immagine che contiene testo, logo, Carattere, bianco&#10;&#10;Il contenuto generato dall'IA potrebbe non essere corret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752" cy="1158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991" w:rsidRPr="009D3DDA" w14:paraId="2DBEC33F" w14:textId="77777777" w:rsidTr="00DA2428">
        <w:trPr>
          <w:jc w:val="center"/>
        </w:trPr>
        <w:tc>
          <w:tcPr>
            <w:tcW w:w="5949" w:type="dxa"/>
            <w:gridSpan w:val="2"/>
          </w:tcPr>
          <w:p w14:paraId="79402B01" w14:textId="687BE1EC" w:rsidR="001F6991" w:rsidRPr="001F6991" w:rsidRDefault="001F6991" w:rsidP="00992ED1">
            <w:pPr>
              <w:pStyle w:val="Didascalia"/>
            </w:pPr>
            <w:proofErr w:type="spellStart"/>
            <w:r>
              <w:t>Figura</w:t>
            </w:r>
            <w:proofErr w:type="spellEnd"/>
            <w:r>
              <w:t xml:space="preserve"> </w:t>
            </w:r>
            <w:r w:rsidR="00992ED1">
              <w:t>5</w:t>
            </w:r>
          </w:p>
        </w:tc>
      </w:tr>
    </w:tbl>
    <w:p w14:paraId="08E198A9" w14:textId="68A32ABD" w:rsidR="001F6991" w:rsidRDefault="001F6991" w:rsidP="00992ED1">
      <w:pPr>
        <w:pStyle w:val="Didascalia"/>
      </w:pPr>
    </w:p>
    <w:p w14:paraId="56AB7431" w14:textId="77777777" w:rsidR="001F6991" w:rsidRDefault="001F6991">
      <w:pPr>
        <w:rPr>
          <w:rFonts w:ascii="Arial Narrow" w:eastAsia="Times New Roman" w:hAnsi="Arial Narrow" w:cs="Arial"/>
          <w:i/>
          <w:iCs/>
          <w:kern w:val="0"/>
          <w:lang w:val="en-GB" w:eastAsia="it-IT"/>
          <w14:ligatures w14:val="none"/>
        </w:rPr>
      </w:pPr>
      <w:r>
        <w:br w:type="page"/>
      </w:r>
    </w:p>
    <w:p w14:paraId="1A2716D2" w14:textId="6B336D79" w:rsidR="001F6991" w:rsidRDefault="001F6991" w:rsidP="001F6991">
      <w:pPr>
        <w:pStyle w:val="Titolo3"/>
      </w:pPr>
      <w:bookmarkStart w:id="15" w:name="_Toc199804079"/>
      <w:r>
        <w:lastRenderedPageBreak/>
        <w:t>Manovra di Radial Boost</w:t>
      </w:r>
      <w:bookmarkEnd w:id="15"/>
    </w:p>
    <w:p w14:paraId="4F4F06CC" w14:textId="7FE98D8F" w:rsidR="001F6991" w:rsidRDefault="001F6991" w:rsidP="001F6991">
      <w:pPr>
        <w:rPr>
          <w:color w:val="EE0000"/>
        </w:rPr>
      </w:pPr>
      <w:r>
        <w:t xml:space="preserve">Si è scelto di utilizzare come algoritmo per la manovra di </w:t>
      </w:r>
      <w:r>
        <w:t xml:space="preserve">Radial Boost </w:t>
      </w:r>
      <w:r>
        <w:rPr>
          <w:color w:val="EE0000"/>
        </w:rPr>
        <w:t>un LQR, riportato in figura</w:t>
      </w:r>
    </w:p>
    <w:p w14:paraId="25C4917C" w14:textId="77777777" w:rsidR="001F6991" w:rsidRDefault="001F6991" w:rsidP="001F6991">
      <w:pPr>
        <w:keepNext/>
      </w:pPr>
      <w:r>
        <w:rPr>
          <w:noProof/>
        </w:rPr>
        <w:drawing>
          <wp:inline distT="0" distB="0" distL="0" distR="0" wp14:anchorId="21D3106F" wp14:editId="392A280C">
            <wp:extent cx="5698540" cy="3917745"/>
            <wp:effectExtent l="0" t="0" r="0" b="6985"/>
            <wp:docPr id="633540967" name="Immagine 1" descr="Immagine che contiene testo, logo, Carattere, bian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8927" name="Immagine 1" descr="Immagine che contiene testo, logo, Carattere, bianc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513" cy="393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DFF91" w14:textId="02E6696C" w:rsidR="001F6991" w:rsidRPr="001F6991" w:rsidRDefault="001F6991" w:rsidP="00992ED1">
      <w:pPr>
        <w:pStyle w:val="Didascalia"/>
        <w:rPr>
          <w:color w:val="EE0000"/>
        </w:rPr>
      </w:pPr>
      <w:proofErr w:type="spellStart"/>
      <w:r w:rsidRPr="001F6991">
        <w:t>Figura</w:t>
      </w:r>
      <w:proofErr w:type="spellEnd"/>
      <w:r w:rsidRPr="001F6991">
        <w:t xml:space="preserve"> </w:t>
      </w:r>
      <w:r w:rsidR="00992ED1">
        <w:t>6</w:t>
      </w:r>
    </w:p>
    <w:p w14:paraId="11121606" w14:textId="52B7A1DE" w:rsidR="001F6991" w:rsidRDefault="001F6991" w:rsidP="001F6991">
      <w:r w:rsidRPr="001F6991">
        <w:t xml:space="preserve">La manovra di </w:t>
      </w:r>
      <w:r>
        <w:t>Radial Boost</w:t>
      </w:r>
      <w:r>
        <w:t xml:space="preserve"> (eseguita come fase singola)</w:t>
      </w:r>
      <w:r>
        <w:t xml:space="preserve"> inizia alle coordinate [-</w:t>
      </w:r>
      <w:r w:rsidR="00992ED1">
        <w:t>500</w:t>
      </w:r>
      <w:r>
        <w:t>; 0; 0].</w:t>
      </w:r>
    </w:p>
    <w:p w14:paraId="7DE3AE6E" w14:textId="7A0FAF04" w:rsidR="001F6991" w:rsidRDefault="001F6991" w:rsidP="001F6991">
      <w:r>
        <w:t>Le evoluzioni temporali delle posizioni sul piano XZ e del vettore velocità relative alla manov</w:t>
      </w:r>
      <w:r w:rsidR="00992ED1">
        <w:t>ra,</w:t>
      </w:r>
      <w:r>
        <w:t xml:space="preserve"> nonché delle forze di sparo sono riportate in figura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856"/>
        <w:gridCol w:w="3123"/>
      </w:tblGrid>
      <w:tr w:rsidR="001F6991" w14:paraId="036B9DAE" w14:textId="77777777" w:rsidTr="00DA2428">
        <w:trPr>
          <w:jc w:val="center"/>
        </w:trPr>
        <w:tc>
          <w:tcPr>
            <w:tcW w:w="2826" w:type="dxa"/>
          </w:tcPr>
          <w:p w14:paraId="22A7BDE4" w14:textId="77777777" w:rsidR="001F6991" w:rsidRDefault="001F6991" w:rsidP="00DA2428">
            <w:r>
              <w:rPr>
                <w:noProof/>
              </w:rPr>
              <w:drawing>
                <wp:inline distT="0" distB="0" distL="0" distR="0" wp14:anchorId="214F3744" wp14:editId="7707FC8C">
                  <wp:extent cx="1675180" cy="1151686"/>
                  <wp:effectExtent l="0" t="0" r="1270" b="0"/>
                  <wp:docPr id="224318755" name="Immagine 1" descr="Immagine che contiene testo, logo, Carattere, bianco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88927" name="Immagine 1" descr="Immagine che contiene testo, logo, Carattere, bianco&#10;&#10;Il contenuto generato dall'IA potrebbe non essere corret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752" cy="1158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</w:tcPr>
          <w:p w14:paraId="182CA2BB" w14:textId="77777777" w:rsidR="001F6991" w:rsidRDefault="001F6991" w:rsidP="00DA2428">
            <w:r>
              <w:rPr>
                <w:noProof/>
              </w:rPr>
              <w:drawing>
                <wp:inline distT="0" distB="0" distL="0" distR="0" wp14:anchorId="087086B1" wp14:editId="5FEBE347">
                  <wp:extent cx="1675180" cy="1151686"/>
                  <wp:effectExtent l="0" t="0" r="1270" b="0"/>
                  <wp:docPr id="540284678" name="Immagine 1" descr="Immagine che contiene testo, logo, Carattere, bianco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88927" name="Immagine 1" descr="Immagine che contiene testo, logo, Carattere, bianco&#10;&#10;Il contenuto generato dall'IA potrebbe non essere corret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752" cy="1158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991" w:rsidRPr="009D3DDA" w14:paraId="7D257A55" w14:textId="77777777" w:rsidTr="00DA2428">
        <w:trPr>
          <w:jc w:val="center"/>
        </w:trPr>
        <w:tc>
          <w:tcPr>
            <w:tcW w:w="5949" w:type="dxa"/>
            <w:gridSpan w:val="2"/>
          </w:tcPr>
          <w:p w14:paraId="528CC319" w14:textId="75B13908" w:rsidR="001F6991" w:rsidRPr="001F6991" w:rsidRDefault="00992ED1" w:rsidP="00992ED1">
            <w:pPr>
              <w:pStyle w:val="Didascalia"/>
            </w:pPr>
            <w:proofErr w:type="spellStart"/>
            <w:r>
              <w:t>Figura</w:t>
            </w:r>
            <w:proofErr w:type="spellEnd"/>
            <w:r>
              <w:t xml:space="preserve"> </w:t>
            </w:r>
            <w:r>
              <w:t>7</w:t>
            </w:r>
          </w:p>
        </w:tc>
      </w:tr>
    </w:tbl>
    <w:p w14:paraId="62726F7D" w14:textId="1A5CDA8B" w:rsidR="00992ED1" w:rsidRDefault="00992ED1" w:rsidP="00992ED1">
      <w:pPr>
        <w:pStyle w:val="Didascalia"/>
      </w:pPr>
    </w:p>
    <w:p w14:paraId="7738BE77" w14:textId="77777777" w:rsidR="00992ED1" w:rsidRDefault="00992ED1">
      <w:pPr>
        <w:rPr>
          <w:rFonts w:ascii="Arial Narrow" w:eastAsia="Times New Roman" w:hAnsi="Arial Narrow" w:cs="Arial"/>
          <w:i/>
          <w:iCs/>
          <w:kern w:val="0"/>
          <w:lang w:val="en-GB" w:eastAsia="it-IT"/>
          <w14:ligatures w14:val="none"/>
        </w:rPr>
      </w:pPr>
      <w:r>
        <w:br w:type="page"/>
      </w:r>
    </w:p>
    <w:p w14:paraId="452E4012" w14:textId="2AAF2751" w:rsidR="001F6991" w:rsidRDefault="00992ED1" w:rsidP="00992ED1">
      <w:pPr>
        <w:pStyle w:val="Titolo3"/>
      </w:pPr>
      <w:bookmarkStart w:id="16" w:name="_Toc199804080"/>
      <w:r>
        <w:lastRenderedPageBreak/>
        <w:t>Manovra di Cone Approach</w:t>
      </w:r>
      <w:bookmarkEnd w:id="16"/>
    </w:p>
    <w:p w14:paraId="06524297" w14:textId="77777777" w:rsidR="00992ED1" w:rsidRDefault="00992ED1" w:rsidP="00992ED1">
      <w:pPr>
        <w:keepNext/>
        <w:rPr>
          <w:color w:val="EE0000"/>
        </w:rPr>
      </w:pPr>
      <w:r>
        <w:t xml:space="preserve">Per la Cone Approach sono stati utilizzati due differenti algoritmi: un </w:t>
      </w:r>
      <w:r>
        <w:rPr>
          <w:color w:val="EE0000"/>
        </w:rPr>
        <w:t>LQR (Figura) e un PID (Figura)</w:t>
      </w:r>
    </w:p>
    <w:p w14:paraId="58A45995" w14:textId="77777777" w:rsidR="00992ED1" w:rsidRDefault="00992ED1" w:rsidP="00992ED1">
      <w:pPr>
        <w:keepNext/>
        <w:rPr>
          <w:color w:val="EE0000"/>
        </w:rPr>
      </w:pPr>
      <w:r>
        <w:rPr>
          <w:color w:val="EE0000"/>
        </w:rPr>
        <w:t>In figura viene riportato il confronto dei risultati della manovra singola in posizione di inizio nominale</w:t>
      </w:r>
    </w:p>
    <w:p w14:paraId="028BF00E" w14:textId="13C07064" w:rsidR="00992ED1" w:rsidRDefault="00992ED1" w:rsidP="00992ED1">
      <w:pPr>
        <w:keepNext/>
        <w:jc w:val="center"/>
      </w:pPr>
      <w:r>
        <w:rPr>
          <w:noProof/>
        </w:rPr>
        <w:drawing>
          <wp:inline distT="0" distB="0" distL="0" distR="0" wp14:anchorId="592BD903" wp14:editId="54246841">
            <wp:extent cx="4967020" cy="3414825"/>
            <wp:effectExtent l="0" t="0" r="5080" b="0"/>
            <wp:docPr id="1277196211" name="Immagine 1" descr="Immagine che contiene testo, logo, Carattere, bian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8927" name="Immagine 1" descr="Immagine che contiene testo, logo, Carattere, bianc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290" cy="34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4FD16" w14:textId="51652793" w:rsidR="00992ED1" w:rsidRPr="00992ED1" w:rsidRDefault="00992ED1" w:rsidP="00992ED1">
      <w:pPr>
        <w:pStyle w:val="Didascalia"/>
        <w:rPr>
          <w:lang w:val="it-IT"/>
        </w:rPr>
      </w:pPr>
      <w:r w:rsidRPr="00992ED1">
        <w:rPr>
          <w:lang w:val="it-IT"/>
        </w:rPr>
        <w:t xml:space="preserve">Figura </w:t>
      </w:r>
      <w:r>
        <w:rPr>
          <w:lang w:val="it-IT"/>
        </w:rPr>
        <w:t>8</w:t>
      </w:r>
      <w:r w:rsidRPr="00992ED1">
        <w:rPr>
          <w:lang w:val="it-IT"/>
        </w:rPr>
        <w:t xml:space="preserve">: Algoritmo 1 </w:t>
      </w:r>
      <w:proofErr w:type="gramStart"/>
      <w:r w:rsidRPr="00992ED1">
        <w:rPr>
          <w:lang w:val="it-IT"/>
        </w:rPr>
        <w:t>( Posizioni</w:t>
      </w:r>
      <w:proofErr w:type="gramEnd"/>
      <w:r w:rsidRPr="00992ED1">
        <w:rPr>
          <w:lang w:val="it-IT"/>
        </w:rPr>
        <w:t xml:space="preserve"> x y</w:t>
      </w:r>
      <w:r>
        <w:rPr>
          <w:lang w:val="it-IT"/>
        </w:rPr>
        <w:t xml:space="preserve"> z), velocità (</w:t>
      </w:r>
      <w:proofErr w:type="spellStart"/>
      <w:proofErr w:type="gramStart"/>
      <w:r>
        <w:rPr>
          <w:lang w:val="it-IT"/>
        </w:rPr>
        <w:t>x,y</w:t>
      </w:r>
      <w:proofErr w:type="gramEnd"/>
      <w:r>
        <w:rPr>
          <w:lang w:val="it-IT"/>
        </w:rPr>
        <w:t>,z</w:t>
      </w:r>
      <w:proofErr w:type="spellEnd"/>
      <w:r>
        <w:rPr>
          <w:lang w:val="it-IT"/>
        </w:rPr>
        <w:t>)</w:t>
      </w:r>
    </w:p>
    <w:p w14:paraId="0E535FA9" w14:textId="77777777" w:rsidR="00992ED1" w:rsidRDefault="00992ED1" w:rsidP="00992ED1">
      <w:pPr>
        <w:keepNext/>
        <w:jc w:val="center"/>
      </w:pPr>
      <w:r>
        <w:rPr>
          <w:noProof/>
        </w:rPr>
        <w:drawing>
          <wp:inline distT="0" distB="0" distL="0" distR="0" wp14:anchorId="48AF1660" wp14:editId="1E2EFD70">
            <wp:extent cx="4828032" cy="3319271"/>
            <wp:effectExtent l="0" t="0" r="0" b="0"/>
            <wp:docPr id="933895134" name="Immagine 1" descr="Immagine che contiene testo, logo, Carattere, bian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8927" name="Immagine 1" descr="Immagine che contiene testo, logo, Carattere, bianc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016" cy="333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3614" w14:textId="55EAFAD6" w:rsidR="00992ED1" w:rsidRPr="00992ED1" w:rsidRDefault="00992ED1" w:rsidP="00992ED1">
      <w:pPr>
        <w:pStyle w:val="Didascalia"/>
        <w:rPr>
          <w:lang w:val="it-IT"/>
        </w:rPr>
      </w:pPr>
      <w:r w:rsidRPr="00992ED1">
        <w:rPr>
          <w:lang w:val="it-IT"/>
        </w:rPr>
        <w:t xml:space="preserve">Figura </w:t>
      </w:r>
      <w:r>
        <w:rPr>
          <w:lang w:val="it-IT"/>
        </w:rPr>
        <w:t>9</w:t>
      </w:r>
      <w:r w:rsidRPr="00992ED1">
        <w:rPr>
          <w:lang w:val="it-IT"/>
        </w:rPr>
        <w:t>: Algoritmo 2</w:t>
      </w:r>
      <w:r>
        <w:rPr>
          <w:lang w:val="it-IT"/>
        </w:rPr>
        <w:t xml:space="preserve"> </w:t>
      </w:r>
      <w:proofErr w:type="gramStart"/>
      <w:r w:rsidRPr="00992ED1">
        <w:rPr>
          <w:lang w:val="it-IT"/>
        </w:rPr>
        <w:t>( Posizioni</w:t>
      </w:r>
      <w:proofErr w:type="gramEnd"/>
      <w:r w:rsidRPr="00992ED1">
        <w:rPr>
          <w:lang w:val="it-IT"/>
        </w:rPr>
        <w:t xml:space="preserve"> x y</w:t>
      </w:r>
      <w:r>
        <w:rPr>
          <w:lang w:val="it-IT"/>
        </w:rPr>
        <w:t xml:space="preserve"> z), velocità (</w:t>
      </w:r>
      <w:proofErr w:type="spellStart"/>
      <w:proofErr w:type="gramStart"/>
      <w:r>
        <w:rPr>
          <w:lang w:val="it-IT"/>
        </w:rPr>
        <w:t>x,y</w:t>
      </w:r>
      <w:proofErr w:type="gramEnd"/>
      <w:r>
        <w:rPr>
          <w:lang w:val="it-IT"/>
        </w:rPr>
        <w:t>,z</w:t>
      </w:r>
      <w:proofErr w:type="spellEnd"/>
      <w:r>
        <w:rPr>
          <w:lang w:val="it-IT"/>
        </w:rPr>
        <w:t>)</w:t>
      </w:r>
    </w:p>
    <w:p w14:paraId="2F897DE2" w14:textId="2F189BAC" w:rsidR="00992ED1" w:rsidRPr="00992ED1" w:rsidRDefault="00992ED1" w:rsidP="00992ED1">
      <w:pPr>
        <w:pStyle w:val="Didascalia"/>
        <w:rPr>
          <w:color w:val="EE0000"/>
          <w:lang w:val="it-IT"/>
        </w:rPr>
      </w:pPr>
    </w:p>
    <w:p w14:paraId="154C3CA2" w14:textId="77777777" w:rsidR="00992ED1" w:rsidRPr="00992ED1" w:rsidRDefault="00992ED1" w:rsidP="00992ED1">
      <w:pPr>
        <w:rPr>
          <w:lang w:eastAsia="it-IT"/>
        </w:rPr>
      </w:pPr>
    </w:p>
    <w:p w14:paraId="46A3DCFF" w14:textId="77777777" w:rsidR="00992ED1" w:rsidRDefault="00992ED1" w:rsidP="00992ED1">
      <w:pPr>
        <w:keepNext/>
        <w:jc w:val="center"/>
      </w:pPr>
      <w:r>
        <w:rPr>
          <w:noProof/>
        </w:rPr>
        <w:drawing>
          <wp:inline distT="0" distB="0" distL="0" distR="0" wp14:anchorId="253F4492" wp14:editId="0872262B">
            <wp:extent cx="4828032" cy="3319271"/>
            <wp:effectExtent l="0" t="0" r="0" b="0"/>
            <wp:docPr id="650835186" name="Immagine 1" descr="Immagine che contiene testo, logo, Carattere, bian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8927" name="Immagine 1" descr="Immagine che contiene testo, logo, Carattere, bianc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016" cy="333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47037" w14:textId="6D163813" w:rsidR="00992ED1" w:rsidRPr="00992ED1" w:rsidRDefault="00992ED1" w:rsidP="00992ED1">
      <w:pPr>
        <w:pStyle w:val="Didascalia"/>
        <w:rPr>
          <w:lang w:val="it-IT"/>
        </w:rPr>
      </w:pPr>
      <w:r w:rsidRPr="00992ED1">
        <w:rPr>
          <w:lang w:val="it-IT"/>
        </w:rPr>
        <w:t xml:space="preserve">Figura </w:t>
      </w:r>
      <w:r>
        <w:rPr>
          <w:lang w:val="it-IT"/>
        </w:rPr>
        <w:t>10</w:t>
      </w:r>
      <w:r w:rsidRPr="00992ED1">
        <w:rPr>
          <w:lang w:val="it-IT"/>
        </w:rPr>
        <w:t xml:space="preserve">: </w:t>
      </w:r>
      <w:r w:rsidRPr="00992ED1">
        <w:rPr>
          <w:lang w:val="it-IT"/>
        </w:rPr>
        <w:t>Confronto risultati</w:t>
      </w:r>
      <w:r>
        <w:rPr>
          <w:lang w:val="it-IT"/>
        </w:rPr>
        <w:t xml:space="preserve"> </w:t>
      </w:r>
      <w:proofErr w:type="gramStart"/>
      <w:r w:rsidRPr="00992ED1">
        <w:rPr>
          <w:lang w:val="it-IT"/>
        </w:rPr>
        <w:t>( Posizioni</w:t>
      </w:r>
      <w:proofErr w:type="gramEnd"/>
      <w:r w:rsidRPr="00992ED1">
        <w:rPr>
          <w:lang w:val="it-IT"/>
        </w:rPr>
        <w:t xml:space="preserve"> x y</w:t>
      </w:r>
      <w:r>
        <w:rPr>
          <w:lang w:val="it-IT"/>
        </w:rPr>
        <w:t xml:space="preserve"> z), velocità (</w:t>
      </w:r>
      <w:proofErr w:type="spellStart"/>
      <w:proofErr w:type="gramStart"/>
      <w:r>
        <w:rPr>
          <w:lang w:val="it-IT"/>
        </w:rPr>
        <w:t>x,y</w:t>
      </w:r>
      <w:proofErr w:type="gramEnd"/>
      <w:r>
        <w:rPr>
          <w:lang w:val="it-IT"/>
        </w:rPr>
        <w:t>,z</w:t>
      </w:r>
      <w:proofErr w:type="spellEnd"/>
      <w:r>
        <w:rPr>
          <w:lang w:val="it-IT"/>
        </w:rPr>
        <w:t>)</w:t>
      </w:r>
    </w:p>
    <w:p w14:paraId="1761FD4E" w14:textId="2721C978" w:rsidR="00992ED1" w:rsidRPr="00992ED1" w:rsidRDefault="00992ED1" w:rsidP="00992ED1">
      <w:pPr>
        <w:pStyle w:val="Didascalia"/>
        <w:rPr>
          <w:lang w:val="it-IT"/>
        </w:rPr>
      </w:pPr>
    </w:p>
    <w:p w14:paraId="13999AEF" w14:textId="6FF8CDA2" w:rsidR="00992ED1" w:rsidRDefault="00992ED1" w:rsidP="00992ED1">
      <w:pPr>
        <w:rPr>
          <w:color w:val="EE0000"/>
          <w:lang w:eastAsia="it-IT"/>
        </w:rPr>
      </w:pPr>
      <w:r w:rsidRPr="00992ED1">
        <w:rPr>
          <w:color w:val="EE0000"/>
          <w:lang w:eastAsia="it-IT"/>
        </w:rPr>
        <w:t>Commento al confront</w:t>
      </w:r>
      <w:r>
        <w:rPr>
          <w:color w:val="EE0000"/>
          <w:lang w:eastAsia="it-IT"/>
        </w:rPr>
        <w:t>o</w:t>
      </w:r>
      <w:r w:rsidRPr="00992ED1">
        <w:rPr>
          <w:color w:val="EE0000"/>
          <w:lang w:eastAsia="it-IT"/>
        </w:rPr>
        <w:t xml:space="preserve"> risultati</w:t>
      </w:r>
    </w:p>
    <w:p w14:paraId="08469F58" w14:textId="185B9E21" w:rsidR="00992ED1" w:rsidRDefault="00992ED1">
      <w:pPr>
        <w:rPr>
          <w:color w:val="EE0000"/>
          <w:lang w:eastAsia="it-IT"/>
        </w:rPr>
      </w:pPr>
      <w:r>
        <w:rPr>
          <w:color w:val="EE0000"/>
          <w:lang w:eastAsia="it-IT"/>
        </w:rPr>
        <w:br w:type="page"/>
      </w:r>
    </w:p>
    <w:p w14:paraId="0DCE2372" w14:textId="706FCF6F" w:rsidR="00992ED1" w:rsidRDefault="00992ED1" w:rsidP="00992ED1">
      <w:pPr>
        <w:pStyle w:val="Titolo2"/>
        <w:rPr>
          <w:lang w:eastAsia="it-IT"/>
        </w:rPr>
      </w:pPr>
      <w:bookmarkStart w:id="17" w:name="_Toc199804081"/>
      <w:r>
        <w:rPr>
          <w:lang w:eastAsia="it-IT"/>
        </w:rPr>
        <w:lastRenderedPageBreak/>
        <w:t>Manovre combinate</w:t>
      </w:r>
      <w:bookmarkEnd w:id="17"/>
    </w:p>
    <w:p w14:paraId="2011A7D8" w14:textId="7B62BB4D" w:rsidR="00992ED1" w:rsidRDefault="007368EE" w:rsidP="00992ED1">
      <w:pPr>
        <w:rPr>
          <w:lang w:eastAsia="it-IT"/>
        </w:rPr>
      </w:pPr>
      <w:r>
        <w:rPr>
          <w:lang w:eastAsia="it-IT"/>
        </w:rPr>
        <w:t>Di seguito vengono riportati i risultati delle manovre combinate, in particolare si evidenzia</w:t>
      </w:r>
    </w:p>
    <w:p w14:paraId="5EEE3D9C" w14:textId="123CE6D1" w:rsidR="007368EE" w:rsidRDefault="007368EE" w:rsidP="007368EE">
      <w:pPr>
        <w:pStyle w:val="Paragrafoelenco"/>
        <w:numPr>
          <w:ilvl w:val="0"/>
          <w:numId w:val="8"/>
        </w:numPr>
        <w:rPr>
          <w:lang w:eastAsia="it-IT"/>
        </w:rPr>
      </w:pPr>
      <w:r>
        <w:rPr>
          <w:lang w:eastAsia="it-IT"/>
        </w:rPr>
        <w:t>La manovra di Hohmann inizia alle coordinate [-3000; 0; 0] e termina alle coordinate [] (LVLH)</w:t>
      </w:r>
    </w:p>
    <w:p w14:paraId="57F4BB19" w14:textId="58A86F57" w:rsidR="007368EE" w:rsidRDefault="007368EE" w:rsidP="007368EE">
      <w:pPr>
        <w:pStyle w:val="Paragrafoelenco"/>
        <w:numPr>
          <w:ilvl w:val="0"/>
          <w:numId w:val="8"/>
        </w:numPr>
        <w:jc w:val="both"/>
        <w:rPr>
          <w:lang w:eastAsia="it-IT"/>
        </w:rPr>
      </w:pPr>
      <w:r>
        <w:rPr>
          <w:lang w:eastAsia="it-IT"/>
        </w:rPr>
        <w:t>La manovra di Radial Boost</w:t>
      </w:r>
      <w:r w:rsidRPr="007368EE">
        <w:rPr>
          <w:lang w:eastAsia="it-IT"/>
        </w:rPr>
        <w:t xml:space="preserve"> </w:t>
      </w:r>
      <w:r>
        <w:rPr>
          <w:lang w:eastAsia="it-IT"/>
        </w:rPr>
        <w:t xml:space="preserve">inizia </w:t>
      </w:r>
      <w:r>
        <w:rPr>
          <w:lang w:eastAsia="it-IT"/>
        </w:rPr>
        <w:t>alle coordinate [] e termina alle coordinate</w:t>
      </w:r>
      <w:r>
        <w:rPr>
          <w:lang w:eastAsia="it-IT"/>
        </w:rPr>
        <w:t xml:space="preserve"> [] </w:t>
      </w:r>
      <w:r>
        <w:rPr>
          <w:lang w:eastAsia="it-IT"/>
        </w:rPr>
        <w:t>(LVLH)</w:t>
      </w:r>
    </w:p>
    <w:p w14:paraId="57A7384E" w14:textId="04DDCE62" w:rsidR="007368EE" w:rsidRDefault="007368EE" w:rsidP="007368EE">
      <w:pPr>
        <w:pStyle w:val="Paragrafoelenco"/>
        <w:numPr>
          <w:ilvl w:val="0"/>
          <w:numId w:val="8"/>
        </w:numPr>
        <w:rPr>
          <w:lang w:eastAsia="it-IT"/>
        </w:rPr>
      </w:pPr>
      <w:r>
        <w:rPr>
          <w:lang w:eastAsia="it-IT"/>
        </w:rPr>
        <w:t>La manovra di Cone Approach</w:t>
      </w:r>
      <w:r w:rsidRPr="007368EE">
        <w:rPr>
          <w:lang w:eastAsia="it-IT"/>
        </w:rPr>
        <w:t xml:space="preserve"> </w:t>
      </w:r>
      <w:r>
        <w:rPr>
          <w:lang w:eastAsia="it-IT"/>
        </w:rPr>
        <w:t>inizia alle coordinate [] e termina alle coordinate</w:t>
      </w:r>
      <w:r>
        <w:rPr>
          <w:lang w:eastAsia="it-IT"/>
        </w:rPr>
        <w:t xml:space="preserve"> [] </w:t>
      </w:r>
      <w:r>
        <w:rPr>
          <w:lang w:eastAsia="it-IT"/>
        </w:rPr>
        <w:t>(LVLH)</w:t>
      </w:r>
    </w:p>
    <w:p w14:paraId="13F71B8B" w14:textId="77076FB3" w:rsidR="007368EE" w:rsidRDefault="007368EE" w:rsidP="007368EE">
      <w:pPr>
        <w:rPr>
          <w:lang w:eastAsia="it-IT"/>
        </w:rPr>
      </w:pPr>
      <w:r>
        <w:rPr>
          <w:lang w:eastAsia="it-IT"/>
        </w:rPr>
        <w:t>In figura vengono riportati gli andamenti delle posizioni, delle velocità e delle forze propulsive per ciascuna manovra.</w:t>
      </w:r>
    </w:p>
    <w:p w14:paraId="22471299" w14:textId="2DD91A81" w:rsidR="007368EE" w:rsidRDefault="007368EE" w:rsidP="007368EE">
      <w:pPr>
        <w:rPr>
          <w:lang w:eastAsia="it-IT"/>
        </w:rPr>
      </w:pPr>
      <w:r>
        <w:rPr>
          <w:lang w:eastAsia="it-IT"/>
        </w:rPr>
        <w:t xml:space="preserve">In figura vengono </w:t>
      </w:r>
      <w:r>
        <w:rPr>
          <w:lang w:eastAsia="it-IT"/>
        </w:rPr>
        <w:t xml:space="preserve">riportati gli andamenti delle posizioni, delle velocità e delle forze propulsive per </w:t>
      </w:r>
      <w:proofErr w:type="gramStart"/>
      <w:r>
        <w:rPr>
          <w:lang w:eastAsia="it-IT"/>
        </w:rPr>
        <w:t>l intera</w:t>
      </w:r>
      <w:proofErr w:type="gramEnd"/>
      <w:r>
        <w:rPr>
          <w:lang w:eastAsia="it-IT"/>
        </w:rPr>
        <w:t xml:space="preserve"> manovra di rendezvous &amp; docking</w:t>
      </w:r>
    </w:p>
    <w:p w14:paraId="5A2B03ED" w14:textId="77777777" w:rsidR="007368EE" w:rsidRDefault="007368EE" w:rsidP="007368EE">
      <w:pPr>
        <w:keepNext/>
        <w:jc w:val="center"/>
      </w:pPr>
      <w:r>
        <w:rPr>
          <w:noProof/>
        </w:rPr>
        <w:drawing>
          <wp:inline distT="0" distB="0" distL="0" distR="0" wp14:anchorId="737E8D81" wp14:editId="59077BDB">
            <wp:extent cx="4828032" cy="3319271"/>
            <wp:effectExtent l="0" t="0" r="0" b="0"/>
            <wp:docPr id="1095997438" name="Immagine 1" descr="Immagine che contiene testo, logo, Carattere, bian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8927" name="Immagine 1" descr="Immagine che contiene testo, logo, Carattere, bianc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016" cy="333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7490" w14:textId="53BFA522" w:rsidR="007368EE" w:rsidRDefault="007368EE" w:rsidP="007368EE">
      <w:pPr>
        <w:pStyle w:val="Didascalia"/>
        <w:rPr>
          <w:lang w:val="it-IT"/>
        </w:rPr>
      </w:pPr>
      <w:r w:rsidRPr="00992ED1">
        <w:rPr>
          <w:lang w:val="it-IT"/>
        </w:rPr>
        <w:t xml:space="preserve">Figura </w:t>
      </w:r>
      <w:r>
        <w:rPr>
          <w:lang w:val="it-IT"/>
        </w:rPr>
        <w:t>1</w:t>
      </w:r>
      <w:r>
        <w:rPr>
          <w:lang w:val="it-IT"/>
        </w:rPr>
        <w:t>1</w:t>
      </w:r>
      <w:r w:rsidRPr="00992ED1">
        <w:rPr>
          <w:lang w:val="it-IT"/>
        </w:rPr>
        <w:t xml:space="preserve">: </w:t>
      </w:r>
      <w:r>
        <w:rPr>
          <w:lang w:val="it-IT"/>
        </w:rPr>
        <w:t>Hohmann</w:t>
      </w:r>
    </w:p>
    <w:p w14:paraId="30084D07" w14:textId="77777777" w:rsidR="007368EE" w:rsidRDefault="007368EE" w:rsidP="007368E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81F420" wp14:editId="257F3F47">
            <wp:extent cx="4828032" cy="3319271"/>
            <wp:effectExtent l="0" t="0" r="0" b="0"/>
            <wp:docPr id="658224290" name="Immagine 1" descr="Immagine che contiene testo, logo, Carattere, bian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8927" name="Immagine 1" descr="Immagine che contiene testo, logo, Carattere, bianc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016" cy="333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FC3A9" w14:textId="0A92617B" w:rsidR="007368EE" w:rsidRPr="00992ED1" w:rsidRDefault="007368EE" w:rsidP="007368EE">
      <w:pPr>
        <w:pStyle w:val="Didascalia"/>
        <w:rPr>
          <w:lang w:val="it-IT"/>
        </w:rPr>
      </w:pPr>
      <w:r w:rsidRPr="00992ED1">
        <w:rPr>
          <w:lang w:val="it-IT"/>
        </w:rPr>
        <w:t xml:space="preserve">Figura </w:t>
      </w:r>
      <w:r>
        <w:rPr>
          <w:lang w:val="it-IT"/>
        </w:rPr>
        <w:t>1</w:t>
      </w:r>
      <w:r>
        <w:rPr>
          <w:lang w:val="it-IT"/>
        </w:rPr>
        <w:t>2</w:t>
      </w:r>
      <w:r w:rsidRPr="00992ED1">
        <w:rPr>
          <w:lang w:val="it-IT"/>
        </w:rPr>
        <w:t xml:space="preserve">: </w:t>
      </w:r>
      <w:r>
        <w:rPr>
          <w:lang w:val="it-IT"/>
        </w:rPr>
        <w:t>RB</w:t>
      </w:r>
    </w:p>
    <w:p w14:paraId="7A2EE3C9" w14:textId="77777777" w:rsidR="007368EE" w:rsidRDefault="007368EE" w:rsidP="007368EE">
      <w:pPr>
        <w:keepNext/>
        <w:jc w:val="center"/>
      </w:pPr>
      <w:r>
        <w:rPr>
          <w:noProof/>
        </w:rPr>
        <w:drawing>
          <wp:inline distT="0" distB="0" distL="0" distR="0" wp14:anchorId="4B226A9F" wp14:editId="02613500">
            <wp:extent cx="4828032" cy="3319271"/>
            <wp:effectExtent l="0" t="0" r="0" b="0"/>
            <wp:docPr id="1150124136" name="Immagine 1" descr="Immagine che contiene testo, logo, Carattere, bian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8927" name="Immagine 1" descr="Immagine che contiene testo, logo, Carattere, bianc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016" cy="333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59F6F" w14:textId="5854EB6D" w:rsidR="007368EE" w:rsidRDefault="007368EE" w:rsidP="007368EE">
      <w:pPr>
        <w:pStyle w:val="Didascalia"/>
        <w:rPr>
          <w:lang w:val="it-IT"/>
        </w:rPr>
      </w:pPr>
      <w:r w:rsidRPr="00992ED1">
        <w:rPr>
          <w:lang w:val="it-IT"/>
        </w:rPr>
        <w:t xml:space="preserve">Figura </w:t>
      </w:r>
      <w:r>
        <w:rPr>
          <w:lang w:val="it-IT"/>
        </w:rPr>
        <w:t>1</w:t>
      </w:r>
      <w:r>
        <w:rPr>
          <w:lang w:val="it-IT"/>
        </w:rPr>
        <w:t>3</w:t>
      </w:r>
      <w:r w:rsidRPr="00992ED1">
        <w:rPr>
          <w:lang w:val="it-IT"/>
        </w:rPr>
        <w:t xml:space="preserve">: </w:t>
      </w:r>
      <w:r>
        <w:rPr>
          <w:lang w:val="it-IT"/>
        </w:rPr>
        <w:t>CA</w:t>
      </w:r>
    </w:p>
    <w:p w14:paraId="0849BF02" w14:textId="77777777" w:rsidR="007368EE" w:rsidRDefault="007368EE" w:rsidP="007368E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04A83FC" wp14:editId="55B64C96">
            <wp:extent cx="4828032" cy="3319271"/>
            <wp:effectExtent l="0" t="0" r="0" b="0"/>
            <wp:docPr id="641286680" name="Immagine 1" descr="Immagine che contiene testo, logo, Carattere, bian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8927" name="Immagine 1" descr="Immagine che contiene testo, logo, Carattere, bianc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016" cy="333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159B1" w14:textId="4A25F47D" w:rsidR="007368EE" w:rsidRPr="00992ED1" w:rsidRDefault="007368EE" w:rsidP="007368EE">
      <w:pPr>
        <w:pStyle w:val="Didascalia"/>
        <w:rPr>
          <w:lang w:val="it-IT"/>
        </w:rPr>
      </w:pPr>
      <w:r w:rsidRPr="00992ED1">
        <w:rPr>
          <w:lang w:val="it-IT"/>
        </w:rPr>
        <w:t xml:space="preserve">Figura </w:t>
      </w:r>
      <w:r>
        <w:rPr>
          <w:lang w:val="it-IT"/>
        </w:rPr>
        <w:t>1</w:t>
      </w:r>
      <w:r>
        <w:rPr>
          <w:lang w:val="it-IT"/>
        </w:rPr>
        <w:t>4</w:t>
      </w:r>
      <w:r w:rsidRPr="00992ED1">
        <w:rPr>
          <w:lang w:val="it-IT"/>
        </w:rPr>
        <w:t xml:space="preserve">: </w:t>
      </w:r>
      <w:r>
        <w:rPr>
          <w:lang w:val="it-IT"/>
        </w:rPr>
        <w:t>Tutto insieme</w:t>
      </w:r>
    </w:p>
    <w:p w14:paraId="2C13A265" w14:textId="77777777" w:rsidR="007368EE" w:rsidRPr="007368EE" w:rsidRDefault="007368EE" w:rsidP="007368EE">
      <w:pPr>
        <w:rPr>
          <w:lang w:eastAsia="it-IT"/>
        </w:rPr>
      </w:pPr>
    </w:p>
    <w:p w14:paraId="3427D57D" w14:textId="77777777" w:rsidR="007368EE" w:rsidRDefault="007368E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eastAsia="it-IT"/>
        </w:rPr>
      </w:pPr>
      <w:r>
        <w:rPr>
          <w:lang w:eastAsia="it-IT"/>
        </w:rPr>
        <w:br w:type="page"/>
      </w:r>
    </w:p>
    <w:p w14:paraId="1A83094B" w14:textId="10269B7D" w:rsidR="007368EE" w:rsidRDefault="007368EE" w:rsidP="007368EE">
      <w:pPr>
        <w:pStyle w:val="Titolo2"/>
        <w:rPr>
          <w:lang w:eastAsia="it-IT"/>
        </w:rPr>
      </w:pPr>
      <w:bookmarkStart w:id="18" w:name="_Toc199804082"/>
      <w:r>
        <w:rPr>
          <w:lang w:eastAsia="it-IT"/>
        </w:rPr>
        <w:lastRenderedPageBreak/>
        <w:t>Controllo di assetto</w:t>
      </w:r>
      <w:bookmarkEnd w:id="18"/>
    </w:p>
    <w:p w14:paraId="6C3A86A9" w14:textId="05ECBFAE" w:rsidR="007368EE" w:rsidRDefault="007368EE" w:rsidP="007368EE">
      <w:pPr>
        <w:rPr>
          <w:color w:val="EE0000"/>
          <w:lang w:eastAsia="it-IT"/>
        </w:rPr>
      </w:pPr>
      <w:r>
        <w:rPr>
          <w:lang w:eastAsia="it-IT"/>
        </w:rPr>
        <w:t xml:space="preserve">Per il controllo di assetto vengono impiegati due algoritmi </w:t>
      </w:r>
      <w:r w:rsidR="00633362">
        <w:rPr>
          <w:lang w:eastAsia="it-IT"/>
        </w:rPr>
        <w:t>distinti:</w:t>
      </w:r>
      <w:r>
        <w:rPr>
          <w:lang w:eastAsia="it-IT"/>
        </w:rPr>
        <w:t xml:space="preserve"> un LQR </w:t>
      </w:r>
      <w:proofErr w:type="gramStart"/>
      <w:r>
        <w:rPr>
          <w:lang w:eastAsia="it-IT"/>
        </w:rPr>
        <w:t>( figura</w:t>
      </w:r>
      <w:proofErr w:type="gramEnd"/>
      <w:r>
        <w:rPr>
          <w:lang w:eastAsia="it-IT"/>
        </w:rPr>
        <w:t xml:space="preserve">) ed </w:t>
      </w:r>
      <w:r w:rsidRPr="007368EE">
        <w:rPr>
          <w:color w:val="EE0000"/>
          <w:lang w:eastAsia="it-IT"/>
        </w:rPr>
        <w:t>un PID (figura)</w:t>
      </w:r>
    </w:p>
    <w:p w14:paraId="6EF90597" w14:textId="6AEE68C1" w:rsidR="007368EE" w:rsidRDefault="007368EE" w:rsidP="007368EE">
      <w:pPr>
        <w:rPr>
          <w:color w:val="EE0000"/>
          <w:lang w:eastAsia="it-IT"/>
        </w:rPr>
      </w:pPr>
      <w:r>
        <w:rPr>
          <w:color w:val="EE0000"/>
          <w:lang w:eastAsia="it-IT"/>
        </w:rPr>
        <w:t>Entrambi tengono conto dell’effetto del gradiente gravitazionale, modellato come in figura.</w:t>
      </w:r>
    </w:p>
    <w:p w14:paraId="16865BA1" w14:textId="77777777" w:rsidR="00633362" w:rsidRDefault="00633362" w:rsidP="007368EE">
      <w:pPr>
        <w:rPr>
          <w:color w:val="EE0000"/>
          <w:lang w:eastAsia="it-IT"/>
        </w:rPr>
      </w:pPr>
      <w:r>
        <w:rPr>
          <w:color w:val="EE0000"/>
          <w:lang w:eastAsia="it-IT"/>
        </w:rPr>
        <w:t xml:space="preserve">Nelle figure vengono riportati gli andamenti temporali degli angoli di </w:t>
      </w:r>
      <w:proofErr w:type="spellStart"/>
      <w:r>
        <w:rPr>
          <w:color w:val="EE0000"/>
          <w:lang w:eastAsia="it-IT"/>
        </w:rPr>
        <w:t>eulero</w:t>
      </w:r>
      <w:proofErr w:type="spellEnd"/>
      <w:r>
        <w:rPr>
          <w:color w:val="EE0000"/>
          <w:lang w:eastAsia="it-IT"/>
        </w:rPr>
        <w:t xml:space="preserve"> per le 3 fasi della manovra completa di rendezvous &amp; docking</w:t>
      </w:r>
    </w:p>
    <w:p w14:paraId="4BA1AFAD" w14:textId="17673571" w:rsidR="00633362" w:rsidRDefault="00633362" w:rsidP="007368EE">
      <w:pPr>
        <w:rPr>
          <w:color w:val="EE0000"/>
          <w:lang w:eastAsia="it-IT"/>
        </w:rPr>
      </w:pPr>
      <w:r>
        <w:rPr>
          <w:color w:val="EE0000"/>
          <w:lang w:eastAsia="it-IT"/>
        </w:rPr>
        <w:t>In figura viene riportato l’andamento temporale delle coppie applicate dalle reaction wheels, rappresentate nel body frame (sinistra) e nel frame delle reaction wheels (destra)</w:t>
      </w:r>
    </w:p>
    <w:p w14:paraId="24FC228B" w14:textId="1DA824C4" w:rsidR="00633362" w:rsidRDefault="00633362" w:rsidP="00633362">
      <w:pPr>
        <w:rPr>
          <w:color w:val="EE0000"/>
          <w:lang w:eastAsia="it-IT"/>
        </w:rPr>
      </w:pPr>
      <w:r>
        <w:rPr>
          <w:color w:val="EE0000"/>
          <w:lang w:eastAsia="it-IT"/>
        </w:rPr>
        <w:t xml:space="preserve">In figura viene riportato </w:t>
      </w:r>
      <w:r>
        <w:rPr>
          <w:color w:val="EE0000"/>
          <w:lang w:eastAsia="it-IT"/>
        </w:rPr>
        <w:t>l’andamento</w:t>
      </w:r>
      <w:r>
        <w:rPr>
          <w:color w:val="EE0000"/>
          <w:lang w:eastAsia="it-IT"/>
        </w:rPr>
        <w:t xml:space="preserve"> temporale </w:t>
      </w:r>
      <w:r>
        <w:rPr>
          <w:color w:val="EE0000"/>
          <w:lang w:eastAsia="it-IT"/>
        </w:rPr>
        <w:t xml:space="preserve">del momento angolare </w:t>
      </w:r>
      <w:r>
        <w:rPr>
          <w:color w:val="EE0000"/>
          <w:lang w:eastAsia="it-IT"/>
        </w:rPr>
        <w:t>dalle reaction wheels, rappresentat</w:t>
      </w:r>
      <w:r>
        <w:rPr>
          <w:color w:val="EE0000"/>
          <w:lang w:eastAsia="it-IT"/>
        </w:rPr>
        <w:t>o</w:t>
      </w:r>
      <w:r>
        <w:rPr>
          <w:color w:val="EE0000"/>
          <w:lang w:eastAsia="it-IT"/>
        </w:rPr>
        <w:t xml:space="preserve"> nel body frame (sinistra) e nel frame delle reaction wheels (destra)</w:t>
      </w:r>
    </w:p>
    <w:p w14:paraId="79223691" w14:textId="77777777" w:rsidR="007368EE" w:rsidRDefault="007368EE" w:rsidP="007368EE">
      <w:pPr>
        <w:keepNext/>
        <w:jc w:val="center"/>
      </w:pPr>
      <w:r>
        <w:rPr>
          <w:noProof/>
        </w:rPr>
        <w:drawing>
          <wp:inline distT="0" distB="0" distL="0" distR="0" wp14:anchorId="4E699510" wp14:editId="43886DB0">
            <wp:extent cx="4967020" cy="3414825"/>
            <wp:effectExtent l="0" t="0" r="5080" b="0"/>
            <wp:docPr id="1974021591" name="Immagine 1" descr="Immagine che contiene testo, logo, Carattere, bian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8927" name="Immagine 1" descr="Immagine che contiene testo, logo, Carattere, bianc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290" cy="34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45AC1" w14:textId="503EFC92" w:rsidR="007368EE" w:rsidRPr="00992ED1" w:rsidRDefault="007368EE" w:rsidP="007368EE">
      <w:pPr>
        <w:pStyle w:val="Didascalia"/>
        <w:rPr>
          <w:lang w:val="it-IT"/>
        </w:rPr>
      </w:pPr>
      <w:r w:rsidRPr="00992ED1">
        <w:rPr>
          <w:lang w:val="it-IT"/>
        </w:rPr>
        <w:t xml:space="preserve">Figura </w:t>
      </w:r>
      <w:r>
        <w:rPr>
          <w:lang w:val="it-IT"/>
        </w:rPr>
        <w:t>15</w:t>
      </w:r>
      <w:r w:rsidRPr="00992ED1">
        <w:rPr>
          <w:lang w:val="it-IT"/>
        </w:rPr>
        <w:t xml:space="preserve">: </w:t>
      </w:r>
      <w:r>
        <w:rPr>
          <w:lang w:val="it-IT"/>
        </w:rPr>
        <w:t>LQR</w:t>
      </w:r>
    </w:p>
    <w:p w14:paraId="466A5E2D" w14:textId="77777777" w:rsidR="007368EE" w:rsidRDefault="007368EE" w:rsidP="007368E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3E4E1D6" wp14:editId="5EB8B3F8">
            <wp:extent cx="4828032" cy="3319271"/>
            <wp:effectExtent l="0" t="0" r="0" b="0"/>
            <wp:docPr id="1284501062" name="Immagine 1" descr="Immagine che contiene testo, logo, Carattere, bian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8927" name="Immagine 1" descr="Immagine che contiene testo, logo, Carattere, bianc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016" cy="333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2623" w14:textId="286112EC" w:rsidR="007368EE" w:rsidRDefault="007368EE" w:rsidP="007368EE">
      <w:pPr>
        <w:pStyle w:val="Didascalia"/>
        <w:rPr>
          <w:lang w:val="it-IT"/>
        </w:rPr>
      </w:pPr>
      <w:r w:rsidRPr="00992ED1">
        <w:rPr>
          <w:lang w:val="it-IT"/>
        </w:rPr>
        <w:t xml:space="preserve">Figura </w:t>
      </w:r>
      <w:r>
        <w:rPr>
          <w:lang w:val="it-IT"/>
        </w:rPr>
        <w:t>16</w:t>
      </w:r>
      <w:r w:rsidRPr="00992ED1">
        <w:rPr>
          <w:lang w:val="it-IT"/>
        </w:rPr>
        <w:t>: Algoritmo 2</w:t>
      </w:r>
      <w:r>
        <w:rPr>
          <w:lang w:val="it-IT"/>
        </w:rPr>
        <w:t xml:space="preserve"> </w:t>
      </w:r>
    </w:p>
    <w:p w14:paraId="2410A79A" w14:textId="77777777" w:rsidR="007368EE" w:rsidRDefault="007368EE" w:rsidP="007368EE">
      <w:pPr>
        <w:keepNext/>
        <w:jc w:val="center"/>
      </w:pPr>
      <w:r>
        <w:rPr>
          <w:noProof/>
        </w:rPr>
        <w:drawing>
          <wp:inline distT="0" distB="0" distL="0" distR="0" wp14:anchorId="7E714EF8" wp14:editId="5BEF780D">
            <wp:extent cx="4967020" cy="3414825"/>
            <wp:effectExtent l="0" t="0" r="5080" b="0"/>
            <wp:docPr id="320743529" name="Immagine 1" descr="Immagine che contiene testo, logo, Carattere, bian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8927" name="Immagine 1" descr="Immagine che contiene testo, logo, Carattere, bianc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290" cy="34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5440E" w14:textId="67F9884A" w:rsidR="007368EE" w:rsidRDefault="007368EE" w:rsidP="007368EE">
      <w:pPr>
        <w:pStyle w:val="Didascalia"/>
        <w:rPr>
          <w:lang w:val="it-IT"/>
        </w:rPr>
      </w:pPr>
      <w:r w:rsidRPr="00992ED1">
        <w:rPr>
          <w:lang w:val="it-IT"/>
        </w:rPr>
        <w:t xml:space="preserve">Figura </w:t>
      </w:r>
      <w:r>
        <w:rPr>
          <w:lang w:val="it-IT"/>
        </w:rPr>
        <w:t>1</w:t>
      </w:r>
      <w:r>
        <w:rPr>
          <w:lang w:val="it-IT"/>
        </w:rPr>
        <w:t>7</w:t>
      </w:r>
      <w:r w:rsidRPr="00992ED1">
        <w:rPr>
          <w:lang w:val="it-IT"/>
        </w:rPr>
        <w:t xml:space="preserve">: </w:t>
      </w:r>
      <w:r>
        <w:rPr>
          <w:lang w:val="it-IT"/>
        </w:rPr>
        <w:t>Modello Gravity Gradient</w:t>
      </w:r>
    </w:p>
    <w:p w14:paraId="3F781670" w14:textId="77777777" w:rsidR="00633362" w:rsidRDefault="00633362" w:rsidP="0063336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24BBF5" wp14:editId="734B8BAE">
            <wp:extent cx="4967020" cy="3414825"/>
            <wp:effectExtent l="0" t="0" r="5080" b="0"/>
            <wp:docPr id="555099693" name="Immagine 1" descr="Immagine che contiene testo, logo, Carattere, bian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8927" name="Immagine 1" descr="Immagine che contiene testo, logo, Carattere, bianc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290" cy="34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1A505" w14:textId="687B88FA" w:rsidR="00633362" w:rsidRDefault="00633362" w:rsidP="00633362">
      <w:pPr>
        <w:pStyle w:val="Didascalia"/>
        <w:rPr>
          <w:lang w:val="it-IT"/>
        </w:rPr>
      </w:pPr>
      <w:r w:rsidRPr="00992ED1">
        <w:rPr>
          <w:lang w:val="it-IT"/>
        </w:rPr>
        <w:t xml:space="preserve">Figura </w:t>
      </w:r>
      <w:r>
        <w:rPr>
          <w:lang w:val="it-IT"/>
        </w:rPr>
        <w:t>1</w:t>
      </w:r>
      <w:r>
        <w:rPr>
          <w:lang w:val="it-IT"/>
        </w:rPr>
        <w:t>8</w:t>
      </w:r>
      <w:r w:rsidRPr="00992ED1">
        <w:rPr>
          <w:lang w:val="it-IT"/>
        </w:rPr>
        <w:t xml:space="preserve">: </w:t>
      </w:r>
      <w:r>
        <w:rPr>
          <w:lang w:val="it-IT"/>
        </w:rPr>
        <w:t xml:space="preserve">Andamento temporale degli angoli di Eulero </w:t>
      </w:r>
      <w:r>
        <w:rPr>
          <w:lang w:val="it-IT"/>
        </w:rPr>
        <w:t>durante le manovre di</w:t>
      </w:r>
      <w:r>
        <w:rPr>
          <w:lang w:val="it-IT"/>
        </w:rPr>
        <w:t xml:space="preserve"> Hohmann (sinistra), Radial Boost (centro) e Cone Approach (destra)</w:t>
      </w:r>
    </w:p>
    <w:p w14:paraId="0CA352E3" w14:textId="77777777" w:rsidR="00633362" w:rsidRDefault="00633362" w:rsidP="00633362">
      <w:pPr>
        <w:keepNext/>
        <w:jc w:val="center"/>
      </w:pPr>
      <w:r>
        <w:rPr>
          <w:noProof/>
        </w:rPr>
        <w:drawing>
          <wp:inline distT="0" distB="0" distL="0" distR="0" wp14:anchorId="175834E4" wp14:editId="2DF1C980">
            <wp:extent cx="4967020" cy="3414825"/>
            <wp:effectExtent l="0" t="0" r="5080" b="0"/>
            <wp:docPr id="1434940017" name="Immagine 1" descr="Immagine che contiene testo, logo, Carattere, bian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8927" name="Immagine 1" descr="Immagine che contiene testo, logo, Carattere, bianc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290" cy="34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F7CEB" w14:textId="50A9F23A" w:rsidR="00633362" w:rsidRDefault="00633362" w:rsidP="00633362">
      <w:pPr>
        <w:pStyle w:val="Didascalia"/>
        <w:rPr>
          <w:lang w:val="it-IT"/>
        </w:rPr>
      </w:pPr>
      <w:r w:rsidRPr="00992ED1">
        <w:rPr>
          <w:lang w:val="it-IT"/>
        </w:rPr>
        <w:t xml:space="preserve">Figura </w:t>
      </w:r>
      <w:r>
        <w:rPr>
          <w:lang w:val="it-IT"/>
        </w:rPr>
        <w:t>1</w:t>
      </w:r>
      <w:r>
        <w:rPr>
          <w:lang w:val="it-IT"/>
        </w:rPr>
        <w:t>9</w:t>
      </w:r>
      <w:r w:rsidRPr="00992ED1">
        <w:rPr>
          <w:lang w:val="it-IT"/>
        </w:rPr>
        <w:t xml:space="preserve">: </w:t>
      </w:r>
      <w:r>
        <w:rPr>
          <w:lang w:val="it-IT"/>
        </w:rPr>
        <w:t>Andamento temporale de</w:t>
      </w:r>
      <w:r>
        <w:rPr>
          <w:lang w:val="it-IT"/>
        </w:rPr>
        <w:t>lle velocità angolari durante le manovre di</w:t>
      </w:r>
      <w:r>
        <w:rPr>
          <w:lang w:val="it-IT"/>
        </w:rPr>
        <w:t xml:space="preserve"> Hohmann (sinistra), Radial Boost (centro) e Cone Approach (destra)</w:t>
      </w:r>
    </w:p>
    <w:p w14:paraId="77566A5F" w14:textId="77777777" w:rsidR="00633362" w:rsidRDefault="00633362" w:rsidP="0063336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D41275" wp14:editId="6CD4C574">
            <wp:extent cx="4967020" cy="3414825"/>
            <wp:effectExtent l="0" t="0" r="5080" b="0"/>
            <wp:docPr id="22155326" name="Immagine 1" descr="Immagine che contiene testo, logo, Carattere, bian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8927" name="Immagine 1" descr="Immagine che contiene testo, logo, Carattere, bianc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290" cy="34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BB679" w14:textId="1AAACF4C" w:rsidR="00633362" w:rsidRDefault="00633362" w:rsidP="00633362">
      <w:pPr>
        <w:pStyle w:val="Didascalia"/>
        <w:rPr>
          <w:lang w:val="it-IT"/>
        </w:rPr>
      </w:pPr>
      <w:r w:rsidRPr="00992ED1">
        <w:rPr>
          <w:lang w:val="it-IT"/>
        </w:rPr>
        <w:t xml:space="preserve">Figura </w:t>
      </w:r>
      <w:r>
        <w:rPr>
          <w:lang w:val="it-IT"/>
        </w:rPr>
        <w:t>20</w:t>
      </w:r>
      <w:r w:rsidRPr="00992ED1">
        <w:rPr>
          <w:lang w:val="it-IT"/>
        </w:rPr>
        <w:t xml:space="preserve">: </w:t>
      </w:r>
      <w:r>
        <w:rPr>
          <w:lang w:val="it-IT"/>
        </w:rPr>
        <w:t xml:space="preserve">Andamento temporale delle </w:t>
      </w:r>
      <w:r>
        <w:rPr>
          <w:lang w:val="it-IT"/>
        </w:rPr>
        <w:t xml:space="preserve">coppie applicate dalle Reaction Wheels </w:t>
      </w:r>
      <w:r>
        <w:rPr>
          <w:lang w:val="it-IT"/>
        </w:rPr>
        <w:t>durante le manovre di Hohmann (sinistra), Radial Boost (centro) e Cone Approach (destra)</w:t>
      </w:r>
      <w:r>
        <w:rPr>
          <w:lang w:val="it-IT"/>
        </w:rPr>
        <w:t>, rappresentate nel Body frame (in alto) e nel frame delle Reaction wheels (in basso)</w:t>
      </w:r>
    </w:p>
    <w:p w14:paraId="3ED7210B" w14:textId="77777777" w:rsidR="00633362" w:rsidRDefault="00633362" w:rsidP="00633362">
      <w:pPr>
        <w:keepNext/>
        <w:jc w:val="center"/>
      </w:pPr>
      <w:r>
        <w:rPr>
          <w:noProof/>
        </w:rPr>
        <w:drawing>
          <wp:inline distT="0" distB="0" distL="0" distR="0" wp14:anchorId="5F34F38D" wp14:editId="0D705266">
            <wp:extent cx="4967020" cy="3414825"/>
            <wp:effectExtent l="0" t="0" r="5080" b="0"/>
            <wp:docPr id="1645790627" name="Immagine 1" descr="Immagine che contiene testo, logo, Carattere, bian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8927" name="Immagine 1" descr="Immagine che contiene testo, logo, Carattere, bianc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290" cy="34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7A70" w14:textId="4E8ACF73" w:rsidR="00633362" w:rsidRDefault="00633362" w:rsidP="00633362">
      <w:pPr>
        <w:pStyle w:val="Didascalia"/>
        <w:rPr>
          <w:lang w:val="it-IT"/>
        </w:rPr>
      </w:pPr>
      <w:r w:rsidRPr="00992ED1">
        <w:rPr>
          <w:lang w:val="it-IT"/>
        </w:rPr>
        <w:t xml:space="preserve">Figura </w:t>
      </w:r>
      <w:r>
        <w:rPr>
          <w:lang w:val="it-IT"/>
        </w:rPr>
        <w:t>2</w:t>
      </w:r>
      <w:r>
        <w:rPr>
          <w:lang w:val="it-IT"/>
        </w:rPr>
        <w:t>1</w:t>
      </w:r>
      <w:r w:rsidRPr="00992ED1">
        <w:rPr>
          <w:lang w:val="it-IT"/>
        </w:rPr>
        <w:t xml:space="preserve">: </w:t>
      </w:r>
      <w:r>
        <w:rPr>
          <w:lang w:val="it-IT"/>
        </w:rPr>
        <w:t>Andamento temporale de</w:t>
      </w:r>
      <w:r>
        <w:rPr>
          <w:lang w:val="it-IT"/>
        </w:rPr>
        <w:t>l momento angolare</w:t>
      </w:r>
      <w:r>
        <w:rPr>
          <w:lang w:val="it-IT"/>
        </w:rPr>
        <w:t xml:space="preserve"> d</w:t>
      </w:r>
      <w:r>
        <w:rPr>
          <w:lang w:val="it-IT"/>
        </w:rPr>
        <w:t>e</w:t>
      </w:r>
      <w:r>
        <w:rPr>
          <w:lang w:val="it-IT"/>
        </w:rPr>
        <w:t>lle Reaction Wheels durante le manovre di Hohmann (sinistra), Radial Boost (centro) e Cone Approach (destra), rappresentate nel Body frame (in alto) e nel frame delle Reaction wheels (in basso)</w:t>
      </w:r>
    </w:p>
    <w:p w14:paraId="645F80A5" w14:textId="77777777" w:rsidR="00633362" w:rsidRPr="00633362" w:rsidRDefault="00633362" w:rsidP="00633362">
      <w:pPr>
        <w:rPr>
          <w:lang w:eastAsia="it-IT"/>
        </w:rPr>
      </w:pPr>
    </w:p>
    <w:p w14:paraId="7F525F67" w14:textId="77777777" w:rsidR="00633362" w:rsidRPr="00633362" w:rsidRDefault="00633362" w:rsidP="00633362">
      <w:pPr>
        <w:rPr>
          <w:lang w:eastAsia="it-IT"/>
        </w:rPr>
      </w:pPr>
    </w:p>
    <w:sectPr w:rsidR="00633362" w:rsidRPr="00633362" w:rsidSect="002C4EF4">
      <w:headerReference w:type="default" r:id="rId13"/>
      <w:footerReference w:type="default" r:id="rId14"/>
      <w:pgSz w:w="11906" w:h="16838"/>
      <w:pgMar w:top="1417" w:right="1417" w:bottom="1134" w:left="1417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97590" w14:textId="77777777" w:rsidR="00B26530" w:rsidRDefault="00B26530" w:rsidP="002C4EF4">
      <w:pPr>
        <w:spacing w:after="0" w:line="240" w:lineRule="auto"/>
      </w:pPr>
      <w:r>
        <w:separator/>
      </w:r>
    </w:p>
  </w:endnote>
  <w:endnote w:type="continuationSeparator" w:id="0">
    <w:p w14:paraId="054A1F8F" w14:textId="77777777" w:rsidR="00B26530" w:rsidRDefault="00B26530" w:rsidP="002C4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28654976"/>
      <w:docPartObj>
        <w:docPartGallery w:val="Page Numbers (Bottom of Page)"/>
        <w:docPartUnique/>
      </w:docPartObj>
    </w:sdtPr>
    <w:sdtContent>
      <w:p w14:paraId="0630BFF2" w14:textId="1C6190E7" w:rsidR="002C4EF4" w:rsidRDefault="002C4EF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99808D" w14:textId="08FDA85D" w:rsidR="002C4EF4" w:rsidRDefault="002C4EF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26D4F" w14:textId="77777777" w:rsidR="00B26530" w:rsidRDefault="00B26530" w:rsidP="002C4EF4">
      <w:pPr>
        <w:spacing w:after="0" w:line="240" w:lineRule="auto"/>
      </w:pPr>
      <w:r>
        <w:separator/>
      </w:r>
    </w:p>
  </w:footnote>
  <w:footnote w:type="continuationSeparator" w:id="0">
    <w:p w14:paraId="4B504713" w14:textId="77777777" w:rsidR="00B26530" w:rsidRDefault="00B26530" w:rsidP="002C4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EFF2C" w14:textId="2EE13EF2" w:rsidR="002C4EF4" w:rsidRDefault="002C4EF4">
    <w:pPr>
      <w:pStyle w:val="Intestazione"/>
    </w:pPr>
    <w:r w:rsidRPr="00D05655">
      <w:rPr>
        <w:noProof/>
        <w:color w:val="000000"/>
      </w:rPr>
      <w:drawing>
        <wp:inline distT="0" distB="0" distL="0" distR="0" wp14:anchorId="72B8E132" wp14:editId="39A43419">
          <wp:extent cx="1313135" cy="576405"/>
          <wp:effectExtent l="0" t="0" r="0" b="0"/>
          <wp:docPr id="25" name="image14.png" descr="Immagine che contiene testo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4.png" descr="Immagine che contiene testo&#10;&#10;Descrizione generat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3135" cy="576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35936"/>
    <w:multiLevelType w:val="hybridMultilevel"/>
    <w:tmpl w:val="5F92F0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43D04"/>
    <w:multiLevelType w:val="hybridMultilevel"/>
    <w:tmpl w:val="23140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C6F83"/>
    <w:multiLevelType w:val="hybridMultilevel"/>
    <w:tmpl w:val="7A2EC6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54ED8"/>
    <w:multiLevelType w:val="hybridMultilevel"/>
    <w:tmpl w:val="E730DF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640BD"/>
    <w:multiLevelType w:val="hybridMultilevel"/>
    <w:tmpl w:val="E8884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0201A"/>
    <w:multiLevelType w:val="hybridMultilevel"/>
    <w:tmpl w:val="5EB22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B37C9"/>
    <w:multiLevelType w:val="hybridMultilevel"/>
    <w:tmpl w:val="C180C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9798E"/>
    <w:multiLevelType w:val="hybridMultilevel"/>
    <w:tmpl w:val="39561F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773653">
    <w:abstractNumId w:val="5"/>
  </w:num>
  <w:num w:numId="2" w16cid:durableId="756368743">
    <w:abstractNumId w:val="1"/>
  </w:num>
  <w:num w:numId="3" w16cid:durableId="1567717209">
    <w:abstractNumId w:val="2"/>
  </w:num>
  <w:num w:numId="4" w16cid:durableId="712075837">
    <w:abstractNumId w:val="7"/>
  </w:num>
  <w:num w:numId="5" w16cid:durableId="1880121459">
    <w:abstractNumId w:val="6"/>
  </w:num>
  <w:num w:numId="6" w16cid:durableId="139033647">
    <w:abstractNumId w:val="3"/>
  </w:num>
  <w:num w:numId="7" w16cid:durableId="1227301992">
    <w:abstractNumId w:val="4"/>
  </w:num>
  <w:num w:numId="8" w16cid:durableId="2111195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86"/>
    <w:rsid w:val="001001AE"/>
    <w:rsid w:val="001061F6"/>
    <w:rsid w:val="00182E37"/>
    <w:rsid w:val="001E3BA8"/>
    <w:rsid w:val="001F6991"/>
    <w:rsid w:val="002972F5"/>
    <w:rsid w:val="002C4EF4"/>
    <w:rsid w:val="002E0364"/>
    <w:rsid w:val="00417970"/>
    <w:rsid w:val="004A084A"/>
    <w:rsid w:val="004F7901"/>
    <w:rsid w:val="00535CE7"/>
    <w:rsid w:val="005E2874"/>
    <w:rsid w:val="00633362"/>
    <w:rsid w:val="007368EE"/>
    <w:rsid w:val="007868BE"/>
    <w:rsid w:val="007E6686"/>
    <w:rsid w:val="0089386D"/>
    <w:rsid w:val="00992ED1"/>
    <w:rsid w:val="00B008A8"/>
    <w:rsid w:val="00B106D4"/>
    <w:rsid w:val="00B12BC2"/>
    <w:rsid w:val="00B26530"/>
    <w:rsid w:val="00BF34C4"/>
    <w:rsid w:val="00C355E4"/>
    <w:rsid w:val="00D236B7"/>
    <w:rsid w:val="00ED0D46"/>
    <w:rsid w:val="00FF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044B3"/>
  <w15:chartTrackingRefBased/>
  <w15:docId w15:val="{EB3DDF49-DFCA-4E40-B860-4CC00725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68EE"/>
  </w:style>
  <w:style w:type="paragraph" w:styleId="Titolo1">
    <w:name w:val="heading 1"/>
    <w:basedOn w:val="Normale"/>
    <w:next w:val="Normale"/>
    <w:link w:val="Titolo1Carattere"/>
    <w:uiPriority w:val="9"/>
    <w:qFormat/>
    <w:rsid w:val="007E6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E6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E6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E6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E6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E6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E6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E6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E6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E6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E6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E6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E668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E668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E668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E668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E668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E668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E6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E6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E6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6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E6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E668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E668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E668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E6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E668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E6686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2C4E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C4EF4"/>
  </w:style>
  <w:style w:type="paragraph" w:styleId="Pidipagina">
    <w:name w:val="footer"/>
    <w:basedOn w:val="Normale"/>
    <w:link w:val="PidipaginaCarattere"/>
    <w:uiPriority w:val="99"/>
    <w:unhideWhenUsed/>
    <w:rsid w:val="002C4E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C4EF4"/>
  </w:style>
  <w:style w:type="paragraph" w:styleId="Titolosommario">
    <w:name w:val="TOC Heading"/>
    <w:basedOn w:val="Titolo1"/>
    <w:next w:val="Normale"/>
    <w:uiPriority w:val="39"/>
    <w:unhideWhenUsed/>
    <w:qFormat/>
    <w:rsid w:val="00D236B7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BF3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5E2874"/>
    <w:rPr>
      <w:color w:val="666666"/>
    </w:rPr>
  </w:style>
  <w:style w:type="paragraph" w:styleId="Didascalia">
    <w:name w:val="caption"/>
    <w:basedOn w:val="Normale"/>
    <w:next w:val="Normale"/>
    <w:autoRedefine/>
    <w:uiPriority w:val="35"/>
    <w:qFormat/>
    <w:rsid w:val="00992ED1"/>
    <w:pPr>
      <w:spacing w:before="120" w:after="120" w:line="300" w:lineRule="auto"/>
      <w:jc w:val="center"/>
    </w:pPr>
    <w:rPr>
      <w:rFonts w:ascii="Arial Narrow" w:eastAsia="Times New Roman" w:hAnsi="Arial Narrow" w:cs="Arial"/>
      <w:i/>
      <w:iCs/>
      <w:kern w:val="0"/>
      <w:lang w:val="en-GB"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B12BC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12BC2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12BC2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B12BC2"/>
    <w:rPr>
      <w:color w:val="467886" w:themeColor="hyperlink"/>
      <w:u w:val="single"/>
    </w:rPr>
  </w:style>
  <w:style w:type="paragraph" w:styleId="Indicedellefigure">
    <w:name w:val="table of figures"/>
    <w:basedOn w:val="Normale"/>
    <w:next w:val="Normale"/>
    <w:uiPriority w:val="99"/>
    <w:unhideWhenUsed/>
    <w:rsid w:val="00B12BC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7A14F-096F-456B-9415-295614836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18</Pages>
  <Words>1709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Chiara  Gerardo</dc:creator>
  <cp:keywords/>
  <dc:description/>
  <cp:lastModifiedBy>De Chiara  Gerardo</cp:lastModifiedBy>
  <cp:revision>6</cp:revision>
  <dcterms:created xsi:type="dcterms:W3CDTF">2025-06-02T18:45:00Z</dcterms:created>
  <dcterms:modified xsi:type="dcterms:W3CDTF">2025-06-02T22:47:00Z</dcterms:modified>
</cp:coreProperties>
</file>