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CEA5" w14:textId="60298B01" w:rsidR="00EA3A6E" w:rsidRDefault="00EA3A6E" w:rsidP="00EA3A6E">
      <w:pPr>
        <w:pStyle w:val="NormalWeb"/>
        <w:spacing w:line="360" w:lineRule="auto"/>
        <w:jc w:val="center"/>
        <w:rPr>
          <w:rStyle w:val="Forte"/>
          <w:rFonts w:eastAsiaTheme="majorEastAsia"/>
        </w:rPr>
      </w:pPr>
      <w:r w:rsidRPr="00EA3A6E">
        <w:rPr>
          <w:rStyle w:val="Forte"/>
          <w:rFonts w:eastAsiaTheme="majorEastAsia"/>
        </w:rPr>
        <w:t>RELATÓRIO DE COMPARAÇÃO: VERSÃO ANTERIOR VS. VERSÃO ATUAL</w:t>
      </w:r>
    </w:p>
    <w:p w14:paraId="3ED9B640" w14:textId="77777777" w:rsidR="00EA3A6E" w:rsidRPr="00EA3A6E" w:rsidRDefault="00EA3A6E" w:rsidP="00EA3A6E">
      <w:pPr>
        <w:pStyle w:val="NormalWeb"/>
        <w:spacing w:line="360" w:lineRule="auto"/>
        <w:jc w:val="center"/>
        <w:rPr>
          <w:rFonts w:eastAsiaTheme="majorEastAsia"/>
          <w:b/>
          <w:bCs/>
        </w:rPr>
      </w:pPr>
    </w:p>
    <w:p w14:paraId="38F02670" w14:textId="6FFF71DF" w:rsidR="00EA3A6E" w:rsidRDefault="004733B5" w:rsidP="00EA3A6E">
      <w:pPr>
        <w:pStyle w:val="NormalWeb"/>
        <w:numPr>
          <w:ilvl w:val="0"/>
          <w:numId w:val="1"/>
        </w:numPr>
        <w:spacing w:line="360" w:lineRule="auto"/>
      </w:pPr>
      <w:r w:rsidRPr="00EA3A6E">
        <w:rPr>
          <w:rStyle w:val="Forte"/>
          <w:rFonts w:eastAsiaTheme="majorEastAsia"/>
        </w:rPr>
        <w:t>Estrutura Geral e Organização</w:t>
      </w:r>
    </w:p>
    <w:p w14:paraId="44036D71" w14:textId="77777777" w:rsidR="00EA3A6E" w:rsidRDefault="004733B5" w:rsidP="00EA3A6E">
      <w:pPr>
        <w:pStyle w:val="NormalWeb"/>
        <w:numPr>
          <w:ilvl w:val="0"/>
          <w:numId w:val="2"/>
        </w:numPr>
        <w:spacing w:line="360" w:lineRule="auto"/>
      </w:pPr>
      <w:r w:rsidRPr="00EA3A6E">
        <w:rPr>
          <w:rStyle w:val="Forte"/>
          <w:rFonts w:eastAsiaTheme="majorEastAsia"/>
        </w:rPr>
        <w:t>Versão Anterior:</w:t>
      </w:r>
      <w:r w:rsidRPr="00EA3A6E">
        <w:t xml:space="preserve"> O programa inicia com um loop contínuo onde as opções são geridas através de </w:t>
      </w:r>
      <w:proofErr w:type="spellStart"/>
      <w:r w:rsidRPr="00EA3A6E">
        <w:t>if</w:t>
      </w:r>
      <w:proofErr w:type="spellEnd"/>
      <w:r w:rsidRPr="00EA3A6E">
        <w:t xml:space="preserve"> e </w:t>
      </w:r>
      <w:proofErr w:type="spellStart"/>
      <w:r w:rsidRPr="00EA3A6E">
        <w:t>else.</w:t>
      </w:r>
      <w:proofErr w:type="spellEnd"/>
    </w:p>
    <w:p w14:paraId="274D7CE3" w14:textId="59D7B9E5" w:rsidR="004733B5" w:rsidRPr="00EA3A6E" w:rsidRDefault="004733B5" w:rsidP="00EA3A6E">
      <w:pPr>
        <w:pStyle w:val="NormalWeb"/>
        <w:numPr>
          <w:ilvl w:val="0"/>
          <w:numId w:val="2"/>
        </w:numPr>
        <w:spacing w:line="360" w:lineRule="auto"/>
      </w:pPr>
      <w:r w:rsidRPr="00EA3A6E">
        <w:rPr>
          <w:rStyle w:val="Forte"/>
          <w:rFonts w:eastAsiaTheme="majorEastAsia"/>
        </w:rPr>
        <w:t>Versão Atual:</w:t>
      </w:r>
      <w:r w:rsidRPr="00EA3A6E">
        <w:t xml:space="preserve"> Introduz uma função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boas_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vindas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)</w:t>
      </w:r>
      <w:r w:rsidRPr="00EA3A6E">
        <w:t xml:space="preserve"> que encapsula a lógica de inicialização e permite ao usuário escolher se deseja iniciar ou encerrar o programa. A estrutura foi aprimorada para ser mais organizada e modular.</w:t>
      </w:r>
    </w:p>
    <w:p w14:paraId="47A20005" w14:textId="2CE7A977" w:rsidR="00EA3A6E" w:rsidRDefault="004733B5" w:rsidP="00EA3A6E">
      <w:pPr>
        <w:pStyle w:val="NormalWeb"/>
        <w:numPr>
          <w:ilvl w:val="0"/>
          <w:numId w:val="1"/>
        </w:numPr>
        <w:spacing w:line="360" w:lineRule="auto"/>
      </w:pPr>
      <w:r w:rsidRPr="00EA3A6E">
        <w:rPr>
          <w:rStyle w:val="Forte"/>
          <w:rFonts w:eastAsiaTheme="majorEastAsia"/>
        </w:rPr>
        <w:t>Navegação e Menu</w:t>
      </w:r>
    </w:p>
    <w:p w14:paraId="44A09BAB" w14:textId="77777777" w:rsidR="00EA3A6E" w:rsidRDefault="004733B5" w:rsidP="00EA3A6E">
      <w:pPr>
        <w:pStyle w:val="NormalWeb"/>
        <w:numPr>
          <w:ilvl w:val="0"/>
          <w:numId w:val="4"/>
        </w:numPr>
        <w:spacing w:line="360" w:lineRule="auto"/>
      </w:pPr>
      <w:r w:rsidRPr="00EA3A6E">
        <w:rPr>
          <w:rStyle w:val="Forte"/>
          <w:rFonts w:eastAsiaTheme="majorEastAsia"/>
        </w:rPr>
        <w:t>Versão Anterior:</w:t>
      </w:r>
      <w:r w:rsidRPr="00EA3A6E">
        <w:t xml:space="preserve"> O menu é gerido dentro de um loop sem uma separação clara de funções.</w:t>
      </w:r>
    </w:p>
    <w:p w14:paraId="62BCE8E1" w14:textId="390309ED" w:rsidR="004733B5" w:rsidRPr="00EA3A6E" w:rsidRDefault="004733B5" w:rsidP="00EA3A6E">
      <w:pPr>
        <w:pStyle w:val="NormalWeb"/>
        <w:numPr>
          <w:ilvl w:val="0"/>
          <w:numId w:val="4"/>
        </w:numPr>
        <w:spacing w:line="360" w:lineRule="auto"/>
      </w:pPr>
      <w:r w:rsidRPr="00EA3A6E">
        <w:rPr>
          <w:rStyle w:val="Forte"/>
          <w:rFonts w:eastAsiaTheme="majorEastAsia"/>
        </w:rPr>
        <w:t>Versão Atual:</w:t>
      </w:r>
      <w:r w:rsidRPr="00EA3A6E">
        <w:t xml:space="preserve"> Implementa um menu principal que permite ao usuário escolher entre várias opções de forma mais clara e estruturada, utilizando </w:t>
      </w:r>
      <w:r w:rsidRPr="00EA3A6E">
        <w:rPr>
          <w:rStyle w:val="CdigoHTML"/>
          <w:rFonts w:eastAsiaTheme="majorEastAsia"/>
          <w:sz w:val="24"/>
          <w:szCs w:val="24"/>
        </w:rPr>
        <w:t>match-case</w:t>
      </w:r>
      <w:r w:rsidRPr="00EA3A6E">
        <w:t xml:space="preserve"> em vez de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if</w:t>
      </w:r>
      <w:proofErr w:type="spellEnd"/>
      <w:r w:rsidRPr="00EA3A6E">
        <w:t xml:space="preserve"> para melhorar a legibilidade.</w:t>
      </w:r>
    </w:p>
    <w:p w14:paraId="709B03EB" w14:textId="05F24CDB" w:rsidR="00EA3A6E" w:rsidRDefault="004733B5" w:rsidP="00EA3A6E">
      <w:pPr>
        <w:pStyle w:val="NormalWeb"/>
        <w:numPr>
          <w:ilvl w:val="0"/>
          <w:numId w:val="1"/>
        </w:numPr>
        <w:spacing w:line="360" w:lineRule="auto"/>
      </w:pPr>
      <w:r w:rsidRPr="00EA3A6E">
        <w:rPr>
          <w:rStyle w:val="Forte"/>
          <w:rFonts w:eastAsiaTheme="majorEastAsia"/>
        </w:rPr>
        <w:t>Funções Adicionais</w:t>
      </w:r>
    </w:p>
    <w:p w14:paraId="7660EF30" w14:textId="77777777" w:rsidR="00EA3A6E" w:rsidRDefault="004733B5" w:rsidP="00EA3A6E">
      <w:pPr>
        <w:pStyle w:val="NormalWeb"/>
        <w:numPr>
          <w:ilvl w:val="0"/>
          <w:numId w:val="5"/>
        </w:numPr>
        <w:spacing w:line="360" w:lineRule="auto"/>
      </w:pPr>
      <w:r w:rsidRPr="00EA3A6E">
        <w:rPr>
          <w:rStyle w:val="Forte"/>
          <w:rFonts w:eastAsiaTheme="majorEastAsia"/>
        </w:rPr>
        <w:t>Cálculo de Média:</w:t>
      </w:r>
      <w:r w:rsidRPr="00EA3A6E">
        <w:t xml:space="preserve"> A versão atual adiciona a função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calcular_media_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tempos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)</w:t>
      </w:r>
      <w:r w:rsidRPr="00EA3A6E">
        <w:t>, que calcula a média dos tempos de volta, uma funcionalidade não presente na versão anterior.</w:t>
      </w:r>
    </w:p>
    <w:p w14:paraId="0744979F" w14:textId="77777777" w:rsidR="00EA3A6E" w:rsidRDefault="004733B5" w:rsidP="00EA3A6E">
      <w:pPr>
        <w:pStyle w:val="NormalWeb"/>
        <w:numPr>
          <w:ilvl w:val="0"/>
          <w:numId w:val="5"/>
        </w:numPr>
        <w:spacing w:line="360" w:lineRule="auto"/>
      </w:pPr>
      <w:r w:rsidRPr="00EA3A6E">
        <w:rPr>
          <w:rStyle w:val="Forte"/>
          <w:rFonts w:eastAsiaTheme="majorEastAsia"/>
        </w:rPr>
        <w:t>Exibição de Todas as Melhores Voltas:</w:t>
      </w:r>
      <w:r w:rsidRPr="00EA3A6E">
        <w:t xml:space="preserve"> A função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exibir_todas_melhores_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voltas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)</w:t>
      </w:r>
      <w:r w:rsidRPr="00EA3A6E">
        <w:t xml:space="preserve"> foi adicionada para mostrar todas as melhores voltas registradas, permitindo uma análise mais abrangente.</w:t>
      </w:r>
    </w:p>
    <w:p w14:paraId="42BF8CCC" w14:textId="77777777" w:rsidR="00EA3A6E" w:rsidRDefault="004733B5" w:rsidP="00EA3A6E">
      <w:pPr>
        <w:pStyle w:val="NormalWeb"/>
        <w:numPr>
          <w:ilvl w:val="0"/>
          <w:numId w:val="5"/>
        </w:numPr>
        <w:spacing w:line="360" w:lineRule="auto"/>
      </w:pPr>
      <w:r w:rsidRPr="00EA3A6E">
        <w:rPr>
          <w:rStyle w:val="Forte"/>
          <w:rFonts w:eastAsiaTheme="majorEastAsia"/>
        </w:rPr>
        <w:t>Visualização de Tempos por Piloto:</w:t>
      </w:r>
      <w:r w:rsidRPr="00EA3A6E">
        <w:t xml:space="preserve"> A nova função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visualizar_tempos_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piloto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)</w:t>
      </w:r>
      <w:r w:rsidRPr="00EA3A6E">
        <w:t xml:space="preserve"> permite ao usuário visualizar os tempos de um piloto específico, oferecendo uma experiência mais personalizada.</w:t>
      </w:r>
    </w:p>
    <w:p w14:paraId="043EE678" w14:textId="646CF352" w:rsidR="004733B5" w:rsidRPr="00EA3A6E" w:rsidRDefault="004733B5" w:rsidP="00EA3A6E">
      <w:pPr>
        <w:pStyle w:val="NormalWeb"/>
        <w:numPr>
          <w:ilvl w:val="0"/>
          <w:numId w:val="5"/>
        </w:numPr>
        <w:spacing w:line="360" w:lineRule="auto"/>
      </w:pPr>
      <w:r w:rsidRPr="00EA3A6E">
        <w:rPr>
          <w:rStyle w:val="Forte"/>
          <w:rFonts w:eastAsiaTheme="majorEastAsia"/>
        </w:rPr>
        <w:t>Salvar Melhores Tempos:</w:t>
      </w:r>
      <w:r w:rsidRPr="00EA3A6E">
        <w:t xml:space="preserve"> A versão atual inclui a função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salvar_melhores_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tempos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)</w:t>
      </w:r>
      <w:r w:rsidRPr="00EA3A6E">
        <w:t>, que permite ao usuário salvar os melhores tempos em um arquivo de texto, facilitando o registro e a análise posterior.</w:t>
      </w:r>
    </w:p>
    <w:p w14:paraId="7DD9F534" w14:textId="2DA0C367" w:rsidR="00EA3A6E" w:rsidRDefault="004733B5" w:rsidP="00EA3A6E">
      <w:pPr>
        <w:pStyle w:val="NormalWeb"/>
        <w:numPr>
          <w:ilvl w:val="0"/>
          <w:numId w:val="1"/>
        </w:numPr>
        <w:spacing w:line="360" w:lineRule="auto"/>
      </w:pPr>
      <w:r w:rsidRPr="00EA3A6E">
        <w:rPr>
          <w:rStyle w:val="Forte"/>
          <w:rFonts w:eastAsiaTheme="majorEastAsia"/>
        </w:rPr>
        <w:lastRenderedPageBreak/>
        <w:t>Melhorias na Entrada de Dados</w:t>
      </w:r>
    </w:p>
    <w:p w14:paraId="533839CB" w14:textId="77777777" w:rsidR="00EA3A6E" w:rsidRDefault="004733B5" w:rsidP="00EA3A6E">
      <w:pPr>
        <w:pStyle w:val="NormalWeb"/>
        <w:numPr>
          <w:ilvl w:val="0"/>
          <w:numId w:val="6"/>
        </w:numPr>
        <w:spacing w:line="360" w:lineRule="auto"/>
      </w:pPr>
      <w:r w:rsidRPr="00EA3A6E">
        <w:rPr>
          <w:rStyle w:val="Forte"/>
          <w:rFonts w:eastAsiaTheme="majorEastAsia"/>
        </w:rPr>
        <w:t>Funções para Validação de Entrada:</w:t>
      </w:r>
      <w:r w:rsidRPr="00EA3A6E">
        <w:t xml:space="preserve"> A nova versão introduz as funções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entrada_numero_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inteiro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)</w:t>
      </w:r>
      <w:r w:rsidRPr="00EA3A6E">
        <w:t xml:space="preserve"> e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entrada_numero_float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()</w:t>
      </w:r>
      <w:r w:rsidRPr="00EA3A6E">
        <w:t xml:space="preserve"> para garantir que as entradas sejam válidas e para melhorar a robustez do programa em relação a entradas inválidas. A versão anterior não possui essa funcionalidade.</w:t>
      </w:r>
    </w:p>
    <w:p w14:paraId="7C1C3E31" w14:textId="1E80EE07" w:rsidR="004733B5" w:rsidRPr="00EA3A6E" w:rsidRDefault="004733B5" w:rsidP="00EA3A6E">
      <w:pPr>
        <w:pStyle w:val="NormalWeb"/>
        <w:numPr>
          <w:ilvl w:val="0"/>
          <w:numId w:val="6"/>
        </w:numPr>
        <w:spacing w:line="360" w:lineRule="auto"/>
      </w:pPr>
      <w:r w:rsidRPr="00EA3A6E">
        <w:rPr>
          <w:rStyle w:val="Forte"/>
          <w:rFonts w:eastAsiaTheme="majorEastAsia"/>
        </w:rPr>
        <w:t>Manejo de Erros:</w:t>
      </w:r>
      <w:r w:rsidRPr="00EA3A6E">
        <w:t xml:space="preserve"> Melhorias significativas foram feitas no manejo de erros durante a coleta de dados, com mensagens de erro mais claras e específicas.</w:t>
      </w:r>
    </w:p>
    <w:p w14:paraId="6068D4CB" w14:textId="77777777" w:rsidR="00EA3A6E" w:rsidRPr="00EA3A6E" w:rsidRDefault="004733B5" w:rsidP="00EA3A6E">
      <w:pPr>
        <w:pStyle w:val="NormalWeb"/>
        <w:numPr>
          <w:ilvl w:val="0"/>
          <w:numId w:val="1"/>
        </w:numPr>
        <w:spacing w:line="360" w:lineRule="auto"/>
        <w:rPr>
          <w:rFonts w:eastAsiaTheme="majorEastAsia"/>
          <w:b/>
          <w:bCs/>
        </w:rPr>
      </w:pPr>
      <w:r w:rsidRPr="00EA3A6E">
        <w:rPr>
          <w:rStyle w:val="Forte"/>
          <w:rFonts w:eastAsiaTheme="majorEastAsia"/>
        </w:rPr>
        <w:t>Interatividade e Feedback ao Usuário</w:t>
      </w:r>
    </w:p>
    <w:p w14:paraId="03C69472" w14:textId="77777777" w:rsidR="00EA3A6E" w:rsidRPr="00EA3A6E" w:rsidRDefault="004733B5" w:rsidP="00EA3A6E">
      <w:pPr>
        <w:pStyle w:val="NormalWeb"/>
        <w:numPr>
          <w:ilvl w:val="0"/>
          <w:numId w:val="7"/>
        </w:numPr>
        <w:spacing w:line="360" w:lineRule="auto"/>
        <w:rPr>
          <w:rFonts w:eastAsiaTheme="majorEastAsia"/>
          <w:b/>
          <w:bCs/>
        </w:rPr>
      </w:pPr>
      <w:r w:rsidRPr="00EA3A6E">
        <w:rPr>
          <w:rStyle w:val="Forte"/>
          <w:rFonts w:eastAsiaTheme="majorEastAsia"/>
        </w:rPr>
        <w:t>Opção de Voltar ao Menu:</w:t>
      </w:r>
      <w:r w:rsidRPr="00EA3A6E">
        <w:t xml:space="preserve"> A nova versão introduz a função </w:t>
      </w:r>
      <w:proofErr w:type="spellStart"/>
      <w:r w:rsidRPr="00EA3A6E">
        <w:rPr>
          <w:rStyle w:val="CdigoHTML"/>
          <w:rFonts w:eastAsiaTheme="majorEastAsia"/>
          <w:sz w:val="24"/>
          <w:szCs w:val="24"/>
        </w:rPr>
        <w:t>voltar_ao_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menu</w:t>
      </w:r>
      <w:proofErr w:type="spellEnd"/>
      <w:r w:rsidRPr="00EA3A6E">
        <w:rPr>
          <w:rStyle w:val="CdigoHTML"/>
          <w:rFonts w:eastAsiaTheme="majorEastAsia"/>
          <w:sz w:val="24"/>
          <w:szCs w:val="24"/>
        </w:rPr>
        <w:t>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)</w:t>
      </w:r>
      <w:r w:rsidRPr="00EA3A6E">
        <w:t>, que permite ao usuário escolher retornar ao menu principal ou encerrar o programa, melhorando a interatividade.</w:t>
      </w:r>
    </w:p>
    <w:p w14:paraId="628ACB45" w14:textId="46B0B2C2" w:rsidR="004733B5" w:rsidRPr="00EA3A6E" w:rsidRDefault="004733B5" w:rsidP="00EA3A6E">
      <w:pPr>
        <w:pStyle w:val="NormalWeb"/>
        <w:numPr>
          <w:ilvl w:val="0"/>
          <w:numId w:val="7"/>
        </w:numPr>
        <w:spacing w:line="360" w:lineRule="auto"/>
        <w:rPr>
          <w:rFonts w:eastAsiaTheme="majorEastAsia"/>
          <w:b/>
          <w:bCs/>
        </w:rPr>
      </w:pPr>
      <w:r w:rsidRPr="00EA3A6E">
        <w:rPr>
          <w:rStyle w:val="Forte"/>
          <w:rFonts w:eastAsiaTheme="majorEastAsia"/>
        </w:rPr>
        <w:t>Feedback Visual:</w:t>
      </w:r>
      <w:r w:rsidRPr="00EA3A6E">
        <w:t xml:space="preserve"> A versão atual utiliza impressões mais descritivas e organizadas, como divisores visuais (</w:t>
      </w:r>
      <w:proofErr w:type="gramStart"/>
      <w:r w:rsidRPr="00EA3A6E">
        <w:rPr>
          <w:rStyle w:val="CdigoHTML"/>
          <w:rFonts w:eastAsiaTheme="majorEastAsia"/>
          <w:sz w:val="24"/>
          <w:szCs w:val="24"/>
        </w:rPr>
        <w:t>print(</w:t>
      </w:r>
      <w:proofErr w:type="gramEnd"/>
      <w:r w:rsidRPr="00EA3A6E">
        <w:rPr>
          <w:rStyle w:val="CdigoHTML"/>
          <w:rFonts w:eastAsiaTheme="majorEastAsia"/>
          <w:sz w:val="24"/>
          <w:szCs w:val="24"/>
        </w:rPr>
        <w:t>'---------------------------------------------------------')</w:t>
      </w:r>
      <w:r w:rsidRPr="00EA3A6E">
        <w:t>), para melhorar a experiência do usuário.</w:t>
      </w:r>
    </w:p>
    <w:p w14:paraId="6CCC9E1C" w14:textId="00DA959B" w:rsidR="00EA3A6E" w:rsidRDefault="004733B5" w:rsidP="00EA3A6E">
      <w:pPr>
        <w:pStyle w:val="NormalWeb"/>
        <w:numPr>
          <w:ilvl w:val="0"/>
          <w:numId w:val="1"/>
        </w:numPr>
        <w:spacing w:line="360" w:lineRule="auto"/>
      </w:pPr>
      <w:r w:rsidRPr="00EA3A6E">
        <w:rPr>
          <w:rStyle w:val="Forte"/>
          <w:rFonts w:eastAsiaTheme="majorEastAsia"/>
        </w:rPr>
        <w:t>Documentação e Comentários</w:t>
      </w:r>
    </w:p>
    <w:p w14:paraId="01A4FE72" w14:textId="60490834" w:rsidR="004733B5" w:rsidRDefault="004733B5" w:rsidP="00EA3A6E">
      <w:pPr>
        <w:pStyle w:val="NormalWeb"/>
        <w:numPr>
          <w:ilvl w:val="0"/>
          <w:numId w:val="8"/>
        </w:numPr>
        <w:spacing w:line="360" w:lineRule="auto"/>
      </w:pPr>
      <w:r w:rsidRPr="00EA3A6E">
        <w:rPr>
          <w:rStyle w:val="Forte"/>
          <w:rFonts w:eastAsiaTheme="majorEastAsia"/>
        </w:rPr>
        <w:t>Comentários:</w:t>
      </w:r>
      <w:r w:rsidRPr="00EA3A6E">
        <w:t xml:space="preserve"> A nova versão inclui </w:t>
      </w:r>
      <w:proofErr w:type="spellStart"/>
      <w:r w:rsidRPr="00EA3A6E">
        <w:t>docstrings</w:t>
      </w:r>
      <w:proofErr w:type="spellEnd"/>
      <w:r w:rsidRPr="00EA3A6E">
        <w:t xml:space="preserve"> para cada função, explicando sua funcionalidade, o que facilita a compreensão e manutenção do código. A versão anterior carece dessa documentação, o que pode dificultar a compreensão.</w:t>
      </w:r>
    </w:p>
    <w:p w14:paraId="64DB5F90" w14:textId="77777777" w:rsidR="00EA3A6E" w:rsidRDefault="00EA3A6E" w:rsidP="00EA3A6E">
      <w:pPr>
        <w:pStyle w:val="NormalWeb"/>
        <w:spacing w:line="360" w:lineRule="auto"/>
      </w:pPr>
    </w:p>
    <w:p w14:paraId="1C1D9641" w14:textId="77777777" w:rsidR="00EA3A6E" w:rsidRDefault="00EA3A6E" w:rsidP="00EA3A6E">
      <w:pPr>
        <w:pStyle w:val="NormalWeb"/>
        <w:spacing w:line="360" w:lineRule="auto"/>
      </w:pPr>
    </w:p>
    <w:p w14:paraId="1B7D5C76" w14:textId="77777777" w:rsidR="00EA3A6E" w:rsidRDefault="00EA3A6E" w:rsidP="00EA3A6E">
      <w:pPr>
        <w:pStyle w:val="NormalWeb"/>
        <w:spacing w:line="360" w:lineRule="auto"/>
      </w:pPr>
    </w:p>
    <w:p w14:paraId="40E8B689" w14:textId="77777777" w:rsidR="00EA3A6E" w:rsidRDefault="00EA3A6E" w:rsidP="00EA3A6E">
      <w:pPr>
        <w:pStyle w:val="NormalWeb"/>
        <w:spacing w:line="360" w:lineRule="auto"/>
      </w:pPr>
    </w:p>
    <w:p w14:paraId="76CE3739" w14:textId="77777777" w:rsidR="00EA3A6E" w:rsidRPr="00EA3A6E" w:rsidRDefault="00EA3A6E" w:rsidP="00EA3A6E">
      <w:pPr>
        <w:pStyle w:val="NormalWeb"/>
        <w:spacing w:line="360" w:lineRule="auto"/>
      </w:pPr>
    </w:p>
    <w:p w14:paraId="6099BC2A" w14:textId="77777777" w:rsidR="00EA3A6E" w:rsidRDefault="004733B5" w:rsidP="00EA3A6E">
      <w:pPr>
        <w:pStyle w:val="NormalWeb"/>
        <w:spacing w:line="360" w:lineRule="auto"/>
        <w:ind w:firstLine="709"/>
      </w:pPr>
      <w:r w:rsidRPr="00EA3A6E">
        <w:rPr>
          <w:rStyle w:val="Forte"/>
          <w:rFonts w:eastAsiaTheme="majorEastAsia"/>
        </w:rPr>
        <w:lastRenderedPageBreak/>
        <w:t>Conclusão</w:t>
      </w:r>
    </w:p>
    <w:p w14:paraId="31C20FDD" w14:textId="6C8FB82E" w:rsidR="004733B5" w:rsidRPr="00EA3A6E" w:rsidRDefault="004733B5" w:rsidP="00EA3A6E">
      <w:pPr>
        <w:pStyle w:val="NormalWeb"/>
        <w:spacing w:line="360" w:lineRule="auto"/>
        <w:ind w:firstLine="709"/>
      </w:pPr>
      <w:r w:rsidRPr="00EA3A6E">
        <w:t>A versão atual apresenta uma série de melhorias significativas em comparação à versão anterior, tornando-a mais funcional, organizada e fácil de usar. As novas funcionalidades, como cálculo de média, visualização personalizada, salvamento de dados e a estrutura de menu melhorada, contribuem para uma experiência de usuário muito mais rica e intuitiva. A inclusão de funções para validação de entrada e documentação adequada também melhora a robustez e a manutenção do código.</w:t>
      </w:r>
    </w:p>
    <w:p w14:paraId="44A57B99" w14:textId="299D5C3B" w:rsidR="00C14B81" w:rsidRPr="004733B5" w:rsidRDefault="00C14B81" w:rsidP="00EA3A6E">
      <w:pPr>
        <w:spacing w:line="360" w:lineRule="auto"/>
        <w:ind w:firstLine="709"/>
        <w:rPr>
          <w:rFonts w:ascii="Arial" w:hAnsi="Arial" w:cs="Arial"/>
        </w:rPr>
      </w:pPr>
    </w:p>
    <w:sectPr w:rsidR="00C14B81" w:rsidRPr="004733B5" w:rsidSect="004733B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C44AF" w14:textId="77777777" w:rsidR="005A294F" w:rsidRDefault="005A294F" w:rsidP="004733B5">
      <w:pPr>
        <w:spacing w:after="0" w:line="240" w:lineRule="auto"/>
      </w:pPr>
      <w:r>
        <w:separator/>
      </w:r>
    </w:p>
  </w:endnote>
  <w:endnote w:type="continuationSeparator" w:id="0">
    <w:p w14:paraId="617FDFEA" w14:textId="77777777" w:rsidR="005A294F" w:rsidRDefault="005A294F" w:rsidP="0047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E1DFE" w14:textId="77777777" w:rsidR="005A294F" w:rsidRDefault="005A294F" w:rsidP="004733B5">
      <w:pPr>
        <w:spacing w:after="0" w:line="240" w:lineRule="auto"/>
      </w:pPr>
      <w:r>
        <w:separator/>
      </w:r>
    </w:p>
  </w:footnote>
  <w:footnote w:type="continuationSeparator" w:id="0">
    <w:p w14:paraId="552405F4" w14:textId="77777777" w:rsidR="005A294F" w:rsidRDefault="005A294F" w:rsidP="0047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6279499"/>
      <w:docPartObj>
        <w:docPartGallery w:val="Page Numbers (Top of Page)"/>
        <w:docPartUnique/>
      </w:docPartObj>
    </w:sdtPr>
    <w:sdtContent>
      <w:p w14:paraId="410EFD16" w14:textId="3BBA2E36" w:rsidR="004733B5" w:rsidRDefault="004733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6A4C5" w14:textId="77777777" w:rsidR="004733B5" w:rsidRDefault="004733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6D50"/>
    <w:multiLevelType w:val="hybridMultilevel"/>
    <w:tmpl w:val="D9A0831A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35C03423"/>
    <w:multiLevelType w:val="hybridMultilevel"/>
    <w:tmpl w:val="8CDEB490"/>
    <w:lvl w:ilvl="0" w:tplc="0E702638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F261D7"/>
    <w:multiLevelType w:val="hybridMultilevel"/>
    <w:tmpl w:val="EB768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EA3B22"/>
    <w:multiLevelType w:val="hybridMultilevel"/>
    <w:tmpl w:val="799CCF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367908"/>
    <w:multiLevelType w:val="hybridMultilevel"/>
    <w:tmpl w:val="F4D66E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613070"/>
    <w:multiLevelType w:val="hybridMultilevel"/>
    <w:tmpl w:val="E188A9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3B31CC"/>
    <w:multiLevelType w:val="hybridMultilevel"/>
    <w:tmpl w:val="13085F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AD6991"/>
    <w:multiLevelType w:val="hybridMultilevel"/>
    <w:tmpl w:val="61CAD7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4187082">
    <w:abstractNumId w:val="1"/>
  </w:num>
  <w:num w:numId="2" w16cid:durableId="574122542">
    <w:abstractNumId w:val="2"/>
  </w:num>
  <w:num w:numId="3" w16cid:durableId="1226138027">
    <w:abstractNumId w:val="0"/>
  </w:num>
  <w:num w:numId="4" w16cid:durableId="1625115514">
    <w:abstractNumId w:val="4"/>
  </w:num>
  <w:num w:numId="5" w16cid:durableId="223566822">
    <w:abstractNumId w:val="5"/>
  </w:num>
  <w:num w:numId="6" w16cid:durableId="149293743">
    <w:abstractNumId w:val="7"/>
  </w:num>
  <w:num w:numId="7" w16cid:durableId="1053308946">
    <w:abstractNumId w:val="3"/>
  </w:num>
  <w:num w:numId="8" w16cid:durableId="1213153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81"/>
    <w:rsid w:val="000E1903"/>
    <w:rsid w:val="004733B5"/>
    <w:rsid w:val="005A294F"/>
    <w:rsid w:val="00C14B81"/>
    <w:rsid w:val="00E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3246"/>
  <w15:chartTrackingRefBased/>
  <w15:docId w15:val="{7A3C49B8-BC1C-4BE0-BC0E-B4019B96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B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B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B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B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B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B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B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B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B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B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B8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7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33B5"/>
  </w:style>
  <w:style w:type="paragraph" w:styleId="Rodap">
    <w:name w:val="footer"/>
    <w:basedOn w:val="Normal"/>
    <w:link w:val="RodapChar"/>
    <w:uiPriority w:val="99"/>
    <w:unhideWhenUsed/>
    <w:rsid w:val="0047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33B5"/>
  </w:style>
  <w:style w:type="paragraph" w:styleId="NormalWeb">
    <w:name w:val="Normal (Web)"/>
    <w:basedOn w:val="Normal"/>
    <w:uiPriority w:val="99"/>
    <w:semiHidden/>
    <w:unhideWhenUsed/>
    <w:rsid w:val="0047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733B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73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DE CARVALHO</dc:creator>
  <cp:keywords/>
  <dc:description/>
  <cp:lastModifiedBy>GUILHERME ARAUJO DE CARVALHO</cp:lastModifiedBy>
  <cp:revision>1</cp:revision>
  <dcterms:created xsi:type="dcterms:W3CDTF">2024-09-26T00:03:00Z</dcterms:created>
  <dcterms:modified xsi:type="dcterms:W3CDTF">2024-09-26T00:55:00Z</dcterms:modified>
</cp:coreProperties>
</file>