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3D9F" w14:textId="63C2449D" w:rsidR="00107483" w:rsidRDefault="00107483" w:rsidP="001074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Final_Smokescreen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Imputation Process</w:t>
      </w:r>
    </w:p>
    <w:p w14:paraId="1EEFC452" w14:textId="77777777" w:rsidR="00107483" w:rsidRDefault="00107483" w:rsidP="001074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B432C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Axiom Smokescreen Chip is on:</w:t>
      </w:r>
    </w:p>
    <w:p w14:paraId="355CD078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Genome Version: hg19</w:t>
      </w:r>
    </w:p>
    <w:p w14:paraId="44B64B35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Genome Version UCS: hg19</w:t>
      </w:r>
    </w:p>
    <w:p w14:paraId="20701243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Genome Version NCBI: 37</w:t>
      </w:r>
    </w:p>
    <w:p w14:paraId="06795E4C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Strand: +</w:t>
      </w:r>
    </w:p>
    <w:p w14:paraId="792347CC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</w:p>
    <w:p w14:paraId="5986542B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that in mind the appropriate steps were used to infer haplotypes utilizing a reference set in the same version and strand. This assures that the SNPs are matched for their chromosomal coordinates and strand between the reference and target datasets.</w:t>
      </w:r>
    </w:p>
    <w:p w14:paraId="1157E797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</w:p>
    <w:p w14:paraId="745C49E5" w14:textId="77777777" w:rsidR="00107483" w:rsidRDefault="00107483" w:rsidP="00107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reference dataset used for this imputation process was: </w:t>
      </w:r>
      <w:r w:rsidRPr="007560FC">
        <w:rPr>
          <w:rFonts w:ascii="Times New Roman" w:hAnsi="Times New Roman" w:cs="Times New Roman"/>
          <w:sz w:val="24"/>
          <w:szCs w:val="24"/>
        </w:rPr>
        <w:t>1,000 Genomes haplotypes -- Phase 3 integrated variant set release in NCBI build 37 (hg19) coordinates</w:t>
      </w:r>
    </w:p>
    <w:p w14:paraId="582A3F35" w14:textId="263A5D21" w:rsidR="00F907FE" w:rsidRPr="00362044" w:rsidRDefault="00107483" w:rsidP="00F9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imputation software used were: IMPUTE2 &amp; SHAPEIT </w:t>
      </w:r>
      <w:bookmarkStart w:id="0" w:name="_GoBack"/>
      <w:bookmarkEnd w:id="0"/>
    </w:p>
    <w:sectPr w:rsidR="00F907FE" w:rsidRPr="00362044" w:rsidSect="0067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83"/>
    <w:rsid w:val="00107483"/>
    <w:rsid w:val="00362044"/>
    <w:rsid w:val="0052606B"/>
    <w:rsid w:val="00675720"/>
    <w:rsid w:val="0069633D"/>
    <w:rsid w:val="009D1ABC"/>
    <w:rsid w:val="00B807C8"/>
    <w:rsid w:val="00D77400"/>
    <w:rsid w:val="00F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061B"/>
  <w15:chartTrackingRefBased/>
  <w15:docId w15:val="{840083C8-2C83-4F5A-A2D6-B7AB706F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7">
    <w:name w:val="Pa27"/>
    <w:basedOn w:val="Normal"/>
    <w:next w:val="Normal"/>
    <w:uiPriority w:val="99"/>
    <w:rsid w:val="00F907FE"/>
    <w:pPr>
      <w:autoSpaceDE w:val="0"/>
      <w:autoSpaceDN w:val="0"/>
      <w:adjustRightInd w:val="0"/>
      <w:spacing w:after="0" w:line="200" w:lineRule="atLeast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2</cp:revision>
  <dcterms:created xsi:type="dcterms:W3CDTF">2019-10-23T15:59:00Z</dcterms:created>
  <dcterms:modified xsi:type="dcterms:W3CDTF">2019-10-29T13:53:00Z</dcterms:modified>
</cp:coreProperties>
</file>