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8e47095f484abd" /></Relationships>
</file>

<file path=word/document.xml><?xml version="1.0" encoding="utf-8"?>
<w:document xmlns:w="http://schemas.openxmlformats.org/wordprocessingml/2006/main">
  <w:body>
    <w:p>
      <w:pPr>
        <w:spacing w:before="280" w:after="140" w:line="260" w:lineRule="auto"/>
      </w:pPr>
      <w:r>
        <w:rPr>
          <w:rFonts w:ascii="Times New Roman" w:hAnsi="Times New Roman" w:cs="Times New Roman"/>
          <w:b/>
          <w:color w:val="003366"/>
          <w:sz w:val="32"/>
        </w:rPr>
        <w:t xml:space="preserve">ЗВІТ ПРО ВИКОНАННЯ ПРАКТИЧНОЇ РОБОТИ №2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Дисципліна:</w:t>
      </w:r>
      <w:r>
        <w:rPr>
          <w:rFonts w:ascii="Times New Roman" w:hAnsi="Times New Roman" w:cs="Times New Roman"/>
          <w:color w:val="222222"/>
          <w:sz w:val="22"/>
        </w:rPr>
        <w:t xml:space="preserve"> Розробка проєктів засобами платформи .NET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Тема:</w:t>
      </w:r>
      <w:r>
        <w:rPr>
          <w:rFonts w:ascii="Times New Roman" w:hAnsi="Times New Roman" w:cs="Times New Roman"/>
          <w:color w:val="222222"/>
          <w:sz w:val="22"/>
        </w:rPr>
        <w:t xml:space="preserve"> ООП та обробка виключень у консольному застосунку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Студент:</w:t>
      </w:r>
      <w:r>
        <w:rPr>
          <w:rFonts w:ascii="Times New Roman" w:hAnsi="Times New Roman" w:cs="Times New Roman"/>
          <w:color w:val="222222"/>
          <w:sz w:val="22"/>
        </w:rPr>
        <w:t xml:space="preserve"> №17 за списком групи (Семестровий журнал)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Варіант:</w:t>
      </w:r>
      <w:r>
        <w:rPr>
          <w:rFonts w:ascii="Times New Roman" w:hAnsi="Times New Roman" w:cs="Times New Roman"/>
          <w:color w:val="222222"/>
          <w:sz w:val="22"/>
        </w:rPr>
        <w:t xml:space="preserve"> №1 («Геометричні фігури»)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Навчальний заклад:</w:t>
      </w:r>
      <w:r>
        <w:rPr>
          <w:rFonts w:ascii="Times New Roman" w:hAnsi="Times New Roman" w:cs="Times New Roman"/>
          <w:color w:val="222222"/>
          <w:sz w:val="22"/>
        </w:rPr>
        <w:t xml:space="preserve"> Вінницький національний технічний університет (ВНТУ)</w:t>
      </w:r>
      <w:r>
        <w:br/>
      </w:r>
      <w:r>
        <w:rPr>
          <w:rFonts w:ascii="Times New Roman" w:hAnsi="Times New Roman" w:cs="Times New Roman"/>
          <w:b/>
          <w:color w:val="222222"/>
          <w:sz w:val="22"/>
        </w:rPr>
        <w:t xml:space="preserve">Рік:</w:t>
      </w:r>
      <w:r>
        <w:rPr>
          <w:rFonts w:ascii="Times New Roman" w:hAnsi="Times New Roman" w:cs="Times New Roman"/>
          <w:color w:val="222222"/>
          <w:sz w:val="22"/>
        </w:rPr>
        <w:t xml:space="preserve"> 2026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1. Мета роботи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color w:val="222222"/>
          <w:sz w:val="22"/>
        </w:rPr>
        <w:t xml:space="preserve">Отримати практичні навички роботи з класами в C# з використанням принципів ООП (інкапсуляція, успадкування, поліморфізм, абстракція), роботи з інтерфейсами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IComparable&lt;T&gt;</w:t>
      </w:r>
      <w:r>
        <w:rPr>
          <w:rFonts w:ascii="Times New Roman" w:hAnsi="Times New Roman" w:cs="Times New Roman"/>
          <w:color w:val="222222"/>
          <w:sz w:val="22"/>
        </w:rPr>
        <w:t xml:space="preserve">) та коректної обробки виключень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Exception</w:t>
      </w:r>
      <w:r>
        <w:rPr>
          <w:rFonts w:ascii="Times New Roman" w:hAnsi="Times New Roman" w:cs="Times New Roman"/>
          <w:color w:val="222222"/>
          <w:sz w:val="22"/>
        </w:rPr>
        <w:t xml:space="preserve">).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2. Завдання варіанта №1 (№17 за списком)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Предметна область:</w:t>
      </w:r>
      <w:r>
        <w:rPr>
          <w:rFonts w:ascii="Times New Roman" w:hAnsi="Times New Roman" w:cs="Times New Roman"/>
          <w:color w:val="222222"/>
          <w:sz w:val="22"/>
        </w:rPr>
        <w:t xml:space="preserve"> Геометричні фігури.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Ієрархія класів: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Базовий абстрактний клас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 з властивістю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Name</w:t>
      </w:r>
      <w:r>
        <w:rPr>
          <w:rFonts w:ascii="Times New Roman" w:hAnsi="Times New Roman" w:cs="Times New Roman"/>
          <w:color w:val="222222"/>
          <w:sz w:val="22"/>
        </w:rPr>
        <w:t xml:space="preserve"> та реалізацією інтерфейсу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IComparable&lt;Shape&gt;</w:t>
      </w:r>
      <w:r>
        <w:rPr>
          <w:rFonts w:ascii="Times New Roman" w:hAnsi="Times New Roman" w:cs="Times New Roman"/>
          <w:color w:val="222222"/>
          <w:sz w:val="22"/>
        </w:rPr>
        <w:t xml:space="preserve">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Похідний клас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Circle</w:t>
      </w:r>
      <w:r>
        <w:rPr>
          <w:rFonts w:ascii="Times New Roman" w:hAnsi="Times New Roman" w:cs="Times New Roman"/>
          <w:color w:val="222222"/>
          <w:sz w:val="22"/>
        </w:rPr>
        <w:t xml:space="preserve"> з властивістю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Radius</w:t>
      </w:r>
      <w:r>
        <w:rPr>
          <w:rFonts w:ascii="Times New Roman" w:hAnsi="Times New Roman" w:cs="Times New Roman"/>
          <w:color w:val="222222"/>
          <w:sz w:val="22"/>
        </w:rPr>
        <w:t xml:space="preserve">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Похідний клас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</w:t>
      </w:r>
      <w:r>
        <w:rPr>
          <w:rFonts w:ascii="Times New Roman" w:hAnsi="Times New Roman" w:cs="Times New Roman"/>
          <w:color w:val="222222"/>
          <w:sz w:val="22"/>
        </w:rPr>
        <w:t xml:space="preserve"> з властивостями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Width</w:t>
      </w:r>
      <w:r>
        <w:rPr>
          <w:rFonts w:ascii="Times New Roman" w:hAnsi="Times New Roman" w:cs="Times New Roman"/>
          <w:color w:val="222222"/>
          <w:sz w:val="22"/>
        </w:rPr>
        <w:t xml:space="preserve"> та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Height</w:t>
      </w:r>
      <w:r>
        <w:rPr>
          <w:rFonts w:ascii="Times New Roman" w:hAnsi="Times New Roman" w:cs="Times New Roman"/>
          <w:color w:val="222222"/>
          <w:sz w:val="22"/>
        </w:rPr>
        <w:t xml:space="preserve">, включаючи підтримку квадрата як окремого випадку прямокутника.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Обов'язкові перевизначення методів: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GetArea()</w:t>
      </w:r>
      <w:r>
        <w:rPr>
          <w:rFonts w:ascii="Times New Roman" w:hAnsi="Times New Roman" w:cs="Times New Roman"/>
          <w:color w:val="222222"/>
          <w:sz w:val="22"/>
        </w:rPr>
        <w:t xml:space="preserve"> (абстрактний 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):</w:t>
      </w:r>
    </w:p>
    <w:p>
      <w:pPr>
        <w:spacing w:before="0" w:after="60" w:line="240" w:lineRule="auto"/>
        <w:ind w:left="216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Circle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</w:p>
    <w:p>
      <w:pPr>
        <w:spacing w:before="0" w:after="60" w:line="240" w:lineRule="auto"/>
        <w:ind w:left="216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GetPerimeter()</w:t>
      </w:r>
      <w:r>
        <w:rPr>
          <w:rFonts w:ascii="Times New Roman" w:hAnsi="Times New Roman" w:cs="Times New Roman"/>
          <w:color w:val="222222"/>
          <w:sz w:val="22"/>
        </w:rPr>
        <w:t xml:space="preserve"> (абстрактний 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):</w:t>
      </w:r>
    </w:p>
    <w:p>
      <w:pPr>
        <w:spacing w:before="0" w:after="60" w:line="240" w:lineRule="auto"/>
        <w:ind w:left="216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Circle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</w:p>
    <w:p>
      <w:pPr>
        <w:spacing w:before="0" w:after="60" w:line="240" w:lineRule="auto"/>
        <w:ind w:left="216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PrintInfo()</w:t>
      </w:r>
      <w:r>
        <w:rPr>
          <w:rFonts w:ascii="Times New Roman" w:hAnsi="Times New Roman" w:cs="Times New Roman"/>
          <w:color w:val="222222"/>
          <w:sz w:val="22"/>
        </w:rPr>
        <w:t xml:space="preserve"> (віртуальний 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, перевизначений у похідних класах для виведення специфічних атрибутів фігури).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Інкапсуляція:</w:t>
      </w:r>
      <w:r>
        <w:rPr>
          <w:rFonts w:ascii="Times New Roman" w:hAnsi="Times New Roman" w:cs="Times New Roman"/>
          <w:color w:val="222222"/>
          <w:sz w:val="22"/>
        </w:rPr>
        <w:t xml:space="preserve"> Приватні поля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_radius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_width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_height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_name</w:t>
      </w:r>
      <w:r>
        <w:rPr>
          <w:rFonts w:ascii="Times New Roman" w:hAnsi="Times New Roman" w:cs="Times New Roman"/>
          <w:color w:val="222222"/>
          <w:sz w:val="22"/>
        </w:rPr>
        <w:t xml:space="preserve"> з публічними властивостями та валідацією значень у блоці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set</w:t>
      </w:r>
      <w:r>
        <w:rPr>
          <w:rFonts w:ascii="Times New Roman" w:hAnsi="Times New Roman" w:cs="Times New Roman"/>
          <w:color w:val="222222"/>
          <w:sz w:val="22"/>
        </w:rPr>
        <w:t xml:space="preserve">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Інтерфейс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IComparable&lt;Shape&gt;</w:t>
      </w:r>
      <w:r>
        <w:rPr>
          <w:rFonts w:ascii="Times New Roman" w:hAnsi="Times New Roman" w:cs="Times New Roman"/>
          <w:b/>
          <w:color w:val="222222"/>
          <w:sz w:val="22"/>
        </w:rPr>
        <w:t xml:space="preserve">:</w:t>
      </w:r>
      <w:r>
        <w:rPr>
          <w:rFonts w:ascii="Times New Roman" w:hAnsi="Times New Roman" w:cs="Times New Roman"/>
          <w:color w:val="222222"/>
          <w:sz w:val="22"/>
        </w:rPr>
        <w:t xml:space="preserve"> Реалізація порівняння за площею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GetArea().CompareTo(other.GetArea())</w:t>
      </w:r>
      <w:r>
        <w:rPr>
          <w:rFonts w:ascii="Times New Roman" w:hAnsi="Times New Roman" w:cs="Times New Roman"/>
          <w:color w:val="222222"/>
          <w:sz w:val="22"/>
        </w:rPr>
        <w:t xml:space="preserve">), що забезпечує впорядкування об'єктів методом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List&lt;Shape&gt;.Sort()</w:t>
      </w:r>
      <w:r>
        <w:rPr>
          <w:rFonts w:ascii="Times New Roman" w:hAnsi="Times New Roman" w:cs="Times New Roman"/>
          <w:color w:val="222222"/>
          <w:sz w:val="22"/>
        </w:rPr>
        <w:t xml:space="preserve">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Поліморфна колекція:</w:t>
      </w:r>
      <w:r>
        <w:rPr>
          <w:rFonts w:ascii="Times New Roman" w:hAnsi="Times New Roman" w:cs="Times New Roman"/>
          <w:color w:val="222222"/>
          <w:sz w:val="22"/>
        </w:rPr>
        <w:t xml:space="preserve"> Використання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List&lt;Shape&gt;</w:t>
      </w:r>
      <w:r>
        <w:rPr>
          <w:rFonts w:ascii="Times New Roman" w:hAnsi="Times New Roman" w:cs="Times New Roman"/>
          <w:color w:val="222222"/>
          <w:sz w:val="22"/>
        </w:rPr>
        <w:t xml:space="preserve">, яка зберігає різні екземпляри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Circle</w:t>
      </w:r>
      <w:r>
        <w:rPr>
          <w:rFonts w:ascii="Times New Roman" w:hAnsi="Times New Roman" w:cs="Times New Roman"/>
          <w:color w:val="222222"/>
          <w:sz w:val="22"/>
        </w:rPr>
        <w:t xml:space="preserve"> та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</w:t>
      </w:r>
      <w:r>
        <w:rPr>
          <w:rFonts w:ascii="Times New Roman" w:hAnsi="Times New Roman" w:cs="Times New Roman"/>
          <w:color w:val="222222"/>
          <w:sz w:val="22"/>
        </w:rPr>
        <w:t xml:space="preserve">, із викликом методів через базовий тип у циклі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foreach</w:t>
      </w:r>
      <w:r>
        <w:rPr>
          <w:rFonts w:ascii="Times New Roman" w:hAnsi="Times New Roman" w:cs="Times New Roman"/>
          <w:color w:val="222222"/>
          <w:sz w:val="22"/>
        </w:rPr>
        <w:t xml:space="preserve">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Власний клас винятку: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InvalidShapeDimensionException : Exception</w:t>
      </w:r>
      <w:r>
        <w:rPr>
          <w:rFonts w:ascii="Times New Roman" w:hAnsi="Times New Roman" w:cs="Times New Roman"/>
          <w:color w:val="222222"/>
          <w:sz w:val="22"/>
        </w:rPr>
        <w:t xml:space="preserve">, який постачається трьома стандартними конструкторами та викидається при спробі задати недодатні розміри фігур (</w:t>
      </w:r>
      <w:r>
        <w:rPr>
          <w:rFonts w:ascii="Times New Roman" w:hAnsi="Times New Roman" w:cs="Times New Roman"/>
          <w:color w:val="222222"/>
          <w:sz w:val="22"/>
        </w:rPr>
        <w:t xml:space="preserve">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Обробка винятків:</w:t>
      </w:r>
      <w:r>
        <w:rPr>
          <w:rFonts w:ascii="Times New Roman" w:hAnsi="Times New Roman" w:cs="Times New Roman"/>
          <w:color w:val="222222"/>
          <w:sz w:val="22"/>
        </w:rPr>
        <w:t xml:space="preserve"> Блоки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try { } catch (InvalidShapeDimensionException ex) { } catch (Exception ex) { } finally { }</w:t>
      </w:r>
      <w:r>
        <w:rPr>
          <w:rFonts w:ascii="Times New Roman" w:hAnsi="Times New Roman" w:cs="Times New Roman"/>
          <w:color w:val="222222"/>
          <w:sz w:val="22"/>
        </w:rPr>
        <w:t xml:space="preserve"> для безпечної роботи застосунку.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Консольне меню:</w:t>
      </w:r>
      <w:r>
        <w:br/>
      </w:r>
      <w:r>
        <w:rPr>
          <w:rFonts w:ascii="Times New Roman" w:hAnsi="Times New Roman" w:cs="Times New Roman"/>
          <w:color w:val="222222"/>
          <w:sz w:val="22"/>
        </w:rPr>
        <w:t xml:space="preserve">0. Вихід.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1. </w:t>
      </w:r>
      <w:r>
        <w:rPr>
          <w:rFonts w:ascii="Times New Roman" w:hAnsi="Times New Roman" w:cs="Times New Roman"/>
          <w:color w:val="222222"/>
          <w:sz w:val="22"/>
        </w:rPr>
        <w:t xml:space="preserve">Додати фігуру (коло або прямокутник/квадрат) з клавіатури з валідацією.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2. </w:t>
      </w:r>
      <w:r>
        <w:rPr>
          <w:rFonts w:ascii="Times New Roman" w:hAnsi="Times New Roman" w:cs="Times New Roman"/>
          <w:color w:val="222222"/>
          <w:sz w:val="22"/>
        </w:rPr>
        <w:t xml:space="preserve">Показати всі фігури колекції (демонстрація поліморфізму).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3. </w:t>
      </w:r>
      <w:r>
        <w:rPr>
          <w:rFonts w:ascii="Times New Roman" w:hAnsi="Times New Roman" w:cs="Times New Roman"/>
          <w:color w:val="222222"/>
          <w:sz w:val="22"/>
        </w:rPr>
        <w:t xml:space="preserve">Відсортувати фігури за площею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IComparable&lt;Shape&gt;</w:t>
      </w:r>
      <w:r>
        <w:rPr>
          <w:rFonts w:ascii="Times New Roman" w:hAnsi="Times New Roman" w:cs="Times New Roman"/>
          <w:color w:val="222222"/>
          <w:sz w:val="22"/>
        </w:rPr>
        <w:t xml:space="preserve">).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4. </w:t>
      </w:r>
      <w:r>
        <w:rPr>
          <w:rFonts w:ascii="Times New Roman" w:hAnsi="Times New Roman" w:cs="Times New Roman"/>
          <w:color w:val="222222"/>
          <w:sz w:val="22"/>
        </w:rPr>
        <w:t xml:space="preserve">Показати сумарну площу та периметр колекції.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5. </w:t>
      </w:r>
      <w:r>
        <w:rPr>
          <w:rFonts w:ascii="Times New Roman" w:hAnsi="Times New Roman" w:cs="Times New Roman"/>
          <w:color w:val="222222"/>
          <w:sz w:val="22"/>
        </w:rPr>
        <w:t xml:space="preserve">Фільтрувати фігури за типом (pattern matching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is Circle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is Rectangle</w:t>
      </w:r>
      <w:r>
        <w:rPr>
          <w:rFonts w:ascii="Times New Roman" w:hAnsi="Times New Roman" w:cs="Times New Roman"/>
          <w:color w:val="222222"/>
          <w:sz w:val="22"/>
        </w:rPr>
        <w:t xml:space="preserve">).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6. </w:t>
      </w:r>
      <w:r>
        <w:rPr>
          <w:rFonts w:ascii="Times New Roman" w:hAnsi="Times New Roman" w:cs="Times New Roman"/>
          <w:color w:val="222222"/>
          <w:sz w:val="22"/>
        </w:rPr>
        <w:t xml:space="preserve">Демонстрація генерації та перехоплення винятку.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7. </w:t>
      </w:r>
      <w:r>
        <w:rPr>
          <w:rFonts w:ascii="Times New Roman" w:hAnsi="Times New Roman" w:cs="Times New Roman"/>
          <w:color w:val="222222"/>
          <w:sz w:val="22"/>
        </w:rPr>
        <w:t xml:space="preserve">Очистити колекцію (перевірка обробки порожнього списку).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Граничні випадки: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Спроба створити фігуру з недодатним розміром сторони чи радіуса (</w:t>
      </w:r>
      <w:r>
        <w:rPr>
          <w:rFonts w:ascii="Times New Roman" w:hAnsi="Times New Roman" w:cs="Times New Roman"/>
          <w:color w:val="222222"/>
          <w:sz w:val="22"/>
        </w:rPr>
        <w:t xml:space="preserve">) призводить до генерації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InvalidShapeDimensionException</w:t>
      </w:r>
      <w:r>
        <w:rPr>
          <w:rFonts w:ascii="Times New Roman" w:hAnsi="Times New Roman" w:cs="Times New Roman"/>
          <w:color w:val="222222"/>
          <w:sz w:val="22"/>
        </w:rPr>
        <w:t xml:space="preserve">, який успішно перехоплюється без краху програми.</w:t>
      </w:r>
    </w:p>
    <w:p>
      <w:pPr>
        <w:spacing w:before="0" w:after="60" w:line="240" w:lineRule="auto"/>
        <w:ind w:left="144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color w:val="222222"/>
          <w:sz w:val="22"/>
        </w:rPr>
        <w:t xml:space="preserve">Порожня колекція коректно виводить «Немає даних».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3. Архітектура та опис реалізації</w:t>
      </w:r>
    </w:p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3.1. Діаграма класів (UML Mermaid)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classDiagram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class IComparable~Shape~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&lt;&lt;interface&gt;&gt;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+CompareTo(Shape other) int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class Shape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&lt;&lt;abstract&gt;&gt;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-string _name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+string Name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#Shape(string name)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+GetArea()* double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+GetPerimeter()* double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+PrintInfo() void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+CompareTo(Shape other) int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class Circle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-double _radius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+double Radius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+Circle(double radius)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+Circle(string name, double radius)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+GetArea() double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+GetPerimeter() double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+PrintInfo() void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class Rectangle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-double _width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-double _height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+double Width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+double Height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+Rectangle(double width, double height)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+Rectangle(double side)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+Rectangle(string name, double width, double height)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+GetArea() double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+GetPerimeter() double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+PrintInfo() void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class Exception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&lt;&lt;System&gt;&gt;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class InvalidShapeDimensionException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+string DimensionName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+double InvalidValue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+InvalidShapeDimensionException()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+InvalidShapeDimensionException(string message)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+InvalidShapeDimensionException(string message, Exception inner)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+InvalidShapeDimensionException(string dimensionName, double invalidValue)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IComparable~Shape~ &lt;|.. Shape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Shape &lt;|-- Circle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Shape &lt;|-- Rectangle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Exception &lt;|-- InvalidShapeDimensionException</w:t>
            </w:r>
          </w:p>
        </w:tc>
      </w:tr>
    </w:tbl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4. Лістинги коду</w:t>
      </w:r>
    </w:p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4.1. Власний виняток (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Exceptions/InvalidShapeDimensionException.cs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using System;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namespace OopExceptions.Exceptions;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public class InvalidShapeDimensionException : Exception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string? DimensionName { get;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double InvalidValue { get;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InvalidShapeDimensionException()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: base("Розмір геометричної фігури має бути строго додатним числом (&gt; 0).")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InvalidShapeDimensionException(string message)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: base(message)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InvalidShapeDimensionException(string message, Exception innerException)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: base(message, innerException)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InvalidShapeDimensionException(string dimensionName, double invalidValue)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: base($"Неприпустимий розмір '{dimensionName}': значення {invalidValue} має бути строго більше нуля (&gt; 0).")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DimensionName = dimensionName;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InvalidValue = invalidValue;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}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4.2. Базовий клас (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Models/Shape.cs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using System;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namespace OopExceptions.Models;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public abstract class Shape : IComparable&lt;Shape&gt;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private string _name = string.Empty;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string Name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get =&gt; _name;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set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if (string.IsNullOrWhiteSpace(value))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    throw new ArgumentException("Назва фігури не може бути порожньою.", nameof(value));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_name = value.Trim();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protected Shape(string name)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Name = name;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abstract double GetArea();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abstract double GetPerimeter();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virtual void PrintInfo()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Console.WriteLine($"Фігура: {Name,-15} | Площа: {GetArea(),8:F2} | Периметр: {GetPerimeter(),8:F2}");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int CompareTo(Shape? other)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if (other is null) return 1;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return GetArea().CompareTo(other.GetArea());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override string ToString() =&gt; $"{Name} (S = {GetArea():F2}, P = {GetPerimeter():F2})";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}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4.3. Клас кола (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Models/Circle.cs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using System;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using OopExceptions.Exceptions;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namespace OopExceptions.Models;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public class Circle : Shape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private double _radius;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double Radius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get =&gt; _radius;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set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if (value &lt;= 0)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    throw new InvalidShapeDimensionException("Радіус кола", value);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_radius = value;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Circle(double radius) : base("Коло")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Radius = radius;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Circle(string name, double radius) : base(name)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Radius = radius;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override double GetArea() =&gt; Math.PI * Radius * Radius;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override double GetPerimeter() =&gt; 2 * Math.PI * Radius;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override void PrintInfo()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Console.WriteLine($"[Коло]        Назва: {Name,-10} | Радіус: {Radius,6:F2} | Площа: {GetArea(),8:F2} | Периметр: {GetPerimeter(),8:F2}");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}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4.4. Клас прямокутника (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Models/Rectangle.cs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using System;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using OopExceptions.Exceptions;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namespace OopExceptions.Models;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public class Rectangle : Shape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private double _width;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private double _height;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double Width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get =&gt; _width;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set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if (value &lt;= 0)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    throw new InvalidShapeDimensionException("Ширина прямокутника", value);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_width = value;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double Height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get =&gt; _height;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set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if (value &lt;= 0)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    throw new InvalidShapeDimensionException("Висота прямокутника", value);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   _height = value;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Rectangle(double width, double height) : base("Прямокутник")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Width = width;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Height = height;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Rectangle(double side) : base("Квадрат")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Width = side;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Height = side;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Rectangle(string name, double width, double height) : base(name)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Width = width;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Height = height;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override double GetArea() =&gt; Width * Height;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override double GetPerimeter() =&gt; 2 * (Width + Height);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public override void PrintInfo()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Console.WriteLine($"[Прямокутник] Назва: {Name,-10} | {Width:F2} x {Height:F2,-5} | Площа: {GetArea(),8:F2} | Периметр: {GetPerimeter(),8:F2}");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}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4.5. Головна програма (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Program.cs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i/>
          <w:color w:val="222222"/>
          <w:sz w:val="22"/>
        </w:rPr>
        <w:t xml:space="preserve">(Повний код дивіться у репозиторії в файлі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02-oop-exceptions/Program.cs</w:t>
      </w:r>
      <w:r>
        <w:rPr>
          <w:rFonts w:ascii="Times New Roman" w:hAnsi="Times New Roman" w:cs="Times New Roman"/>
          <w:i/>
          <w:color w:val="222222"/>
          <w:sz w:val="22"/>
        </w:rPr>
        <w:t xml:space="preserve">)</w:t>
      </w:r>
      <w:r>
        <w:rPr>
          <w:rFonts w:ascii="Times New Roman" w:hAnsi="Times New Roman" w:cs="Times New Roman"/>
          <w:color w:val="222222"/>
          <w:sz w:val="22"/>
        </w:rPr>
        <w:t xml:space="preserve">.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5. Приклади роботи програми (Консольний вивід)</w:t>
      </w:r>
    </w:p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5.1. Поліморфне виведення фігур різного типу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=======================================================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Практична робота №2 | Варіант 1 (№17 у списку)   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        Геометричні фігури (ООП та виключення)        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=======================================================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1. Додати фігуру (коло або прямокутник)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2. Показати всі фігури колекції (поліморфний вивід)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3. Відсортувати фігури за площею (IComparable&lt;Shape&gt;)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4. Показати сумарну площу та сумарний периметр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5. Фільтрувати фігури за типом (pattern matching 'is')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6. Продемонструвати обробку винятку InvalidShapeDimensionException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7. Очистити колекцію (перевірка порожнього списку)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0. Вихід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-------------------------------------------------------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Ваш вибір: 2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--- Список усіх фігур у колекції (демонстрація поліморфізму) ---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Усього фігур у колекції: 5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1. [Коло]        Назва: Мале коло  | Радіус:   3.00 | Площа:    28.27 | Периметр:    18.85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2. [Прямокутник] Назва: Прямокутник А | 4.00 x 5.00  | Площа:    20.00 | Периметр:    18.00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3. [Коло]        Назва: Велике коло | Радіус:   7.00 | Площа:   153.94 | Периметр:    43.98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4. [Прямокутник] Назва: Квадрат    | 6.00 x 6.00  | Площа:    36.00 | Периметр:    24.00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5. [Прямокутник] Назва: Пластина   | 2.50 x 8.00  | Площа:    20.00 | Периметр:    21.00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5.2. Сортування фігур за площею (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IComparable&lt;Shape&gt;</w:t>
      </w:r>
      <w:r>
        <w:rPr>
          <w:rFonts w:ascii="Times New Roman" w:hAnsi="Times New Roman" w:cs="Times New Roman"/>
          <w:b/>
          <w:color w:val="2C3E50"/>
          <w:sz w:val="24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Ваш вибір: 3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--- Сортування фігур за площею (IComparable&lt;Shape&gt;) ---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[Успішно] Колекцію відсортовано за зростанням площі: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1. Прямокутник А   | Площа:    20.00 | Периметр:    18.00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2. Пластина        | Площа:    20.00 | Периметр:    21.00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3. Мале коло       | Площа:    28.27 | Периметр:    18.85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4. Квадрат         | Площа:    36.00 | Периметр:    24.00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 5. Велике коло     | Площа:   153.94 | Периметр:    43.98</w:t>
            </w:r>
          </w:p>
        </w:tc>
      </w:tr>
    </w:tbl>
    <w:p>
      <w:pPr>
        <w:spacing w:before="180" w:after="80" w:line="260" w:lineRule="auto"/>
      </w:pPr>
      <w:r>
        <w:rPr>
          <w:rFonts w:ascii="Times New Roman" w:hAnsi="Times New Roman" w:cs="Times New Roman"/>
          <w:b/>
          <w:color w:val="2C3E50"/>
          <w:sz w:val="24"/>
        </w:rPr>
        <w:t xml:space="preserve">5.3. Перехоплення та обробка власного винятку </w:t>
      </w:r>
      <w:r>
        <w:rPr>
          <w:rFonts w:ascii="Consolas" w:hAnsi="Consolas"/>
          <w:color w:val="C7254E"/>
          <w:sz w:val="22"/>
          <w:shd w:val="clear" w:color="auto" w:fill="F9F2F4"/>
        </w:rPr>
        <w:t xml:space="preserve">InvalidShapeDimensionException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  <w:insideH w:val="none"/>
          <w:insideV w:val="none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Ваш вибір: 6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--- Демонстрація генерації та перехоплення винятку ---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Спробуємо навмисно створити коло з радіусом -5.0 та прямокутник з висотою 0: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[Спроба 1] new Circle(-5.0)...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-&gt; Успішно перехоплено InvalidShapeDimensionException: Неприпустимий розмір 'Радіус кола': значення -5 має бути строго більше нуля (&gt; 0).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-&gt; Виконано блок finally для Спроби 1.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[Спроба 2] new Rectangle(10.0, 0.0)...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-&gt; Успішно перехоплено InvalidShapeDimensionException: Неприпустимий розмір 'Висота прямокутника': значення 0 має бути строго більше нуля (&gt; 0).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-&gt; Виконано блок finally для Спроби 2.</w:t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/>
            </w:r>
          </w:p>
          <w:p>
            <w:pPr>
              <w:spacing w:before="0" w:after="0" w:line="220" w:lineRule="auto"/>
            </w:pPr>
            <w:r>
              <w:rPr>
                <w:rFonts w:ascii="Consolas" w:hAnsi="Consolas" w:eastAsia="Consolas" w:cs="Consolas"/>
                <w:color w:val="1A1A1A"/>
                <w:sz w:val="19"/>
              </w:rPr>
              <w:t xml:space="preserve">Як бачимо, програма не завершилась аварійно, а коректно обробила виняткові ситуації.</w:t>
            </w:r>
          </w:p>
        </w:tc>
      </w:tr>
    </w:tbl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6. Посилання на GitHub-репозиторій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URL репозиторію: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https://github.com/&lt;ваш_аккаунт&gt;/dotnet-labs-&lt;прізвище&gt;</w:t>
      </w:r>
    </w:p>
    <w:p>
      <w:pPr>
        <w:spacing w:before="0" w:after="60" w:line="240" w:lineRule="auto"/>
        <w:ind w:left="720" w:hanging="360"/>
      </w:pPr>
      <w:r>
        <w:rPr>
          <w:rFonts w:ascii="Calibri" w:hAnsi="Calibri"/>
          <w:b/>
          <w:color w:val="003366"/>
          <w:sz w:val="22"/>
        </w:rPr>
        <w:t xml:space="preserve">• </w:t>
      </w:r>
      <w:r>
        <w:rPr>
          <w:rFonts w:ascii="Times New Roman" w:hAnsi="Times New Roman" w:cs="Times New Roman"/>
          <w:b/>
          <w:color w:val="222222"/>
          <w:sz w:val="22"/>
        </w:rPr>
        <w:t xml:space="preserve">Папка проєкту: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/02-oop-exceptions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7. Відповіді на контрольні питання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1. У чому різниця між абстрактним класом та інтерфейсом? Коли що застосовувати?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Абстрактний клас задає сутність типу («is-a» зв'язок), може містити реалізацію методів, стан (поля), конструктори й модифікатори доступу, але клас у C# може успадкувати лише один базовий клас. Інтерфейс задає контракт поведінки («can-do» зв'язок), клас може реалізовувати множинні інтерфейси. Абстрактний клас використовують для споріднених сутностей зі спільним кодом та станом; інтерфейс — для визначення спільних можливостей між різнорідними типами (наприклад,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IDisposable</w:t>
      </w:r>
      <w:r>
        <w:rPr>
          <w:rFonts w:ascii="Times New Roman" w:hAnsi="Times New Roman" w:cs="Times New Roman"/>
          <w:color w:val="222222"/>
          <w:sz w:val="22"/>
        </w:rPr>
        <w:t xml:space="preserve">).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2. Навіщо потрібна інкапсуляція і чому властивість з валідацією в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set</w:t>
      </w:r>
      <w:r>
        <w:rPr>
          <w:rFonts w:ascii="Times New Roman" w:hAnsi="Times New Roman" w:cs="Times New Roman"/>
          <w:b/>
          <w:color w:val="222222"/>
          <w:sz w:val="22"/>
        </w:rPr>
        <w:t xml:space="preserve"> краще за публічне поле?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Інкапсуляція приховує внутрішній стан об'єкта та захищає його інваріанти від некоректних змін ззовні. Публічне поле дозволяє встановити будь-яке значення (наприклад, від'ємний радіус). Властивість із валідацією в блоці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set</w:t>
      </w:r>
      <w:r>
        <w:rPr>
          <w:rFonts w:ascii="Times New Roman" w:hAnsi="Times New Roman" w:cs="Times New Roman"/>
          <w:color w:val="222222"/>
          <w:sz w:val="22"/>
        </w:rPr>
        <w:t xml:space="preserve"> перевіряє значення перед записом та у разі помилки викидає виняток, гарантуючи валідність об'єкта.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3. Навіщо потрібне перевантаження конструкторів, якщо можна обійтися одним конструктором з параметрами за замовчуванням?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Перевантаження дозволяє створити кілька семантично різних способів ініціалізації об'єкта з різним набором параметрів (наприклад,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Rectangle(side)</w:t>
      </w:r>
      <w:r>
        <w:rPr>
          <w:rFonts w:ascii="Times New Roman" w:hAnsi="Times New Roman" w:cs="Times New Roman"/>
          <w:color w:val="222222"/>
          <w:sz w:val="22"/>
        </w:rPr>
        <w:t xml:space="preserve"> для квадрата та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Rectangle(w, h)</w:t>
      </w:r>
      <w:r>
        <w:rPr>
          <w:rFonts w:ascii="Times New Roman" w:hAnsi="Times New Roman" w:cs="Times New Roman"/>
          <w:color w:val="222222"/>
          <w:sz w:val="22"/>
        </w:rPr>
        <w:t xml:space="preserve"> для прямокутника), покращує зворотну сумісність публічного API у бібліотеках і не зашиває значення за замовчуванням у бінарний код клієнта.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4. Як реалізується поліморфізм у C# на рівні виконання (пізнє зв'язування)? Наведіть приклад із власної ієрархії.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Через механізм віртуальних таблиць методів (vtable). При виклику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shape.GetArea()</w:t>
      </w:r>
      <w:r>
        <w:rPr>
          <w:rFonts w:ascii="Times New Roman" w:hAnsi="Times New Roman" w:cs="Times New Roman"/>
          <w:color w:val="222222"/>
          <w:sz w:val="22"/>
        </w:rPr>
        <w:t xml:space="preserve">, де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 має тип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, CLR під час виконання звертається до vtable фактичного екземпляра об'єкта в купі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Circle</w:t>
      </w:r>
      <w:r>
        <w:rPr>
          <w:rFonts w:ascii="Times New Roman" w:hAnsi="Times New Roman" w:cs="Times New Roman"/>
          <w:color w:val="222222"/>
          <w:sz w:val="22"/>
        </w:rPr>
        <w:t xml:space="preserve"> або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</w:t>
      </w:r>
      <w:r>
        <w:rPr>
          <w:rFonts w:ascii="Times New Roman" w:hAnsi="Times New Roman" w:cs="Times New Roman"/>
          <w:color w:val="222222"/>
          <w:sz w:val="22"/>
        </w:rPr>
        <w:t xml:space="preserve">) та викликає відповідний перевизначений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override</w:t>
      </w:r>
      <w:r>
        <w:rPr>
          <w:rFonts w:ascii="Times New Roman" w:hAnsi="Times New Roman" w:cs="Times New Roman"/>
          <w:color w:val="222222"/>
          <w:sz w:val="22"/>
        </w:rPr>
        <w:t xml:space="preserve">-метод.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5. У чому різниця між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abstract</w:t>
      </w:r>
      <w:r>
        <w:rPr>
          <w:rFonts w:ascii="Times New Roman" w:hAnsi="Times New Roman" w:cs="Times New Roman"/>
          <w:b/>
          <w:color w:val="222222"/>
          <w:sz w:val="22"/>
        </w:rPr>
        <w:t xml:space="preserve">-методом 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virtual</w:t>
      </w:r>
      <w:r>
        <w:rPr>
          <w:rFonts w:ascii="Times New Roman" w:hAnsi="Times New Roman" w:cs="Times New Roman"/>
          <w:b/>
          <w:color w:val="222222"/>
          <w:sz w:val="22"/>
        </w:rPr>
        <w:t xml:space="preserve">-методом з реалізацією за замовчуванням?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abstract</w:t>
      </w:r>
      <w:r>
        <w:rPr>
          <w:rFonts w:ascii="Times New Roman" w:hAnsi="Times New Roman" w:cs="Times New Roman"/>
          <w:color w:val="222222"/>
          <w:sz w:val="22"/>
        </w:rPr>
        <w:t xml:space="preserve">-метод не має власного тіла в базовому класі та є обов'язковим для реалізації в кожному неабстрактному похідному класі.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virtual</w:t>
      </w:r>
      <w:r>
        <w:rPr>
          <w:rFonts w:ascii="Times New Roman" w:hAnsi="Times New Roman" w:cs="Times New Roman"/>
          <w:color w:val="222222"/>
          <w:sz w:val="22"/>
        </w:rPr>
        <w:t xml:space="preserve">-метод містить базову реалізацію за замовчуванням, яку похідні класи можуть або перевизначити за бажанням, або залишити без змін.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6. Для чого призначений інтерфейс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IComparable&lt;T&gt;</w:t>
      </w:r>
      <w:r>
        <w:rPr>
          <w:rFonts w:ascii="Times New Roman" w:hAnsi="Times New Roman" w:cs="Times New Roman"/>
          <w:b/>
          <w:color w:val="222222"/>
          <w:sz w:val="22"/>
        </w:rPr>
        <w:t xml:space="preserve"> і як його реалізація впливає на роботу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List&lt;T&gt;.Sort()</w:t>
      </w:r>
      <w:r>
        <w:rPr>
          <w:rFonts w:ascii="Times New Roman" w:hAnsi="Times New Roman" w:cs="Times New Roman"/>
          <w:b/>
          <w:color w:val="222222"/>
          <w:sz w:val="22"/>
        </w:rPr>
        <w:t xml:space="preserve">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IComparable&lt;T&gt;</w:t>
      </w:r>
      <w:r>
        <w:rPr>
          <w:rFonts w:ascii="Times New Roman" w:hAnsi="Times New Roman" w:cs="Times New Roman"/>
          <w:color w:val="222222"/>
          <w:sz w:val="22"/>
        </w:rPr>
        <w:t xml:space="preserve"> визначає метод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CompareTo(T other)</w:t>
      </w:r>
      <w:r>
        <w:rPr>
          <w:rFonts w:ascii="Times New Roman" w:hAnsi="Times New Roman" w:cs="Times New Roman"/>
          <w:color w:val="222222"/>
          <w:sz w:val="22"/>
        </w:rPr>
        <w:t xml:space="preserve">, що встановлює природний порядок сортування для власного типу. Метод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List&lt;T&gt;.Sort()</w:t>
      </w:r>
      <w:r>
        <w:rPr>
          <w:rFonts w:ascii="Times New Roman" w:hAnsi="Times New Roman" w:cs="Times New Roman"/>
          <w:color w:val="222222"/>
          <w:sz w:val="22"/>
        </w:rPr>
        <w:t xml:space="preserve"> автоматично використовує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CompareTo</w:t>
      </w:r>
      <w:r>
        <w:rPr>
          <w:rFonts w:ascii="Times New Roman" w:hAnsi="Times New Roman" w:cs="Times New Roman"/>
          <w:color w:val="222222"/>
          <w:sz w:val="22"/>
        </w:rPr>
        <w:t xml:space="preserve"> для порівняння пар елементів алгоритмом сортування без необхідності передавати сторонні компаратори.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7. Що виконується у блоці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finally</w:t>
      </w:r>
      <w:r>
        <w:rPr>
          <w:rFonts w:ascii="Times New Roman" w:hAnsi="Times New Roman" w:cs="Times New Roman"/>
          <w:b/>
          <w:color w:val="222222"/>
          <w:sz w:val="22"/>
        </w:rPr>
        <w:t xml:space="preserve"> і в яких випадках це критично важливо?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Блок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finally</w:t>
      </w:r>
      <w:r>
        <w:rPr>
          <w:rFonts w:ascii="Times New Roman" w:hAnsi="Times New Roman" w:cs="Times New Roman"/>
          <w:color w:val="222222"/>
          <w:sz w:val="22"/>
        </w:rPr>
        <w:t xml:space="preserve"> виконується завжди — незалежно від того, стався виняток у блоці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try</w:t>
      </w:r>
      <w:r>
        <w:rPr>
          <w:rFonts w:ascii="Times New Roman" w:hAnsi="Times New Roman" w:cs="Times New Roman"/>
          <w:color w:val="222222"/>
          <w:sz w:val="22"/>
        </w:rPr>
        <w:t xml:space="preserve">, чи ні, і навіть якщо з блоку було виконано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return</w:t>
      </w:r>
      <w:r>
        <w:rPr>
          <w:rFonts w:ascii="Times New Roman" w:hAnsi="Times New Roman" w:cs="Times New Roman"/>
          <w:color w:val="222222"/>
          <w:sz w:val="22"/>
        </w:rPr>
        <w:t xml:space="preserve">. Це критично важливо для гарантованого звільнення некерованих ресурсів (закриття файлів, дескрипторів мережевих з'єднань, транзакцій).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8. У чому різниця між обробкою винятку в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catch (SpecificException)</w:t>
      </w:r>
      <w:r>
        <w:rPr>
          <w:rFonts w:ascii="Times New Roman" w:hAnsi="Times New Roman" w:cs="Times New Roman"/>
          <w:b/>
          <w:color w:val="222222"/>
          <w:sz w:val="22"/>
        </w:rPr>
        <w:t xml:space="preserve"> і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catch (Exception)</w:t>
      </w:r>
      <w:r>
        <w:rPr>
          <w:rFonts w:ascii="Times New Roman" w:hAnsi="Times New Roman" w:cs="Times New Roman"/>
          <w:b/>
          <w:color w:val="222222"/>
          <w:sz w:val="22"/>
        </w:rPr>
        <w:t xml:space="preserve">? Чому порядок гілок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catch</w:t>
      </w:r>
      <w:r>
        <w:rPr>
          <w:rFonts w:ascii="Times New Roman" w:hAnsi="Times New Roman" w:cs="Times New Roman"/>
          <w:b/>
          <w:color w:val="222222"/>
          <w:sz w:val="22"/>
        </w:rPr>
        <w:t xml:space="preserve"> має значення?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catch (SpecificException)</w:t>
      </w:r>
      <w:r>
        <w:rPr>
          <w:rFonts w:ascii="Times New Roman" w:hAnsi="Times New Roman" w:cs="Times New Roman"/>
          <w:color w:val="222222"/>
          <w:sz w:val="22"/>
        </w:rPr>
        <w:t xml:space="preserve"> обробляє конкретний очікуваний тип помилки, даючи змогу вжити точкових дій.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catch (Exception)</w:t>
      </w:r>
      <w:r>
        <w:rPr>
          <w:rFonts w:ascii="Times New Roman" w:hAnsi="Times New Roman" w:cs="Times New Roman"/>
          <w:color w:val="222222"/>
          <w:sz w:val="22"/>
        </w:rPr>
        <w:t xml:space="preserve"> перехоплює взагалі будь-який виняток. Гілки перевіряються зверху вниз: якщо поставити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catch (Exception)</w:t>
      </w:r>
      <w:r>
        <w:rPr>
          <w:rFonts w:ascii="Times New Roman" w:hAnsi="Times New Roman" w:cs="Times New Roman"/>
          <w:color w:val="222222"/>
          <w:sz w:val="22"/>
        </w:rPr>
        <w:t xml:space="preserve"> першим, конкретні обробники ніколи не спрацюють, тому порядок має бути від найспецифічнішого до найбільш загального.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9. Навіщо створювати власні класи винятків, якщо є вбудовані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ArgumentException</w:t>
      </w:r>
      <w:r>
        <w:rPr>
          <w:rFonts w:ascii="Times New Roman" w:hAnsi="Times New Roman" w:cs="Times New Roman"/>
          <w:b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InvalidOperationException</w:t>
      </w:r>
      <w:r>
        <w:rPr>
          <w:rFonts w:ascii="Times New Roman" w:hAnsi="Times New Roman" w:cs="Times New Roman"/>
          <w:b/>
          <w:color w:val="222222"/>
          <w:sz w:val="22"/>
        </w:rPr>
        <w:t xml:space="preserve"> тощо)?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Власний виняток чітко ідентифікує бізнес-помилку предметної області, дозволяє додати специфічні поля (наприклад, назву виміру та некоректне значення в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InvalidShapeDimensionException</w:t>
      </w:r>
      <w:r>
        <w:rPr>
          <w:rFonts w:ascii="Times New Roman" w:hAnsi="Times New Roman" w:cs="Times New Roman"/>
          <w:color w:val="222222"/>
          <w:sz w:val="22"/>
        </w:rPr>
        <w:t xml:space="preserve">) і дає змогу зовнішньому коду перехоплювати лише помилки даного домену без перехоплення загальних системних винятків.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10. Чому власний клас винятку прийнято постачати трьома стандартними конструкторами?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Згідно з шаблонами проектування .NET Framework (Framework Design Guidelines), це забезпечує повну сумісність: конструктор без параметрів — для стандартного повідомлення; конструктор з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string message</w:t>
      </w:r>
      <w:r>
        <w:rPr>
          <w:rFonts w:ascii="Times New Roman" w:hAnsi="Times New Roman" w:cs="Times New Roman"/>
          <w:color w:val="222222"/>
          <w:sz w:val="22"/>
        </w:rPr>
        <w:t xml:space="preserve"> — для довільного тексту; конструктор з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(string message, Exception innerException)</w:t>
      </w:r>
      <w:r>
        <w:rPr>
          <w:rFonts w:ascii="Times New Roman" w:hAnsi="Times New Roman" w:cs="Times New Roman"/>
          <w:color w:val="222222"/>
          <w:sz w:val="22"/>
        </w:rPr>
        <w:t xml:space="preserve"> — для збереження вихідного винятку при ланцюжковому загортанні помилок.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11. Що станеться, якщо колекція базового типу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List&lt;Shape&gt;</w:t>
      </w:r>
      <w:r>
        <w:rPr>
          <w:rFonts w:ascii="Times New Roman" w:hAnsi="Times New Roman" w:cs="Times New Roman"/>
          <w:b/>
          <w:color w:val="222222"/>
          <w:sz w:val="22"/>
        </w:rPr>
        <w:t xml:space="preserve">) міститиме похідний об'єкт, а виклик методу не позначено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virtual</w:t>
      </w:r>
      <w:r>
        <w:rPr>
          <w:rFonts w:ascii="Times New Roman" w:hAnsi="Times New Roman" w:cs="Times New Roman"/>
          <w:b/>
          <w:color w:val="222222"/>
          <w:sz w:val="22"/>
        </w:rPr>
        <w:t xml:space="preserve">/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override</w:t>
      </w:r>
      <w:r>
        <w:rPr>
          <w:rFonts w:ascii="Times New Roman" w:hAnsi="Times New Roman" w:cs="Times New Roman"/>
          <w:b/>
          <w:color w:val="222222"/>
          <w:sz w:val="22"/>
        </w:rPr>
        <w:t xml:space="preserve">? Чим це відрізняється від коректної поліморфної поведінки?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Викличеться метод базового класу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 (раннє зв'язування на етапі компіляції), а реалізація похідного класу буде проігнорована. Коректний поліморфізм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virtual</w:t>
      </w:r>
      <w:r>
        <w:rPr>
          <w:rFonts w:ascii="Times New Roman" w:hAnsi="Times New Roman" w:cs="Times New Roman"/>
          <w:color w:val="222222"/>
          <w:sz w:val="22"/>
        </w:rPr>
        <w:t xml:space="preserve">/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override</w:t>
      </w:r>
      <w:r>
        <w:rPr>
          <w:rFonts w:ascii="Times New Roman" w:hAnsi="Times New Roman" w:cs="Times New Roman"/>
          <w:color w:val="222222"/>
          <w:sz w:val="22"/>
        </w:rPr>
        <w:t xml:space="preserve">) гарантує виклик коду похідного класу навіть тоді, коли звернення відбувається через змінну базового типу.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b/>
          <w:color w:val="222222"/>
          <w:sz w:val="22"/>
        </w:rPr>
        <w:t xml:space="preserve">12. Чому колекцію об'єктів ієрархії варто типізувати базовим класом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List&lt;Shape&gt;</w:t>
      </w:r>
      <w:r>
        <w:rPr>
          <w:rFonts w:ascii="Times New Roman" w:hAnsi="Times New Roman" w:cs="Times New Roman"/>
          <w:b/>
          <w:color w:val="222222"/>
          <w:sz w:val="22"/>
        </w:rPr>
        <w:t xml:space="preserve">), а не окремими списками для кожного похідного типу?</w:t>
      </w:r>
      <w:r>
        <w:br/>
      </w:r>
      <w:r>
        <w:rPr>
          <w:rFonts w:ascii="Times New Roman" w:hAnsi="Times New Roman" w:cs="Times New Roman"/>
          <w:i/>
          <w:color w:val="222222"/>
          <w:sz w:val="22"/>
        </w:rPr>
        <w:t xml:space="preserve">Відповідь:</w:t>
      </w:r>
      <w:r>
        <w:rPr>
          <w:rFonts w:ascii="Times New Roman" w:hAnsi="Times New Roman" w:cs="Times New Roman"/>
          <w:color w:val="222222"/>
          <w:sz w:val="22"/>
        </w:rPr>
        <w:t xml:space="preserve"> Типізація базовим класом реалізує принцип відкритості/закритості (OCP) та поліморфізм: дає змогу зберігати й обробляти фігури будь-яких типів в єдиному циклі, сортувати їх разом та додавати нові похідні класи (наприклад,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Triangle</w:t>
      </w:r>
      <w:r>
        <w:rPr>
          <w:rFonts w:ascii="Times New Roman" w:hAnsi="Times New Roman" w:cs="Times New Roman"/>
          <w:color w:val="222222"/>
          <w:sz w:val="22"/>
        </w:rPr>
        <w:t xml:space="preserve">) без зміни коду обробки та інтерфейсу користувача.</w:t>
      </w:r>
    </w:p>
    <w:p>
      <w:pPr>
        <w:pBdr>
          <w:bottom w:val="single" w:color="B0C4DE" w:sz="6"/>
        </w:pBdr>
        <w:spacing w:before="120" w:after="120"/>
      </w:pPr>
    </w:p>
    <w:p>
      <w:pPr>
        <w:spacing w:before="240" w:after="100" w:line="260" w:lineRule="auto"/>
      </w:pPr>
      <w:r>
        <w:rPr>
          <w:rFonts w:ascii="Times New Roman" w:hAnsi="Times New Roman" w:cs="Times New Roman"/>
          <w:b/>
          <w:color w:val="1B365D"/>
          <w:sz w:val="28"/>
        </w:rPr>
        <w:t xml:space="preserve">8. Висновки</w:t>
      </w:r>
    </w:p>
    <w:p>
      <w:pPr>
        <w:spacing w:before="0" w:after="120" w:line="260" w:lineRule="auto"/>
      </w:pPr>
      <w:r>
        <w:rPr>
          <w:rFonts w:ascii="Times New Roman" w:hAnsi="Times New Roman" w:cs="Times New Roman"/>
          <w:color w:val="222222"/>
          <w:sz w:val="22"/>
        </w:rPr>
        <w:t xml:space="preserve">Під час виконання практичної роботи №2 було успішно спроєктовано та реалізовано об'єктно-орієнтовану ієрархію геометричних фігур мовою C# на платформі .NET 10. У проєкті повною мірою втілено фундаментальні принципи ООП: абстракцію (клас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Shape</w:t>
      </w:r>
      <w:r>
        <w:rPr>
          <w:rFonts w:ascii="Times New Roman" w:hAnsi="Times New Roman" w:cs="Times New Roman"/>
          <w:color w:val="222222"/>
          <w:sz w:val="22"/>
        </w:rPr>
        <w:t xml:space="preserve">), успадкування (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Circle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Rectangle</w:t>
      </w:r>
      <w:r>
        <w:rPr>
          <w:rFonts w:ascii="Times New Roman" w:hAnsi="Times New Roman" w:cs="Times New Roman"/>
          <w:color w:val="222222"/>
          <w:sz w:val="22"/>
        </w:rPr>
        <w:t xml:space="preserve">), поліморфізм (віртуальні та абстрактні методи) та інкапсуляцію (захист полів через валідовані властивості). Реалізація інтерфейсу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IComparable&lt;Shape&gt;</w:t>
      </w:r>
      <w:r>
        <w:rPr>
          <w:rFonts w:ascii="Times New Roman" w:hAnsi="Times New Roman" w:cs="Times New Roman"/>
          <w:color w:val="222222"/>
          <w:sz w:val="22"/>
        </w:rPr>
        <w:t xml:space="preserve"> дозволила впорядковувати колекцію за площею, а розробка власного класу винятку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InvalidShapeDimensionException</w:t>
      </w:r>
      <w:r>
        <w:rPr>
          <w:rFonts w:ascii="Times New Roman" w:hAnsi="Times New Roman" w:cs="Times New Roman"/>
          <w:color w:val="222222"/>
          <w:sz w:val="22"/>
        </w:rPr>
        <w:t xml:space="preserve"> із блоками </w:t>
      </w:r>
      <w:r>
        <w:rPr>
          <w:rFonts w:ascii="Consolas" w:hAnsi="Consolas"/>
          <w:color w:val="C7254E"/>
          <w:sz w:val="20"/>
          <w:shd w:val="clear" w:color="auto" w:fill="F9F2F4"/>
        </w:rPr>
        <w:t xml:space="preserve">try-catch-finally</w:t>
      </w:r>
      <w:r>
        <w:rPr>
          <w:rFonts w:ascii="Times New Roman" w:hAnsi="Times New Roman" w:cs="Times New Roman"/>
          <w:color w:val="222222"/>
          <w:sz w:val="22"/>
        </w:rPr>
        <w:t xml:space="preserve"> забезпечила надійне реагування застосунку на некоректні розміри фігур.</w:t>
      </w:r>
    </w:p>
    <w:sectPr>
      <w:pgMar w:top="1134" w:right="1134" w:bottom="1134" w:left="1134"/>
    </w:sectPr>
  </w:body>
</w:document>
</file>