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CDB0" w14:textId="56E588B0" w:rsidR="0069752D" w:rsidRDefault="0069752D" w:rsidP="0069752D">
      <w:pPr>
        <w:pStyle w:val="Heading1"/>
        <w:jc w:val="center"/>
      </w:pPr>
      <w:r>
        <w:t xml:space="preserve">Getting Ready for the MathWorks </w:t>
      </w:r>
      <w:r w:rsidR="00682DF4">
        <w:t>Radar</w:t>
      </w:r>
      <w:r>
        <w:t xml:space="preserve"> Workshop</w:t>
      </w:r>
    </w:p>
    <w:p w14:paraId="635C521A" w14:textId="7DCD1B16" w:rsidR="0069752D" w:rsidRPr="00D47C3E" w:rsidRDefault="0069752D" w:rsidP="0069752D">
      <w:pPr>
        <w:rPr>
          <w:rFonts w:ascii="Calibri" w:hAnsi="Calibri" w:cs="Calibri"/>
          <w:sz w:val="20"/>
          <w:szCs w:val="20"/>
        </w:rPr>
      </w:pPr>
      <w:r w:rsidRPr="00D47C3E">
        <w:rPr>
          <w:rFonts w:ascii="Calibri" w:hAnsi="Calibri" w:cs="Calibri"/>
          <w:sz w:val="20"/>
          <w:szCs w:val="20"/>
        </w:rPr>
        <w:t>In this workshop, you will use a complimentary trial of MATLAB Online. The following provides step-by-step instructions to access MATLAB Online and the shared files needed for this workshop.</w:t>
      </w:r>
      <w:r>
        <w:rPr>
          <w:rFonts w:ascii="Calibri" w:hAnsi="Calibri" w:cs="Calibri"/>
          <w:sz w:val="20"/>
          <w:szCs w:val="20"/>
        </w:rPr>
        <w:t xml:space="preserve"> </w:t>
      </w:r>
      <w:r w:rsidRPr="00D47C3E">
        <w:rPr>
          <w:rFonts w:ascii="Calibri" w:hAnsi="Calibri" w:cs="Calibri"/>
          <w:sz w:val="20"/>
          <w:szCs w:val="20"/>
        </w:rPr>
        <w:t>A few notes:</w:t>
      </w:r>
    </w:p>
    <w:p w14:paraId="67C6999E" w14:textId="77777777" w:rsidR="0069752D" w:rsidRPr="00D47C3E" w:rsidRDefault="0069752D" w:rsidP="0069752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D47C3E">
        <w:rPr>
          <w:rFonts w:ascii="Calibri" w:hAnsi="Calibri" w:cs="Calibri"/>
          <w:sz w:val="20"/>
          <w:szCs w:val="20"/>
        </w:rPr>
        <w:t>MATLAB Online is optimized for the Chrome browser. If you do not already have it, please download it before the session.</w:t>
      </w:r>
    </w:p>
    <w:p w14:paraId="49002B00" w14:textId="77777777" w:rsidR="0069752D" w:rsidRPr="00D47C3E" w:rsidRDefault="0069752D" w:rsidP="0069752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D47C3E">
        <w:rPr>
          <w:rFonts w:ascii="Calibri" w:hAnsi="Calibri" w:cs="Calibri"/>
          <w:sz w:val="20"/>
          <w:szCs w:val="20"/>
        </w:rPr>
        <w:t xml:space="preserve">Please go through the steps below before joining the workshop. </w:t>
      </w:r>
    </w:p>
    <w:p w14:paraId="267E685B" w14:textId="77777777" w:rsidR="0069752D" w:rsidRDefault="0069752D" w:rsidP="0069752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36043">
        <w:rPr>
          <w:rFonts w:ascii="Calibri" w:hAnsi="Calibri" w:cs="Calibri"/>
          <w:sz w:val="20"/>
          <w:szCs w:val="20"/>
        </w:rPr>
        <w:t xml:space="preserve">Your MATLAB Online trial is already active so you can begin using it right away.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1"/>
        <w:gridCol w:w="8337"/>
      </w:tblGrid>
      <w:tr w:rsidR="001B0CB9" w14:paraId="57044B25" w14:textId="77777777" w:rsidTr="00096530">
        <w:tc>
          <w:tcPr>
            <w:tcW w:w="7416" w:type="dxa"/>
          </w:tcPr>
          <w:p w14:paraId="1541C086" w14:textId="5B85EB98" w:rsidR="001B0CB9" w:rsidRDefault="001B0CB9" w:rsidP="001B0C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3504E">
              <w:rPr>
                <w:rFonts w:ascii="Calibri" w:hAnsi="Calibri" w:cs="Calibri"/>
                <w:b/>
                <w:bCs/>
                <w:sz w:val="20"/>
                <w:szCs w:val="20"/>
              </w:rPr>
              <w:t>Step 1: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13504E">
              <w:rPr>
                <w:rFonts w:ascii="Calibri" w:hAnsi="Calibri" w:cs="Calibri"/>
                <w:b/>
                <w:bCs/>
                <w:sz w:val="20"/>
                <w:szCs w:val="20"/>
              </w:rPr>
              <w:t>Access your MATLAB Online Trial</w:t>
            </w:r>
          </w:p>
          <w:p w14:paraId="5BF6974E" w14:textId="77777777" w:rsidR="00C65AC4" w:rsidRPr="001B0CB9" w:rsidRDefault="00C65AC4" w:rsidP="001B0C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4F7B0D" w14:textId="00A6ACD9" w:rsidR="001B0CB9" w:rsidRPr="00535D28" w:rsidRDefault="001B0CB9" w:rsidP="0009201B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Visit the following URL to access your complimentary trial of MATLAB Online and download the files you will need for the workshop.</w:t>
            </w:r>
          </w:p>
          <w:p w14:paraId="4654E154" w14:textId="56124F78" w:rsidR="00C65AC4" w:rsidRPr="00C65AC4" w:rsidRDefault="001F7D1A" w:rsidP="00C65AC4">
            <w:pPr>
              <w:rPr>
                <w:rFonts w:ascii="Calibri" w:hAnsi="Calibri" w:cs="Calibri"/>
                <w:sz w:val="20"/>
                <w:szCs w:val="20"/>
              </w:rPr>
            </w:pPr>
            <w:hyperlink r:id="rId7" w:history="1">
              <w:r w:rsidRPr="001F7D1A">
                <w:rPr>
                  <w:rStyle w:val="Hyperlink"/>
                </w:rPr>
                <w:t>https://www.mathworks.com/licensecenter/classroom/4866500/</w:t>
              </w:r>
            </w:hyperlink>
            <w:r>
              <w:br/>
            </w:r>
            <w:r w:rsidR="00C65AC4" w:rsidRPr="00C65AC4">
              <w:rPr>
                <w:rFonts w:ascii="Calibri" w:hAnsi="Calibri" w:cs="Calibri"/>
                <w:sz w:val="20"/>
                <w:szCs w:val="20"/>
              </w:rPr>
              <w:t xml:space="preserve">Activation Key: </w:t>
            </w:r>
            <w:r w:rsidR="00CF6063" w:rsidRPr="00CF6063">
              <w:rPr>
                <w:rFonts w:ascii="Calibri" w:hAnsi="Calibri" w:cs="Calibri"/>
                <w:sz w:val="20"/>
                <w:szCs w:val="20"/>
              </w:rPr>
              <w:t>00796-50699-31767-47183-86302</w:t>
            </w:r>
          </w:p>
          <w:p w14:paraId="6EAD3596" w14:textId="49C7F7DF" w:rsidR="00C65AC4" w:rsidRDefault="00C65AC4" w:rsidP="0009201B">
            <w:pPr>
              <w:rPr>
                <w:rFonts w:ascii="Calibri" w:hAnsi="Calibri" w:cs="Calibri"/>
                <w:sz w:val="20"/>
                <w:szCs w:val="20"/>
              </w:rPr>
            </w:pPr>
            <w:r w:rsidRPr="00C65AC4">
              <w:rPr>
                <w:rFonts w:ascii="Calibri" w:hAnsi="Calibri" w:cs="Calibri"/>
                <w:sz w:val="20"/>
                <w:szCs w:val="20"/>
              </w:rPr>
              <w:t xml:space="preserve">Workshop Trial Label: </w:t>
            </w:r>
            <w:r w:rsidR="00CF6063" w:rsidRPr="00CF6063">
              <w:rPr>
                <w:rFonts w:ascii="Calibri" w:hAnsi="Calibri" w:cs="Calibri"/>
                <w:sz w:val="20"/>
                <w:szCs w:val="20"/>
              </w:rPr>
              <w:t>4866500</w:t>
            </w:r>
            <w:r w:rsidR="00013BFC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4C2C57A9" w14:textId="699E0831" w:rsidR="001B0CB9" w:rsidRPr="00535D28" w:rsidRDefault="001B0CB9" w:rsidP="0009201B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On this page, you may be asked to log into your MathWorks account. If so, please use the same email address that you used to register for the workshop.</w:t>
            </w:r>
          </w:p>
          <w:p w14:paraId="4C9C7AFD" w14:textId="063EC15C" w:rsidR="001B0CB9" w:rsidRPr="00535D28" w:rsidRDefault="001B0CB9" w:rsidP="0009201B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Click on the “Access MATLAB Online” button.</w:t>
            </w:r>
          </w:p>
          <w:p w14:paraId="0CA3D5FF" w14:textId="655D72D0" w:rsidR="001B0CB9" w:rsidRDefault="001B0CB9" w:rsidP="0009201B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Note: MATLAB Online is optimized for the Chrome Browser.</w:t>
            </w:r>
          </w:p>
        </w:tc>
        <w:tc>
          <w:tcPr>
            <w:tcW w:w="7533" w:type="dxa"/>
          </w:tcPr>
          <w:p w14:paraId="4F28C9E9" w14:textId="77777777" w:rsidR="00C65AC4" w:rsidRPr="0013504E" w:rsidRDefault="00C65AC4" w:rsidP="00C65AC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3504E">
              <w:rPr>
                <w:rFonts w:ascii="Calibri" w:hAnsi="Calibri" w:cs="Calibri"/>
                <w:b/>
                <w:bCs/>
                <w:sz w:val="20"/>
                <w:szCs w:val="20"/>
              </w:rPr>
              <w:t>Step 2: Create a MathWorks account</w:t>
            </w:r>
          </w:p>
          <w:p w14:paraId="6AD6C86F" w14:textId="77777777" w:rsidR="00C65AC4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  <w:r w:rsidRPr="0013504E">
              <w:rPr>
                <w:rFonts w:ascii="Calibri" w:hAnsi="Calibri" w:cs="Calibri"/>
                <w:sz w:val="20"/>
                <w:szCs w:val="20"/>
                <w:highlight w:val="yellow"/>
              </w:rPr>
              <w:t>Note: Skip this step if you already have a MathWorks account.</w:t>
            </w:r>
          </w:p>
          <w:p w14:paraId="4CD42D87" w14:textId="77777777" w:rsidR="00C65AC4" w:rsidRPr="00535D28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Go to: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hyperlink r:id="rId8" w:history="1">
              <w:r w:rsidRPr="00901E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https://www.mathworks.co</w:t>
              </w:r>
              <w:r w:rsidRPr="00901E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m</w:t>
              </w:r>
              <w:r w:rsidRPr="00901E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/mwaccount/register</w:t>
              </w:r>
            </w:hyperlink>
            <w:r w:rsidRPr="00535D28">
              <w:rPr>
                <w:rFonts w:ascii="Calibri" w:hAnsi="Calibri" w:cs="Calibri"/>
                <w:sz w:val="20"/>
                <w:szCs w:val="20"/>
              </w:rPr>
              <w:t xml:space="preserve"> .</w:t>
            </w:r>
          </w:p>
          <w:p w14:paraId="02E380C5" w14:textId="77777777" w:rsidR="00C65AC4" w:rsidRPr="00535D28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45549FE" w14:textId="6CCFA82E" w:rsidR="001B0CB9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  <w:r w:rsidRPr="00535D28">
              <w:rPr>
                <w:rFonts w:ascii="Calibri" w:hAnsi="Calibri" w:cs="Calibri"/>
                <w:sz w:val="20"/>
                <w:szCs w:val="20"/>
              </w:rPr>
              <w:t>You will be asked to provide an email address and some additional information.</w:t>
            </w:r>
          </w:p>
        </w:tc>
      </w:tr>
      <w:tr w:rsidR="001B0CB9" w14:paraId="3033DF42" w14:textId="77777777" w:rsidTr="00096530">
        <w:tc>
          <w:tcPr>
            <w:tcW w:w="7416" w:type="dxa"/>
          </w:tcPr>
          <w:p w14:paraId="21F4A821" w14:textId="306427F1" w:rsidR="001B0CB9" w:rsidRDefault="00C65AC4" w:rsidP="0009653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E6382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D5D288A" wp14:editId="19CDAC81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0</wp:posOffset>
                  </wp:positionV>
                  <wp:extent cx="2876550" cy="2054860"/>
                  <wp:effectExtent l="0" t="0" r="0" b="2540"/>
                  <wp:wrapTight wrapText="bothSides">
                    <wp:wrapPolygon edited="0">
                      <wp:start x="0" y="0"/>
                      <wp:lineTo x="0" y="21426"/>
                      <wp:lineTo x="21457" y="21426"/>
                      <wp:lineTo x="21457" y="0"/>
                      <wp:lineTo x="0" y="0"/>
                    </wp:wrapPolygon>
                  </wp:wrapTight>
                  <wp:docPr id="80099386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30939" name="Picture 1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533" w:type="dxa"/>
          </w:tcPr>
          <w:p w14:paraId="26965E5C" w14:textId="4EDB86FD" w:rsidR="00C65AC4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Step 3: Upload the Workshop scripts in MATLAB Online</w:t>
            </w:r>
          </w:p>
          <w:p w14:paraId="7B3B6B67" w14:textId="77777777" w:rsidR="00C65AC4" w:rsidRDefault="00C65AC4" w:rsidP="00C65AC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8075A1E" w14:textId="77777777" w:rsidR="0052070B" w:rsidRPr="0052070B" w:rsidRDefault="0052070B" w:rsidP="0052070B">
            <w:pPr>
              <w:rPr>
                <w:rFonts w:ascii="Calibri" w:hAnsi="Calibri" w:cs="Calibri"/>
                <w:sz w:val="20"/>
                <w:szCs w:val="20"/>
              </w:rPr>
            </w:pPr>
            <w:r w:rsidRPr="0052070B">
              <w:rPr>
                <w:rFonts w:ascii="Calibri" w:hAnsi="Calibri" w:cs="Calibri"/>
                <w:sz w:val="20"/>
                <w:szCs w:val="20"/>
              </w:rPr>
              <w:t>Visit the following GitHub repository where the files are stored.  Click the ‘Open in MATLAB Online’ button in the ‘README.md’ file to open the files in MATLAB Online.</w:t>
            </w:r>
          </w:p>
          <w:p w14:paraId="0D191275" w14:textId="77777777" w:rsidR="0052070B" w:rsidRPr="0052070B" w:rsidRDefault="0052070B" w:rsidP="0052070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F40DE64" w14:textId="15E5D904" w:rsidR="00C65AC4" w:rsidRDefault="0052070B" w:rsidP="0052070B">
            <w:pPr>
              <w:rPr>
                <w:rFonts w:ascii="Calibri" w:hAnsi="Calibri" w:cs="Calibri"/>
                <w:sz w:val="20"/>
                <w:szCs w:val="20"/>
              </w:rPr>
            </w:pPr>
            <w:hyperlink r:id="rId10" w:history="1">
              <w:r w:rsidRPr="0052070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https://github.com/samlehman00/HandsOnIntroductionToRadarWorkflows_MathWorks/tree/main</w:t>
              </w:r>
            </w:hyperlink>
          </w:p>
          <w:p w14:paraId="207A664A" w14:textId="77777777" w:rsidR="00BE73D5" w:rsidRDefault="00BE73D5" w:rsidP="00C65AC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3B2A11D" w14:textId="4B6047E0" w:rsidR="00BE73D5" w:rsidRDefault="00BE73D5" w:rsidP="00C65AC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 the Open in MATLAB online button to get files in your online environment</w:t>
            </w:r>
          </w:p>
          <w:p w14:paraId="41E2ADD7" w14:textId="3AE93A9D" w:rsidR="001B0CB9" w:rsidRDefault="00BE73D5" w:rsidP="00C65AC4">
            <w:pPr>
              <w:rPr>
                <w:rFonts w:ascii="Calibri" w:hAnsi="Calibri" w:cs="Calibri"/>
                <w:sz w:val="20"/>
                <w:szCs w:val="20"/>
              </w:rPr>
            </w:pPr>
            <w:r w:rsidRPr="00BE73D5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2A142B54" wp14:editId="62CF046A">
                  <wp:extent cx="3677163" cy="924054"/>
                  <wp:effectExtent l="0" t="0" r="0" b="9525"/>
                  <wp:docPr id="29900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010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46261" w14:textId="26929E1A" w:rsidR="003A4DAB" w:rsidRDefault="003A4DAB" w:rsidP="00096530">
      <w:pPr>
        <w:rPr>
          <w:noProof/>
        </w:rPr>
      </w:pPr>
    </w:p>
    <w:sectPr w:rsidR="003A4DAB" w:rsidSect="0069752D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F4617" w14:textId="77777777" w:rsidR="00E1346D" w:rsidRDefault="00E1346D" w:rsidP="001B0CB9">
      <w:pPr>
        <w:spacing w:after="0" w:line="240" w:lineRule="auto"/>
      </w:pPr>
      <w:r>
        <w:separator/>
      </w:r>
    </w:p>
  </w:endnote>
  <w:endnote w:type="continuationSeparator" w:id="0">
    <w:p w14:paraId="71018298" w14:textId="77777777" w:rsidR="00E1346D" w:rsidRDefault="00E1346D" w:rsidP="001B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7A26" w14:textId="77777777" w:rsidR="00E1346D" w:rsidRDefault="00E1346D" w:rsidP="001B0CB9">
      <w:pPr>
        <w:spacing w:after="0" w:line="240" w:lineRule="auto"/>
      </w:pPr>
      <w:r>
        <w:separator/>
      </w:r>
    </w:p>
  </w:footnote>
  <w:footnote w:type="continuationSeparator" w:id="0">
    <w:p w14:paraId="42161C6F" w14:textId="77777777" w:rsidR="00E1346D" w:rsidRDefault="00E1346D" w:rsidP="001B0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A88"/>
    <w:multiLevelType w:val="hybridMultilevel"/>
    <w:tmpl w:val="2CF6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2D"/>
    <w:rsid w:val="00013BFC"/>
    <w:rsid w:val="0009201B"/>
    <w:rsid w:val="00096530"/>
    <w:rsid w:val="000C78C6"/>
    <w:rsid w:val="000F4A2D"/>
    <w:rsid w:val="001B0CB9"/>
    <w:rsid w:val="001F7D1A"/>
    <w:rsid w:val="002E198E"/>
    <w:rsid w:val="00326725"/>
    <w:rsid w:val="00390474"/>
    <w:rsid w:val="003A4DAB"/>
    <w:rsid w:val="003F4903"/>
    <w:rsid w:val="00460575"/>
    <w:rsid w:val="004B1E6A"/>
    <w:rsid w:val="004F3135"/>
    <w:rsid w:val="0052070B"/>
    <w:rsid w:val="00546A8F"/>
    <w:rsid w:val="00604F80"/>
    <w:rsid w:val="00662354"/>
    <w:rsid w:val="00682DF4"/>
    <w:rsid w:val="0069752D"/>
    <w:rsid w:val="009C2D3D"/>
    <w:rsid w:val="009E7FB2"/>
    <w:rsid w:val="00A046CC"/>
    <w:rsid w:val="00A678C5"/>
    <w:rsid w:val="00BE73D5"/>
    <w:rsid w:val="00C232CE"/>
    <w:rsid w:val="00C46B91"/>
    <w:rsid w:val="00C65AC4"/>
    <w:rsid w:val="00C848A8"/>
    <w:rsid w:val="00CF6063"/>
    <w:rsid w:val="00D44DE5"/>
    <w:rsid w:val="00DB369F"/>
    <w:rsid w:val="00DD3C29"/>
    <w:rsid w:val="00E1346D"/>
    <w:rsid w:val="00E6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9225"/>
  <w15:chartTrackingRefBased/>
  <w15:docId w15:val="{891F0195-C043-49E1-9D42-BB0F1161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2D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2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2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2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2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2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2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2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9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9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2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9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2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975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52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69752D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69752D"/>
  </w:style>
  <w:style w:type="paragraph" w:styleId="NormalWeb">
    <w:name w:val="Normal (Web)"/>
    <w:basedOn w:val="Normal"/>
    <w:uiPriority w:val="99"/>
    <w:semiHidden/>
    <w:unhideWhenUsed/>
    <w:rsid w:val="00697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B0C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B9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B0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B9"/>
    <w:rPr>
      <w:kern w:val="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F60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mwaccount/regist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thworks.com/licensecenter/classroom/48665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github.com/samlehman00/HandsOnIntroductionToRadarWorkflows_MathWorks/tree/m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Zucchelli</dc:creator>
  <cp:keywords/>
  <dc:description/>
  <cp:lastModifiedBy>Gerald Albertini</cp:lastModifiedBy>
  <cp:revision>2</cp:revision>
  <cp:lastPrinted>2024-12-11T08:50:00Z</cp:lastPrinted>
  <dcterms:created xsi:type="dcterms:W3CDTF">2025-06-08T09:38:00Z</dcterms:created>
  <dcterms:modified xsi:type="dcterms:W3CDTF">2025-06-08T09:38:00Z</dcterms:modified>
</cp:coreProperties>
</file>