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EC7F" w14:textId="77777777" w:rsidR="00910F92" w:rsidRPr="004842A4" w:rsidRDefault="00000000">
      <w:pPr>
        <w:spacing w:before="2000"/>
        <w:jc w:val="center"/>
        <w:rPr>
          <w:lang w:val="pt-PT"/>
        </w:rPr>
      </w:pPr>
      <w:r w:rsidRPr="004842A4">
        <w:rPr>
          <w:b/>
          <w:bCs/>
          <w:color w:val="1F4E79"/>
          <w:sz w:val="64"/>
          <w:szCs w:val="64"/>
          <w:lang w:val="pt-PT"/>
        </w:rPr>
        <w:t>MINI BASIC</w:t>
      </w:r>
    </w:p>
    <w:p w14:paraId="72828E8A" w14:textId="77777777" w:rsidR="00910F92" w:rsidRPr="004842A4" w:rsidRDefault="00000000">
      <w:pPr>
        <w:jc w:val="center"/>
        <w:rPr>
          <w:lang w:val="pt-PT"/>
        </w:rPr>
      </w:pPr>
      <w:r w:rsidRPr="004842A4">
        <w:rPr>
          <w:color w:val="2E75B6"/>
          <w:sz w:val="36"/>
          <w:szCs w:val="36"/>
          <w:lang w:val="pt-PT"/>
        </w:rPr>
        <w:t>Documentacao do Modulo de Analise Lexica</w:t>
      </w:r>
    </w:p>
    <w:p w14:paraId="15A32C23" w14:textId="77777777" w:rsidR="00910F92" w:rsidRPr="004842A4" w:rsidRDefault="00910F92">
      <w:pPr>
        <w:rPr>
          <w:lang w:val="pt-PT"/>
        </w:rPr>
      </w:pPr>
    </w:p>
    <w:p w14:paraId="2FE0F2B0" w14:textId="77777777" w:rsidR="00910F92" w:rsidRPr="004842A4" w:rsidRDefault="00000000">
      <w:pPr>
        <w:jc w:val="center"/>
        <w:rPr>
          <w:lang w:val="pt-PT"/>
        </w:rPr>
      </w:pPr>
      <w:r w:rsidRPr="004842A4">
        <w:rPr>
          <w:color w:val="666666"/>
          <w:sz w:val="26"/>
          <w:szCs w:val="26"/>
          <w:lang w:val="pt-PT"/>
        </w:rPr>
        <w:t>Cadeira de Compiladores</w:t>
      </w:r>
    </w:p>
    <w:p w14:paraId="63CB17B6" w14:textId="77777777" w:rsidR="00910F92" w:rsidRPr="004842A4" w:rsidRDefault="00000000">
      <w:pPr>
        <w:jc w:val="center"/>
        <w:rPr>
          <w:lang w:val="pt-PT"/>
        </w:rPr>
      </w:pPr>
      <w:r w:rsidRPr="004842A4">
        <w:rPr>
          <w:color w:val="666666"/>
          <w:sz w:val="26"/>
          <w:szCs w:val="26"/>
          <w:lang w:val="pt-PT"/>
        </w:rPr>
        <w:t>Ferramenta: JFlex + Java</w:t>
      </w:r>
    </w:p>
    <w:p w14:paraId="01598FCA" w14:textId="77777777" w:rsidR="00910F92" w:rsidRPr="004842A4" w:rsidRDefault="00910F92">
      <w:pPr>
        <w:rPr>
          <w:lang w:val="pt-PT"/>
        </w:rPr>
      </w:pPr>
    </w:p>
    <w:p w14:paraId="63EDF6B9" w14:textId="77777777" w:rsidR="00910F92" w:rsidRPr="004842A4" w:rsidRDefault="00910F92">
      <w:pPr>
        <w:rPr>
          <w:lang w:val="pt-PT"/>
        </w:rPr>
      </w:pPr>
    </w:p>
    <w:p w14:paraId="3B1EF5D8" w14:textId="77777777" w:rsidR="00910F92" w:rsidRPr="004842A4" w:rsidRDefault="00000000">
      <w:pPr>
        <w:pStyle w:val="Ttulo1"/>
        <w:rPr>
          <w:lang w:val="pt-PT"/>
        </w:rPr>
      </w:pPr>
      <w:r w:rsidRPr="004842A4">
        <w:rPr>
          <w:lang w:val="pt-PT"/>
        </w:rPr>
        <w:t>1. Visao Geral do Projecto</w:t>
      </w:r>
    </w:p>
    <w:p w14:paraId="2DCA2E38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O Mini BASIC e uma linguagem de programacao simplificada implementada em Java. O projecto cobre as fases classicas de um compilador/interprete, comecando pela analise lexica.</w:t>
      </w:r>
    </w:p>
    <w:p w14:paraId="405BF083" w14:textId="77777777" w:rsidR="00910F92" w:rsidRPr="004842A4" w:rsidRDefault="00910F92">
      <w:pPr>
        <w:rPr>
          <w:lang w:val="pt-PT"/>
        </w:rPr>
      </w:pPr>
    </w:p>
    <w:p w14:paraId="2226A716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Fase actual concluida: Analise Lexica (Lexer) com JFlex.</w:t>
      </w:r>
    </w:p>
    <w:p w14:paraId="3FE4B422" w14:textId="77777777" w:rsidR="00910F92" w:rsidRPr="004842A4" w:rsidRDefault="00910F92">
      <w:pPr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5278"/>
        <w:gridCol w:w="2341"/>
      </w:tblGrid>
      <w:tr w:rsidR="00910F92" w14:paraId="6CA64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5E95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58FC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BA1B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910F92" w14:paraId="25D7D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7CE6" w14:textId="77777777" w:rsidR="00910F92" w:rsidRDefault="00000000">
            <w:r>
              <w:rPr>
                <w:color w:val="000000"/>
                <w:sz w:val="20"/>
                <w:szCs w:val="20"/>
              </w:rPr>
              <w:t>Fase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6BC7" w14:textId="77777777" w:rsidR="00910F92" w:rsidRDefault="00000000">
            <w:r>
              <w:rPr>
                <w:color w:val="000000"/>
                <w:sz w:val="20"/>
                <w:szCs w:val="20"/>
              </w:rPr>
              <w:t>Analise Lexica — Lexer (JFlex)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A488" w14:textId="77777777" w:rsidR="00910F92" w:rsidRDefault="00000000">
            <w:r>
              <w:rPr>
                <w:color w:val="000000"/>
                <w:sz w:val="20"/>
                <w:szCs w:val="20"/>
              </w:rPr>
              <w:t>CONCLUIDA</w:t>
            </w:r>
          </w:p>
        </w:tc>
      </w:tr>
      <w:tr w:rsidR="00910F92" w14:paraId="1D6FA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1D94" w14:textId="77777777" w:rsidR="00910F92" w:rsidRDefault="00000000">
            <w:r>
              <w:rPr>
                <w:color w:val="000000"/>
                <w:sz w:val="20"/>
                <w:szCs w:val="20"/>
              </w:rPr>
              <w:t>Fase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97DF" w14:textId="77777777" w:rsidR="00910F92" w:rsidRDefault="00000000">
            <w:r>
              <w:rPr>
                <w:color w:val="000000"/>
                <w:sz w:val="20"/>
                <w:szCs w:val="20"/>
              </w:rPr>
              <w:t>Analise Sintatica — Parser (AST)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2F70" w14:textId="77777777" w:rsidR="00910F92" w:rsidRDefault="00000000">
            <w:r>
              <w:rPr>
                <w:color w:val="000000"/>
                <w:sz w:val="20"/>
                <w:szCs w:val="20"/>
              </w:rPr>
              <w:t>A SEGUIR</w:t>
            </w:r>
          </w:p>
        </w:tc>
      </w:tr>
      <w:tr w:rsidR="00910F92" w14:paraId="7E16E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8A4B" w14:textId="77777777" w:rsidR="00910F92" w:rsidRDefault="00000000">
            <w:r>
              <w:rPr>
                <w:color w:val="000000"/>
                <w:sz w:val="20"/>
                <w:szCs w:val="20"/>
              </w:rPr>
              <w:t>Fase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5508" w14:textId="77777777" w:rsidR="00910F92" w:rsidRDefault="00000000">
            <w:r>
              <w:rPr>
                <w:color w:val="000000"/>
                <w:sz w:val="20"/>
                <w:szCs w:val="20"/>
              </w:rPr>
              <w:t>Interprete / Gerador de Codigo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026D" w14:textId="77777777" w:rsidR="00910F92" w:rsidRDefault="00000000">
            <w:r>
              <w:rPr>
                <w:color w:val="000000"/>
                <w:sz w:val="20"/>
                <w:szCs w:val="20"/>
              </w:rPr>
              <w:t>Pendente</w:t>
            </w:r>
          </w:p>
        </w:tc>
      </w:tr>
      <w:tr w:rsidR="00910F92" w14:paraId="0D78D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64A9" w14:textId="77777777" w:rsidR="00910F92" w:rsidRDefault="00000000">
            <w:r>
              <w:rPr>
                <w:color w:val="000000"/>
                <w:sz w:val="20"/>
                <w:szCs w:val="20"/>
              </w:rPr>
              <w:t>Fase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905E" w14:textId="77777777" w:rsidR="00910F92" w:rsidRDefault="00000000">
            <w:r>
              <w:rPr>
                <w:color w:val="000000"/>
                <w:sz w:val="20"/>
                <w:szCs w:val="20"/>
              </w:rPr>
              <w:t>Testes de Integracao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5258" w14:textId="77777777" w:rsidR="00910F92" w:rsidRDefault="00000000">
            <w:r>
              <w:rPr>
                <w:color w:val="000000"/>
                <w:sz w:val="20"/>
                <w:szCs w:val="20"/>
              </w:rPr>
              <w:t>Pendente</w:t>
            </w:r>
          </w:p>
        </w:tc>
      </w:tr>
    </w:tbl>
    <w:p w14:paraId="710BEABA" w14:textId="77777777" w:rsidR="00910F92" w:rsidRDefault="00910F92"/>
    <w:p w14:paraId="7138E537" w14:textId="77777777" w:rsidR="00910F92" w:rsidRDefault="00910F92"/>
    <w:p w14:paraId="2EBE74BB" w14:textId="77777777" w:rsidR="00910F92" w:rsidRDefault="00000000">
      <w:pPr>
        <w:pStyle w:val="Ttulo1"/>
      </w:pPr>
      <w:r>
        <w:t>2. Estrutura de Ficheiros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5"/>
        <w:gridCol w:w="5191"/>
      </w:tblGrid>
      <w:tr w:rsidR="00910F92" w14:paraId="40D4B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E640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Ficheiro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078E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910F92" w:rsidRPr="004842A4" w14:paraId="0A92E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8E94" w14:textId="77777777" w:rsidR="00910F92" w:rsidRDefault="00000000">
            <w:r>
              <w:rPr>
                <w:color w:val="000000"/>
                <w:sz w:val="20"/>
                <w:szCs w:val="20"/>
              </w:rPr>
              <w:t>lexer/minibasic.flex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95F6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Especificacao das regras lexicas (JFlex)</w:t>
            </w:r>
          </w:p>
        </w:tc>
      </w:tr>
      <w:tr w:rsidR="00910F92" w14:paraId="2A498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89BA" w14:textId="77777777" w:rsidR="00910F92" w:rsidRDefault="00000000">
            <w:r>
              <w:rPr>
                <w:color w:val="000000"/>
                <w:sz w:val="20"/>
                <w:szCs w:val="20"/>
              </w:rPr>
              <w:t>lexer/Lexer.java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72F2" w14:textId="77777777" w:rsidR="00910F92" w:rsidRDefault="00000000">
            <w:r>
              <w:rPr>
                <w:color w:val="000000"/>
                <w:sz w:val="20"/>
                <w:szCs w:val="20"/>
              </w:rPr>
              <w:t>Gerado automaticamente pelo JFlex</w:t>
            </w:r>
          </w:p>
        </w:tc>
      </w:tr>
      <w:tr w:rsidR="00910F92" w:rsidRPr="004842A4" w14:paraId="05260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090B" w14:textId="77777777" w:rsidR="00910F92" w:rsidRDefault="00000000">
            <w:r>
              <w:rPr>
                <w:color w:val="000000"/>
                <w:sz w:val="20"/>
                <w:szCs w:val="20"/>
              </w:rPr>
              <w:t>lexer/TokenType.java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CCA2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Enumeracao de todos os tipos de token</w:t>
            </w:r>
          </w:p>
        </w:tc>
      </w:tr>
      <w:tr w:rsidR="00910F92" w:rsidRPr="004842A4" w14:paraId="68699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1B87" w14:textId="77777777" w:rsidR="00910F92" w:rsidRDefault="00000000">
            <w:r>
              <w:rPr>
                <w:color w:val="000000"/>
                <w:sz w:val="20"/>
                <w:szCs w:val="20"/>
              </w:rPr>
              <w:t>lexer/Token.java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D8DE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Classe que representa um token</w:t>
            </w:r>
          </w:p>
        </w:tc>
      </w:tr>
      <w:tr w:rsidR="00910F92" w:rsidRPr="004842A4" w14:paraId="53F39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8565" w14:textId="77777777" w:rsidR="00910F92" w:rsidRDefault="00000000">
            <w:r>
              <w:rPr>
                <w:color w:val="000000"/>
                <w:sz w:val="20"/>
                <w:szCs w:val="20"/>
              </w:rPr>
              <w:t>symbols/TabDeSimbolos.java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3134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Tabela de simbolos (variaveis -&gt; valores)</w:t>
            </w:r>
          </w:p>
        </w:tc>
      </w:tr>
      <w:tr w:rsidR="00910F92" w:rsidRPr="004842A4" w14:paraId="1AEA5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79FC" w14:textId="77777777" w:rsidR="00910F92" w:rsidRDefault="00000000">
            <w:r>
              <w:rPr>
                <w:color w:val="000000"/>
                <w:sz w:val="20"/>
                <w:szCs w:val="20"/>
              </w:rPr>
              <w:t>Main.java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929D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Ponto de entrada + suite de testes</w:t>
            </w:r>
          </w:p>
        </w:tc>
      </w:tr>
    </w:tbl>
    <w:p w14:paraId="2A3BD147" w14:textId="77777777" w:rsidR="00910F92" w:rsidRPr="004842A4" w:rsidRDefault="00910F92">
      <w:pPr>
        <w:rPr>
          <w:lang w:val="pt-PT"/>
        </w:rPr>
      </w:pPr>
    </w:p>
    <w:p w14:paraId="53D86024" w14:textId="77777777" w:rsidR="00910F92" w:rsidRPr="004842A4" w:rsidRDefault="00910F92">
      <w:pPr>
        <w:rPr>
          <w:lang w:val="pt-PT"/>
        </w:rPr>
      </w:pPr>
    </w:p>
    <w:p w14:paraId="2EED2CA1" w14:textId="77777777" w:rsidR="00910F92" w:rsidRPr="004842A4" w:rsidRDefault="00000000">
      <w:pPr>
        <w:pStyle w:val="Ttulo1"/>
        <w:rPr>
          <w:lang w:val="pt-PT"/>
        </w:rPr>
      </w:pPr>
      <w:r w:rsidRPr="004842A4">
        <w:rPr>
          <w:lang w:val="pt-PT"/>
        </w:rPr>
        <w:t>3. Regras Lexicas Implementadas</w:t>
      </w:r>
    </w:p>
    <w:p w14:paraId="5BD5F760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lastRenderedPageBreak/>
        <w:t>Todas as regras estao definidas no ficheiro minibasic.flex e cobertas por testes.</w:t>
      </w:r>
    </w:p>
    <w:p w14:paraId="3A800461" w14:textId="77777777" w:rsidR="00910F92" w:rsidRPr="004842A4" w:rsidRDefault="00910F92">
      <w:pPr>
        <w:rPr>
          <w:lang w:val="pt-PT"/>
        </w:rPr>
      </w:pPr>
    </w:p>
    <w:p w14:paraId="5C34C34B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R1 — Palavras-chave</w:t>
      </w:r>
    </w:p>
    <w:p w14:paraId="6F350E14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Reconhecidas antes dos identificadores (regra de prioridade do JFlex).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9"/>
        <w:gridCol w:w="2329"/>
        <w:gridCol w:w="4368"/>
      </w:tblGrid>
      <w:tr w:rsidR="00910F92" w14:paraId="10A32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FC71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Lexema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5989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B87C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910F92" w14:paraId="14E51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70A0" w14:textId="77777777" w:rsidR="00910F92" w:rsidRDefault="00000000">
            <w:r>
              <w:rPr>
                <w:color w:val="000000"/>
                <w:sz w:val="20"/>
                <w:szCs w:val="20"/>
              </w:rPr>
              <w:t>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81B8" w14:textId="77777777" w:rsidR="00910F92" w:rsidRDefault="00000000">
            <w:r>
              <w:rPr>
                <w:color w:val="000000"/>
                <w:sz w:val="20"/>
                <w:szCs w:val="20"/>
              </w:rPr>
              <w:t>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3048" w14:textId="77777777" w:rsidR="00910F92" w:rsidRDefault="00000000">
            <w:r>
              <w:rPr>
                <w:color w:val="000000"/>
                <w:sz w:val="20"/>
                <w:szCs w:val="20"/>
              </w:rPr>
              <w:t>Atribuicao de variavel</w:t>
            </w:r>
          </w:p>
        </w:tc>
      </w:tr>
      <w:tr w:rsidR="00910F92" w14:paraId="0DA016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6158" w14:textId="77777777" w:rsidR="00910F92" w:rsidRDefault="00000000">
            <w:r>
              <w:rPr>
                <w:color w:val="000000"/>
                <w:sz w:val="20"/>
                <w:szCs w:val="20"/>
              </w:rPr>
              <w:t>PRINT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2F48" w14:textId="77777777" w:rsidR="00910F92" w:rsidRDefault="00000000">
            <w:r>
              <w:rPr>
                <w:color w:val="000000"/>
                <w:sz w:val="20"/>
                <w:szCs w:val="20"/>
              </w:rPr>
              <w:t>PRINT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AD7C" w14:textId="77777777" w:rsidR="00910F92" w:rsidRDefault="00000000">
            <w:r>
              <w:rPr>
                <w:color w:val="000000"/>
                <w:sz w:val="20"/>
                <w:szCs w:val="20"/>
              </w:rPr>
              <w:t>Impressao de expressao</w:t>
            </w:r>
          </w:p>
        </w:tc>
      </w:tr>
      <w:tr w:rsidR="00910F92" w14:paraId="76D37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F5F9" w14:textId="77777777" w:rsidR="00910F92" w:rsidRDefault="00000000">
            <w:r>
              <w:rPr>
                <w:color w:val="000000"/>
                <w:sz w:val="20"/>
                <w:szCs w:val="20"/>
              </w:rPr>
              <w:t>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3CD4" w14:textId="77777777" w:rsidR="00910F92" w:rsidRDefault="00000000">
            <w:r>
              <w:rPr>
                <w:color w:val="000000"/>
                <w:sz w:val="20"/>
                <w:szCs w:val="20"/>
              </w:rPr>
              <w:t>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7605" w14:textId="77777777" w:rsidR="00910F92" w:rsidRDefault="00000000">
            <w:r>
              <w:rPr>
                <w:color w:val="000000"/>
                <w:sz w:val="20"/>
                <w:szCs w:val="20"/>
              </w:rPr>
              <w:t>Inicio de condicional</w:t>
            </w:r>
          </w:p>
        </w:tc>
      </w:tr>
      <w:tr w:rsidR="00910F92" w14:paraId="25EA7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C389" w14:textId="77777777" w:rsidR="00910F92" w:rsidRDefault="00000000">
            <w:r>
              <w:rPr>
                <w:color w:val="000000"/>
                <w:sz w:val="20"/>
                <w:szCs w:val="20"/>
              </w:rPr>
              <w:t>THEN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183E" w14:textId="77777777" w:rsidR="00910F92" w:rsidRDefault="00000000">
            <w:r>
              <w:rPr>
                <w:color w:val="000000"/>
                <w:sz w:val="20"/>
                <w:szCs w:val="20"/>
              </w:rPr>
              <w:t>THEN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C236" w14:textId="77777777" w:rsidR="00910F92" w:rsidRDefault="00000000">
            <w:r>
              <w:rPr>
                <w:color w:val="000000"/>
                <w:sz w:val="20"/>
                <w:szCs w:val="20"/>
              </w:rPr>
              <w:t>Separador do IF</w:t>
            </w:r>
          </w:p>
        </w:tc>
      </w:tr>
      <w:tr w:rsidR="00910F92" w14:paraId="41FC0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DF0E" w14:textId="77777777" w:rsidR="00910F92" w:rsidRDefault="00000000">
            <w:r>
              <w:rPr>
                <w:color w:val="000000"/>
                <w:sz w:val="20"/>
                <w:szCs w:val="20"/>
              </w:rPr>
              <w:t>ENDIF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DAA7" w14:textId="77777777" w:rsidR="00910F92" w:rsidRDefault="00000000">
            <w:r>
              <w:rPr>
                <w:color w:val="000000"/>
                <w:sz w:val="20"/>
                <w:szCs w:val="20"/>
              </w:rPr>
              <w:t>ENDIF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05D8" w14:textId="77777777" w:rsidR="00910F92" w:rsidRDefault="00000000">
            <w:r>
              <w:rPr>
                <w:color w:val="000000"/>
                <w:sz w:val="20"/>
                <w:szCs w:val="20"/>
              </w:rPr>
              <w:t>Fecho do IF</w:t>
            </w:r>
          </w:p>
        </w:tc>
      </w:tr>
      <w:tr w:rsidR="00910F92" w14:paraId="512044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276B" w14:textId="77777777" w:rsidR="00910F92" w:rsidRDefault="00000000">
            <w:r>
              <w:rPr>
                <w:color w:val="000000"/>
                <w:sz w:val="20"/>
                <w:szCs w:val="20"/>
              </w:rPr>
              <w:t>WHILE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35E0" w14:textId="77777777" w:rsidR="00910F92" w:rsidRDefault="00000000">
            <w:r>
              <w:rPr>
                <w:color w:val="000000"/>
                <w:sz w:val="20"/>
                <w:szCs w:val="20"/>
              </w:rPr>
              <w:t>WHILE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8B8B" w14:textId="77777777" w:rsidR="00910F92" w:rsidRDefault="00000000">
            <w:r>
              <w:rPr>
                <w:color w:val="000000"/>
                <w:sz w:val="20"/>
                <w:szCs w:val="20"/>
              </w:rPr>
              <w:t>Inicio de ciclo</w:t>
            </w:r>
          </w:p>
        </w:tc>
      </w:tr>
      <w:tr w:rsidR="00910F92" w14:paraId="128E7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06E0" w14:textId="77777777" w:rsidR="00910F92" w:rsidRDefault="00000000">
            <w:r>
              <w:rPr>
                <w:color w:val="000000"/>
                <w:sz w:val="20"/>
                <w:szCs w:val="20"/>
              </w:rPr>
              <w:t>ENDWHILE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B802" w14:textId="77777777" w:rsidR="00910F92" w:rsidRDefault="00000000">
            <w:r>
              <w:rPr>
                <w:color w:val="000000"/>
                <w:sz w:val="20"/>
                <w:szCs w:val="20"/>
              </w:rPr>
              <w:t>ENDWHILE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0F80" w14:textId="77777777" w:rsidR="00910F92" w:rsidRDefault="00000000">
            <w:r>
              <w:rPr>
                <w:color w:val="000000"/>
                <w:sz w:val="20"/>
                <w:szCs w:val="20"/>
              </w:rPr>
              <w:t>Fecho do WHILE</w:t>
            </w:r>
          </w:p>
        </w:tc>
      </w:tr>
    </w:tbl>
    <w:p w14:paraId="7E2FF502" w14:textId="77777777" w:rsidR="00910F92" w:rsidRDefault="00910F92"/>
    <w:p w14:paraId="10D74A43" w14:textId="77777777" w:rsidR="00910F92" w:rsidRDefault="00000000">
      <w:pPr>
        <w:pStyle w:val="Ttulo2"/>
      </w:pPr>
      <w:r>
        <w:t>R2 — Identificadores (Variaveis)</w:t>
      </w:r>
    </w:p>
    <w:p w14:paraId="2E489B9F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Padrao: letra seguida de zero ou mais letras ou digitos.</w:t>
      </w:r>
    </w:p>
    <w:p w14:paraId="3286EDD7" w14:textId="77777777" w:rsidR="00910F92" w:rsidRPr="004842A4" w:rsidRDefault="00000000">
      <w:pPr>
        <w:ind w:left="720"/>
        <w:rPr>
          <w:lang w:val="pt-PT"/>
        </w:rPr>
      </w:pPr>
      <w:r w:rsidRPr="004842A4">
        <w:rPr>
          <w:rFonts w:ascii="Courier New" w:eastAsia="Courier New" w:hAnsi="Courier New" w:cs="Courier New"/>
          <w:color w:val="C7254E"/>
          <w:sz w:val="20"/>
          <w:szCs w:val="20"/>
          <w:lang w:val="pt-PT"/>
        </w:rPr>
        <w:t>Expressao Regular: [a-zA-Z]([a-zA-Z]|[0-9])*</w:t>
      </w:r>
    </w:p>
    <w:p w14:paraId="7D5F2B17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Exemplos validos: x    contador    var2    resultado    n</w:t>
      </w:r>
    </w:p>
    <w:p w14:paraId="47051754" w14:textId="77777777" w:rsidR="00910F92" w:rsidRPr="004842A4" w:rsidRDefault="00910F92">
      <w:pPr>
        <w:rPr>
          <w:lang w:val="pt-PT"/>
        </w:rPr>
      </w:pPr>
    </w:p>
    <w:p w14:paraId="295CC2AA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R3 — Numeros Inteiros</w:t>
      </w:r>
    </w:p>
    <w:p w14:paraId="66A4C2BB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Apenas inteiros positivos sem ponto decimal.</w:t>
      </w:r>
    </w:p>
    <w:p w14:paraId="59CF6B01" w14:textId="77777777" w:rsidR="00910F92" w:rsidRPr="004842A4" w:rsidRDefault="00000000">
      <w:pPr>
        <w:ind w:left="720"/>
        <w:rPr>
          <w:lang w:val="pt-PT"/>
        </w:rPr>
      </w:pPr>
      <w:r w:rsidRPr="004842A4">
        <w:rPr>
          <w:rFonts w:ascii="Courier New" w:eastAsia="Courier New" w:hAnsi="Courier New" w:cs="Courier New"/>
          <w:color w:val="C7254E"/>
          <w:sz w:val="20"/>
          <w:szCs w:val="20"/>
          <w:lang w:val="pt-PT"/>
        </w:rPr>
        <w:t>Expressao Regular: [0-9]+</w:t>
      </w:r>
    </w:p>
    <w:p w14:paraId="0548F4DC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Exemplos validos: 0    1    42    100    9999</w:t>
      </w:r>
    </w:p>
    <w:p w14:paraId="5AE65A30" w14:textId="77777777" w:rsidR="00910F92" w:rsidRPr="004842A4" w:rsidRDefault="00910F92">
      <w:pPr>
        <w:rPr>
          <w:lang w:val="pt-PT"/>
        </w:rPr>
      </w:pPr>
    </w:p>
    <w:p w14:paraId="521EBB1A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R4 — Operador de Atribuicao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9"/>
        <w:gridCol w:w="2776"/>
        <w:gridCol w:w="3381"/>
      </w:tblGrid>
      <w:tr w:rsidR="00910F92" w14:paraId="3DBC0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C236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Simbolo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95CB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501B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910F92" w14:paraId="273CA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BF72" w14:textId="77777777" w:rsidR="00910F92" w:rsidRDefault="00000000">
            <w:r>
              <w:rPr>
                <w:color w:val="000000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6FB4" w14:textId="77777777" w:rsidR="00910F92" w:rsidRDefault="00000000">
            <w:r>
              <w:rPr>
                <w:color w:val="000000"/>
                <w:sz w:val="20"/>
                <w:szCs w:val="20"/>
              </w:rPr>
              <w:t>ASSIGN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0677" w14:textId="77777777" w:rsidR="00910F92" w:rsidRDefault="00000000">
            <w:r>
              <w:rPr>
                <w:color w:val="000000"/>
                <w:sz w:val="20"/>
                <w:szCs w:val="20"/>
              </w:rPr>
              <w:t>LET x = 10</w:t>
            </w:r>
          </w:p>
        </w:tc>
      </w:tr>
    </w:tbl>
    <w:p w14:paraId="5DE9BE8E" w14:textId="77777777" w:rsidR="00910F92" w:rsidRDefault="00910F92"/>
    <w:p w14:paraId="6B403CC7" w14:textId="77777777" w:rsidR="00910F92" w:rsidRDefault="00000000">
      <w:pPr>
        <w:pStyle w:val="Ttulo2"/>
      </w:pPr>
      <w:r>
        <w:t>R5 — Operadores Aritmeticos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7"/>
        <w:gridCol w:w="2456"/>
        <w:gridCol w:w="3783"/>
      </w:tblGrid>
      <w:tr w:rsidR="00910F92" w14:paraId="2B078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8D6A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Simbolo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DD5F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5263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</w:tr>
      <w:tr w:rsidR="00910F92" w14:paraId="050D1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4D74" w14:textId="77777777" w:rsidR="00910F92" w:rsidRDefault="00000000">
            <w:r>
              <w:rPr>
                <w:color w:val="000000"/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3548" w14:textId="77777777" w:rsidR="00910F92" w:rsidRDefault="00000000">
            <w:r>
              <w:rPr>
                <w:color w:val="000000"/>
                <w:sz w:val="20"/>
                <w:szCs w:val="20"/>
              </w:rPr>
              <w:t>PLUS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D256" w14:textId="77777777" w:rsidR="00910F92" w:rsidRDefault="00000000">
            <w:r>
              <w:rPr>
                <w:color w:val="000000"/>
                <w:sz w:val="20"/>
                <w:szCs w:val="20"/>
              </w:rPr>
              <w:t>Adicao</w:t>
            </w:r>
          </w:p>
        </w:tc>
      </w:tr>
      <w:tr w:rsidR="00910F92" w14:paraId="4DED7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9D63" w14:textId="77777777" w:rsidR="00910F92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C9F6" w14:textId="77777777" w:rsidR="00910F92" w:rsidRDefault="00000000">
            <w:r>
              <w:rPr>
                <w:color w:val="000000"/>
                <w:sz w:val="20"/>
                <w:szCs w:val="20"/>
              </w:rPr>
              <w:t>MINUS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CAE5" w14:textId="77777777" w:rsidR="00910F92" w:rsidRDefault="00000000">
            <w:r>
              <w:rPr>
                <w:color w:val="000000"/>
                <w:sz w:val="20"/>
                <w:szCs w:val="20"/>
              </w:rPr>
              <w:t>Subtracao</w:t>
            </w:r>
          </w:p>
        </w:tc>
      </w:tr>
      <w:tr w:rsidR="00910F92" w14:paraId="1D5B5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860F" w14:textId="77777777" w:rsidR="00910F92" w:rsidRDefault="00000000">
            <w:r>
              <w:rPr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B860" w14:textId="77777777" w:rsidR="00910F92" w:rsidRDefault="00000000">
            <w:r>
              <w:rPr>
                <w:color w:val="000000"/>
                <w:sz w:val="20"/>
                <w:szCs w:val="20"/>
              </w:rPr>
              <w:t>TIMES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2D4B" w14:textId="77777777" w:rsidR="00910F92" w:rsidRDefault="00000000">
            <w:r>
              <w:rPr>
                <w:color w:val="000000"/>
                <w:sz w:val="20"/>
                <w:szCs w:val="20"/>
              </w:rPr>
              <w:t>Multiplicacao</w:t>
            </w:r>
          </w:p>
        </w:tc>
      </w:tr>
      <w:tr w:rsidR="00910F92" w14:paraId="1C431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7791" w14:textId="77777777" w:rsidR="00910F92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C792" w14:textId="77777777" w:rsidR="00910F92" w:rsidRDefault="00000000">
            <w:r>
              <w:rPr>
                <w:color w:val="000000"/>
                <w:sz w:val="20"/>
                <w:szCs w:val="20"/>
              </w:rPr>
              <w:t>DIVIDE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1A56" w14:textId="77777777" w:rsidR="00910F92" w:rsidRDefault="00000000">
            <w:r>
              <w:rPr>
                <w:color w:val="000000"/>
                <w:sz w:val="20"/>
                <w:szCs w:val="20"/>
              </w:rPr>
              <w:t>Divisao</w:t>
            </w:r>
          </w:p>
        </w:tc>
      </w:tr>
    </w:tbl>
    <w:p w14:paraId="54DA33AF" w14:textId="77777777" w:rsidR="00910F92" w:rsidRDefault="00910F92"/>
    <w:p w14:paraId="51FDA859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R6 e R7 — Operadores de Comparacao</w:t>
      </w:r>
    </w:p>
    <w:p w14:paraId="0B304E21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IMPORTANTE: Operadores compostos (&gt;=, &lt;=, ==, !=) devem ser reconhecidos ANTES dos simples (&gt;, &lt;) para evitar ambiguidade.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1958"/>
        <w:gridCol w:w="4638"/>
      </w:tblGrid>
      <w:tr w:rsidR="00910F92" w14:paraId="7AE25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FBC3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Simbolo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5563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7FDE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</w:tr>
      <w:tr w:rsidR="00910F92" w14:paraId="52A8A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D953" w14:textId="77777777" w:rsidR="00910F92" w:rsidRDefault="00000000">
            <w:r>
              <w:rPr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31E0" w14:textId="77777777" w:rsidR="00910F92" w:rsidRDefault="00000000">
            <w:r>
              <w:rPr>
                <w:color w:val="000000"/>
                <w:sz w:val="20"/>
                <w:szCs w:val="20"/>
              </w:rPr>
              <w:t>GT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275B" w14:textId="77777777" w:rsidR="00910F92" w:rsidRDefault="00000000">
            <w:r>
              <w:rPr>
                <w:color w:val="000000"/>
                <w:sz w:val="20"/>
                <w:szCs w:val="20"/>
              </w:rPr>
              <w:t>Maior que</w:t>
            </w:r>
          </w:p>
        </w:tc>
      </w:tr>
      <w:tr w:rsidR="00910F92" w14:paraId="60EF9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39A9" w14:textId="77777777" w:rsidR="00910F92" w:rsidRDefault="00000000">
            <w:r>
              <w:rPr>
                <w:color w:val="000000"/>
                <w:sz w:val="20"/>
                <w:szCs w:val="20"/>
              </w:rPr>
              <w:t>&lt;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CF0D" w14:textId="77777777" w:rsidR="00910F92" w:rsidRDefault="00000000">
            <w:r>
              <w:rPr>
                <w:color w:val="000000"/>
                <w:sz w:val="20"/>
                <w:szCs w:val="20"/>
              </w:rPr>
              <w:t>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0A93" w14:textId="77777777" w:rsidR="00910F92" w:rsidRDefault="00000000">
            <w:r>
              <w:rPr>
                <w:color w:val="000000"/>
                <w:sz w:val="20"/>
                <w:szCs w:val="20"/>
              </w:rPr>
              <w:t>Menor que</w:t>
            </w:r>
          </w:p>
        </w:tc>
      </w:tr>
      <w:tr w:rsidR="00910F92" w14:paraId="7EC06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129A" w14:textId="77777777" w:rsidR="00910F92" w:rsidRDefault="00000000">
            <w:r>
              <w:rPr>
                <w:color w:val="000000"/>
                <w:sz w:val="20"/>
                <w:szCs w:val="20"/>
              </w:rPr>
              <w:t>&gt;=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9AFF" w14:textId="77777777" w:rsidR="00910F92" w:rsidRDefault="00000000">
            <w:r>
              <w:rPr>
                <w:color w:val="000000"/>
                <w:sz w:val="20"/>
                <w:szCs w:val="20"/>
              </w:rPr>
              <w:t>GTE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2EE9" w14:textId="77777777" w:rsidR="00910F92" w:rsidRDefault="00000000">
            <w:r>
              <w:rPr>
                <w:color w:val="000000"/>
                <w:sz w:val="20"/>
                <w:szCs w:val="20"/>
              </w:rPr>
              <w:t>Maior ou igual</w:t>
            </w:r>
          </w:p>
        </w:tc>
      </w:tr>
      <w:tr w:rsidR="00910F92" w14:paraId="75F5A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D9D4" w14:textId="77777777" w:rsidR="00910F92" w:rsidRDefault="00000000">
            <w:r>
              <w:rPr>
                <w:color w:val="000000"/>
                <w:sz w:val="20"/>
                <w:szCs w:val="20"/>
              </w:rPr>
              <w:t>&lt;=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605F" w14:textId="77777777" w:rsidR="00910F92" w:rsidRDefault="00000000">
            <w:r>
              <w:rPr>
                <w:color w:val="000000"/>
                <w:sz w:val="20"/>
                <w:szCs w:val="20"/>
              </w:rPr>
              <w:t>LTE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0BDB" w14:textId="77777777" w:rsidR="00910F92" w:rsidRDefault="00000000">
            <w:r>
              <w:rPr>
                <w:color w:val="000000"/>
                <w:sz w:val="20"/>
                <w:szCs w:val="20"/>
              </w:rPr>
              <w:t>Menor ou igual</w:t>
            </w:r>
          </w:p>
        </w:tc>
      </w:tr>
      <w:tr w:rsidR="00910F92" w14:paraId="28A18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E1E6" w14:textId="77777777" w:rsidR="00910F92" w:rsidRDefault="00000000">
            <w:r>
              <w:rPr>
                <w:color w:val="000000"/>
                <w:sz w:val="20"/>
                <w:szCs w:val="20"/>
              </w:rPr>
              <w:t>==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197C" w14:textId="77777777" w:rsidR="00910F92" w:rsidRDefault="00000000">
            <w:r>
              <w:rPr>
                <w:color w:val="000000"/>
                <w:sz w:val="20"/>
                <w:szCs w:val="20"/>
              </w:rPr>
              <w:t>EQ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774C" w14:textId="77777777" w:rsidR="00910F92" w:rsidRDefault="00000000">
            <w:r>
              <w:rPr>
                <w:color w:val="000000"/>
                <w:sz w:val="20"/>
                <w:szCs w:val="20"/>
              </w:rPr>
              <w:t>Igual (comparacao)</w:t>
            </w:r>
          </w:p>
        </w:tc>
      </w:tr>
      <w:tr w:rsidR="00910F92" w14:paraId="6CD2D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3379" w14:textId="77777777" w:rsidR="00910F92" w:rsidRDefault="00000000">
            <w:r>
              <w:rPr>
                <w:color w:val="000000"/>
                <w:sz w:val="20"/>
                <w:szCs w:val="20"/>
              </w:rPr>
              <w:t>!=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84F7" w14:textId="77777777" w:rsidR="00910F92" w:rsidRDefault="00000000">
            <w:r>
              <w:rPr>
                <w:color w:val="000000"/>
                <w:sz w:val="20"/>
                <w:szCs w:val="20"/>
              </w:rPr>
              <w:t>NEQ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FA08" w14:textId="77777777" w:rsidR="00910F92" w:rsidRDefault="00000000">
            <w:r>
              <w:rPr>
                <w:color w:val="000000"/>
                <w:sz w:val="20"/>
                <w:szCs w:val="20"/>
              </w:rPr>
              <w:t>Diferente</w:t>
            </w:r>
          </w:p>
        </w:tc>
      </w:tr>
    </w:tbl>
    <w:p w14:paraId="70001F55" w14:textId="77777777" w:rsidR="00910F92" w:rsidRDefault="00910F92"/>
    <w:p w14:paraId="4FBEFAFC" w14:textId="77777777" w:rsidR="00910F92" w:rsidRDefault="00000000">
      <w:pPr>
        <w:pStyle w:val="Ttulo2"/>
      </w:pPr>
      <w:r>
        <w:t>R8 — Parenteses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1840"/>
        <w:gridCol w:w="5423"/>
      </w:tblGrid>
      <w:tr w:rsidR="00910F92" w14:paraId="5A04A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802B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Simbolo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DDAB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C043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910F92" w14:paraId="32B7B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59F6" w14:textId="77777777" w:rsidR="00910F92" w:rsidRDefault="00000000">
            <w:r>
              <w:rPr>
                <w:color w:val="000000"/>
                <w:sz w:val="20"/>
                <w:szCs w:val="20"/>
              </w:rPr>
              <w:t>(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F31C" w14:textId="77777777" w:rsidR="00910F92" w:rsidRDefault="00000000">
            <w:r>
              <w:rPr>
                <w:color w:val="000000"/>
                <w:sz w:val="20"/>
                <w:szCs w:val="20"/>
              </w:rPr>
              <w:t>LPAREN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2A40" w14:textId="77777777" w:rsidR="00910F92" w:rsidRDefault="00000000">
            <w:r>
              <w:rPr>
                <w:color w:val="000000"/>
                <w:sz w:val="20"/>
                <w:szCs w:val="20"/>
              </w:rPr>
              <w:t>Abertura de expressao agrupada</w:t>
            </w:r>
          </w:p>
        </w:tc>
      </w:tr>
      <w:tr w:rsidR="00910F92" w14:paraId="695BD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28D2" w14:textId="77777777" w:rsidR="00910F92" w:rsidRDefault="00000000"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D2A2" w14:textId="77777777" w:rsidR="00910F92" w:rsidRDefault="00000000">
            <w:r>
              <w:rPr>
                <w:color w:val="000000"/>
                <w:sz w:val="20"/>
                <w:szCs w:val="20"/>
              </w:rPr>
              <w:t>RPAREN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8297" w14:textId="77777777" w:rsidR="00910F92" w:rsidRDefault="00000000">
            <w:r>
              <w:rPr>
                <w:color w:val="000000"/>
                <w:sz w:val="20"/>
                <w:szCs w:val="20"/>
              </w:rPr>
              <w:t>Fecho de expressao agrupada</w:t>
            </w:r>
          </w:p>
        </w:tc>
      </w:tr>
    </w:tbl>
    <w:p w14:paraId="0262F1F9" w14:textId="77777777" w:rsidR="00910F92" w:rsidRDefault="00910F92"/>
    <w:p w14:paraId="28E989BE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R9 — Espaco em Branco (Ignorado)</w:t>
      </w:r>
    </w:p>
    <w:p w14:paraId="2255FEEA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Espacos, tabulacoes e newlines sao reconhecidos e descartados silenciosamente.</w:t>
      </w:r>
    </w:p>
    <w:p w14:paraId="58212D06" w14:textId="77777777" w:rsidR="00910F92" w:rsidRPr="004842A4" w:rsidRDefault="00000000">
      <w:pPr>
        <w:ind w:left="720"/>
        <w:rPr>
          <w:lang w:val="pt-PT"/>
        </w:rPr>
      </w:pPr>
      <w:r w:rsidRPr="004842A4">
        <w:rPr>
          <w:rFonts w:ascii="Courier New" w:eastAsia="Courier New" w:hAnsi="Courier New" w:cs="Courier New"/>
          <w:color w:val="C7254E"/>
          <w:sz w:val="20"/>
          <w:szCs w:val="20"/>
          <w:lang w:val="pt-PT"/>
        </w:rPr>
        <w:t>Expressao Regular: [ \t\r\n]+</w:t>
      </w:r>
    </w:p>
    <w:p w14:paraId="0BC92D1A" w14:textId="77777777" w:rsidR="00910F92" w:rsidRPr="004842A4" w:rsidRDefault="00910F92">
      <w:pPr>
        <w:rPr>
          <w:lang w:val="pt-PT"/>
        </w:rPr>
      </w:pPr>
    </w:p>
    <w:p w14:paraId="3FD403D4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R10 — Comentarios REM (Ignorados)</w:t>
      </w:r>
    </w:p>
    <w:p w14:paraId="43A3BD7F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Linhas comecadas por REM sao ignoradas. Util para documentar o codigo Mini BASIC.</w:t>
      </w:r>
    </w:p>
    <w:p w14:paraId="7BA99709" w14:textId="77777777" w:rsidR="00910F92" w:rsidRPr="004842A4" w:rsidRDefault="00000000">
      <w:pPr>
        <w:ind w:left="720"/>
        <w:rPr>
          <w:lang w:val="pt-PT"/>
        </w:rPr>
      </w:pPr>
      <w:r w:rsidRPr="004842A4">
        <w:rPr>
          <w:rFonts w:ascii="Courier New" w:eastAsia="Courier New" w:hAnsi="Courier New" w:cs="Courier New"/>
          <w:color w:val="C7254E"/>
          <w:sz w:val="20"/>
          <w:szCs w:val="20"/>
          <w:lang w:val="pt-PT"/>
        </w:rPr>
        <w:t>Expressao Regular: "REM"[^\r\n]*</w:t>
      </w:r>
    </w:p>
    <w:p w14:paraId="341435AC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Exemplo: REM Este e um comentario</w:t>
      </w:r>
    </w:p>
    <w:p w14:paraId="065BD5A3" w14:textId="77777777" w:rsidR="00910F92" w:rsidRPr="004842A4" w:rsidRDefault="00910F92">
      <w:pPr>
        <w:rPr>
          <w:lang w:val="pt-PT"/>
        </w:rPr>
      </w:pPr>
    </w:p>
    <w:p w14:paraId="0C1F9301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R11 — Fim de Ficheiro (EOF)</w:t>
      </w:r>
    </w:p>
    <w:p w14:paraId="32573719" w14:textId="77777777" w:rsidR="00910F92" w:rsidRDefault="00000000">
      <w:r w:rsidRPr="004842A4">
        <w:rPr>
          <w:lang w:val="pt-PT"/>
        </w:rPr>
        <w:t xml:space="preserve">Quando o JFlex chega ao fim do ficheiro, devolve um token EOF em vez de null. </w:t>
      </w:r>
      <w:r>
        <w:t>Isto evita NullPointerException no Parser.</w:t>
      </w:r>
    </w:p>
    <w:p w14:paraId="56E99A97" w14:textId="77777777" w:rsidR="00910F92" w:rsidRDefault="00000000">
      <w:pPr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Implementacao: %eofval{ return new Token(TokenType.EOF, "", yyline+1); %eofval}</w:t>
      </w:r>
    </w:p>
    <w:p w14:paraId="5ADC6AE5" w14:textId="77777777" w:rsidR="00910F92" w:rsidRDefault="00910F92"/>
    <w:p w14:paraId="54FDBD70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R12 — Caracter Invalido (Erro Lexico)</w:t>
      </w:r>
    </w:p>
    <w:p w14:paraId="25596142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Qualquer caractere nao coberto pelas regras anteriores provoca um erro lexico com a linha onde ocorreu.</w:t>
      </w:r>
    </w:p>
    <w:p w14:paraId="70F4E635" w14:textId="77777777" w:rsidR="00910F92" w:rsidRPr="004842A4" w:rsidRDefault="00000000">
      <w:pPr>
        <w:ind w:left="720"/>
        <w:rPr>
          <w:lang w:val="pt-PT"/>
        </w:rPr>
      </w:pPr>
      <w:r w:rsidRPr="004842A4">
        <w:rPr>
          <w:rFonts w:ascii="Courier New" w:eastAsia="Courier New" w:hAnsi="Courier New" w:cs="Courier New"/>
          <w:color w:val="C7254E"/>
          <w:sz w:val="20"/>
          <w:szCs w:val="20"/>
          <w:lang w:val="pt-PT"/>
        </w:rPr>
        <w:t>Exemplo: LET x = 10 @ 2</w:t>
      </w:r>
    </w:p>
    <w:p w14:paraId="7E307929" w14:textId="77777777" w:rsidR="00910F92" w:rsidRPr="004842A4" w:rsidRDefault="00000000">
      <w:pPr>
        <w:ind w:left="720"/>
        <w:rPr>
          <w:lang w:val="pt-PT"/>
        </w:rPr>
      </w:pPr>
      <w:r w:rsidRPr="004842A4">
        <w:rPr>
          <w:rFonts w:ascii="Courier New" w:eastAsia="Courier New" w:hAnsi="Courier New" w:cs="Courier New"/>
          <w:color w:val="C7254E"/>
          <w:sz w:val="20"/>
          <w:szCs w:val="20"/>
          <w:lang w:val="pt-PT"/>
        </w:rPr>
        <w:t>Resultado: ERRO LEXICO: caractere invalido '@' na linha 1</w:t>
      </w:r>
    </w:p>
    <w:p w14:paraId="24A5081E" w14:textId="77777777" w:rsidR="00910F92" w:rsidRPr="004842A4" w:rsidRDefault="00910F92">
      <w:pPr>
        <w:rPr>
          <w:lang w:val="pt-PT"/>
        </w:rPr>
      </w:pPr>
    </w:p>
    <w:p w14:paraId="6A3521DD" w14:textId="77777777" w:rsidR="00910F92" w:rsidRPr="004842A4" w:rsidRDefault="00910F92">
      <w:pPr>
        <w:rPr>
          <w:lang w:val="pt-PT"/>
        </w:rPr>
      </w:pPr>
    </w:p>
    <w:p w14:paraId="1361199E" w14:textId="77777777" w:rsidR="00910F92" w:rsidRPr="004842A4" w:rsidRDefault="00000000">
      <w:pPr>
        <w:pStyle w:val="Ttulo1"/>
        <w:rPr>
          <w:lang w:val="pt-PT"/>
        </w:rPr>
      </w:pPr>
      <w:r w:rsidRPr="004842A4">
        <w:rPr>
          <w:lang w:val="pt-PT"/>
        </w:rPr>
        <w:t>4. Tabela de Simbolos</w:t>
      </w:r>
    </w:p>
    <w:p w14:paraId="0F207F52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A TabDeSimbolos guarda as variaveis declaradas com LET e os seus valores inteiros.</w:t>
      </w:r>
    </w:p>
    <w:p w14:paraId="6CC113C0" w14:textId="77777777" w:rsidR="00910F92" w:rsidRPr="004842A4" w:rsidRDefault="00910F92">
      <w:pPr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4"/>
        <w:gridCol w:w="5672"/>
      </w:tblGrid>
      <w:tr w:rsidR="00910F92" w14:paraId="786E8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97F9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0299" w14:textId="77777777" w:rsidR="00910F9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</w:tr>
      <w:tr w:rsidR="00910F92" w:rsidRPr="004842A4" w14:paraId="6454C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ED7B" w14:textId="77777777" w:rsidR="00910F92" w:rsidRDefault="00000000">
            <w:r>
              <w:rPr>
                <w:color w:val="000000"/>
                <w:sz w:val="20"/>
                <w:szCs w:val="20"/>
              </w:rPr>
              <w:lastRenderedPageBreak/>
              <w:t>definir(nome, valor)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6EDC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Cria ou actualiza uma variavel</w:t>
            </w:r>
          </w:p>
        </w:tc>
      </w:tr>
      <w:tr w:rsidR="00910F92" w:rsidRPr="004842A4" w14:paraId="1ACD9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ADA0" w14:textId="77777777" w:rsidR="00910F92" w:rsidRDefault="00000000">
            <w:r>
              <w:rPr>
                <w:color w:val="000000"/>
                <w:sz w:val="20"/>
                <w:szCs w:val="20"/>
              </w:rPr>
              <w:t>obter(nome)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974F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Devolve o valor; erro se nao existir</w:t>
            </w:r>
          </w:p>
        </w:tc>
      </w:tr>
      <w:tr w:rsidR="00910F92" w:rsidRPr="004842A4" w14:paraId="5AA9C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2B68" w14:textId="77777777" w:rsidR="00910F92" w:rsidRDefault="00000000">
            <w:r>
              <w:rPr>
                <w:color w:val="000000"/>
                <w:sz w:val="20"/>
                <w:szCs w:val="20"/>
              </w:rPr>
              <w:t>existe(nome)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09D4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Verifica se a variavel foi declarada</w:t>
            </w:r>
          </w:p>
        </w:tc>
      </w:tr>
      <w:tr w:rsidR="00910F92" w:rsidRPr="004842A4" w14:paraId="60205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F1B6" w14:textId="77777777" w:rsidR="00910F92" w:rsidRDefault="00000000">
            <w:r>
              <w:rPr>
                <w:color w:val="000000"/>
                <w:sz w:val="20"/>
                <w:szCs w:val="20"/>
              </w:rPr>
              <w:t>limpar()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AFBA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Remove todas as variaveis (reset)</w:t>
            </w:r>
          </w:p>
        </w:tc>
      </w:tr>
      <w:tr w:rsidR="00910F92" w:rsidRPr="004842A4" w14:paraId="20D3A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8844" w14:textId="77777777" w:rsidR="00910F92" w:rsidRDefault="00000000">
            <w:r>
              <w:rPr>
                <w:color w:val="000000"/>
                <w:sz w:val="20"/>
                <w:szCs w:val="20"/>
              </w:rPr>
              <w:t>imprimir()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7BC2" w14:textId="77777777" w:rsidR="00910F92" w:rsidRPr="004842A4" w:rsidRDefault="00000000">
            <w:pPr>
              <w:rPr>
                <w:lang w:val="pt-PT"/>
              </w:rPr>
            </w:pPr>
            <w:r w:rsidRPr="004842A4">
              <w:rPr>
                <w:color w:val="000000"/>
                <w:sz w:val="20"/>
                <w:szCs w:val="20"/>
                <w:lang w:val="pt-PT"/>
              </w:rPr>
              <w:t>Mostra todas as variaveis (debug)</w:t>
            </w:r>
          </w:p>
        </w:tc>
      </w:tr>
    </w:tbl>
    <w:p w14:paraId="71B7FB8F" w14:textId="77777777" w:rsidR="00910F92" w:rsidRPr="004842A4" w:rsidRDefault="00910F92">
      <w:pPr>
        <w:rPr>
          <w:lang w:val="pt-PT"/>
        </w:rPr>
      </w:pPr>
    </w:p>
    <w:p w14:paraId="3A3A9942" w14:textId="77777777" w:rsidR="00910F92" w:rsidRPr="004842A4" w:rsidRDefault="00910F92">
      <w:pPr>
        <w:rPr>
          <w:lang w:val="pt-PT"/>
        </w:rPr>
      </w:pPr>
    </w:p>
    <w:p w14:paraId="751639A3" w14:textId="77777777" w:rsidR="00910F92" w:rsidRPr="004842A4" w:rsidRDefault="00000000">
      <w:pPr>
        <w:pStyle w:val="Ttulo1"/>
        <w:rPr>
          <w:lang w:val="pt-PT"/>
        </w:rPr>
      </w:pPr>
      <w:r w:rsidRPr="004842A4">
        <w:rPr>
          <w:lang w:val="pt-PT"/>
        </w:rPr>
        <w:t>5. Comandos de Compilacao e Execucao</w:t>
      </w:r>
    </w:p>
    <w:p w14:paraId="70AE190C" w14:textId="77777777" w:rsidR="00910F92" w:rsidRPr="004842A4" w:rsidRDefault="00910F92">
      <w:pPr>
        <w:rPr>
          <w:lang w:val="pt-PT"/>
        </w:rPr>
      </w:pPr>
    </w:p>
    <w:p w14:paraId="6203E4DB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Gerar o Lexer</w:t>
      </w:r>
    </w:p>
    <w:p w14:paraId="4A6F9D5E" w14:textId="77777777" w:rsidR="00910F92" w:rsidRDefault="00000000">
      <w:pPr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jflex lexer\minibasic.flex</w:t>
      </w:r>
    </w:p>
    <w:p w14:paraId="36F509FF" w14:textId="77777777" w:rsidR="00910F92" w:rsidRDefault="00910F92"/>
    <w:p w14:paraId="718D5639" w14:textId="77777777" w:rsidR="00910F92" w:rsidRDefault="00000000">
      <w:pPr>
        <w:pStyle w:val="Ttulo2"/>
      </w:pPr>
      <w:r>
        <w:t>Compilar</w:t>
      </w:r>
    </w:p>
    <w:p w14:paraId="5631B9B3" w14:textId="77777777" w:rsidR="00910F92" w:rsidRDefault="00000000">
      <w:pPr>
        <w:ind w:left="720"/>
        <w:rPr>
          <w:rFonts w:ascii="Courier New" w:eastAsia="Courier New" w:hAnsi="Courier New" w:cs="Courier New"/>
          <w:color w:val="C7254E"/>
          <w:sz w:val="20"/>
          <w:szCs w:val="20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javac lexer\TokenType.java lexer\Token.java lexer\Lexer.java symbols\TabDeSimbolos.java Main.java</w:t>
      </w:r>
    </w:p>
    <w:p w14:paraId="515452DD" w14:textId="77777777" w:rsidR="004842A4" w:rsidRDefault="004842A4">
      <w:pPr>
        <w:ind w:left="720"/>
        <w:rPr>
          <w:rFonts w:ascii="Courier New" w:eastAsia="Courier New" w:hAnsi="Courier New" w:cs="Courier New"/>
          <w:color w:val="C7254E"/>
          <w:sz w:val="20"/>
          <w:szCs w:val="20"/>
        </w:rPr>
      </w:pPr>
    </w:p>
    <w:p w14:paraId="1827CDBB" w14:textId="4A0C33E8" w:rsidR="004842A4" w:rsidRDefault="004842A4">
      <w:pPr>
        <w:ind w:left="720"/>
        <w:rPr>
          <w:rFonts w:ascii="Courier New" w:eastAsia="Courier New" w:hAnsi="Courier New" w:cs="Courier New"/>
          <w:color w:val="C7254E"/>
          <w:sz w:val="20"/>
          <w:szCs w:val="20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No Windows: </w:t>
      </w:r>
    </w:p>
    <w:p w14:paraId="04945B72" w14:textId="2AFBC7AC" w:rsidR="004842A4" w:rsidRDefault="004842A4">
      <w:pPr>
        <w:ind w:left="720"/>
      </w:pPr>
      <w:r w:rsidRPr="004842A4">
        <w:rPr>
          <w:rFonts w:ascii="Courier New" w:eastAsia="Courier New" w:hAnsi="Courier New" w:cs="Courier New"/>
          <w:color w:val="C7254E"/>
          <w:sz w:val="20"/>
          <w:szCs w:val="20"/>
        </w:rPr>
        <w:t>javac -encoding UTF-8 lexer\TokenType.java lexer\Token.java lexer\Lexer.java symbols\TabDeSimbolos.java Main.java</w:t>
      </w:r>
    </w:p>
    <w:p w14:paraId="4CADDE92" w14:textId="77777777" w:rsidR="00910F92" w:rsidRDefault="00910F92"/>
    <w:p w14:paraId="45405903" w14:textId="77777777" w:rsidR="00910F92" w:rsidRPr="004842A4" w:rsidRDefault="00000000">
      <w:pPr>
        <w:pStyle w:val="Ttulo2"/>
        <w:rPr>
          <w:lang w:val="pt-PT"/>
        </w:rPr>
      </w:pPr>
      <w:r w:rsidRPr="004842A4">
        <w:rPr>
          <w:lang w:val="pt-PT"/>
        </w:rPr>
        <w:t>Executar</w:t>
      </w:r>
    </w:p>
    <w:p w14:paraId="50A396FD" w14:textId="77777777" w:rsidR="00910F92" w:rsidRPr="004842A4" w:rsidRDefault="00000000">
      <w:pPr>
        <w:ind w:left="720"/>
        <w:rPr>
          <w:lang w:val="pt-PT"/>
        </w:rPr>
      </w:pPr>
      <w:r w:rsidRPr="004842A4">
        <w:rPr>
          <w:rFonts w:ascii="Courier New" w:eastAsia="Courier New" w:hAnsi="Courier New" w:cs="Courier New"/>
          <w:color w:val="C7254E"/>
          <w:sz w:val="20"/>
          <w:szCs w:val="20"/>
          <w:lang w:val="pt-PT"/>
        </w:rPr>
        <w:t>java -cp . Main</w:t>
      </w:r>
    </w:p>
    <w:p w14:paraId="2EE44C04" w14:textId="77777777" w:rsidR="00910F92" w:rsidRPr="004842A4" w:rsidRDefault="00910F92">
      <w:pPr>
        <w:rPr>
          <w:lang w:val="pt-PT"/>
        </w:rPr>
      </w:pPr>
    </w:p>
    <w:p w14:paraId="074502B5" w14:textId="77777777" w:rsidR="00910F92" w:rsidRPr="004842A4" w:rsidRDefault="00910F92">
      <w:pPr>
        <w:rPr>
          <w:lang w:val="pt-PT"/>
        </w:rPr>
      </w:pPr>
    </w:p>
    <w:p w14:paraId="2615942E" w14:textId="77777777" w:rsidR="00910F92" w:rsidRPr="004842A4" w:rsidRDefault="00910F92">
      <w:pPr>
        <w:rPr>
          <w:lang w:val="pt-PT"/>
        </w:rPr>
      </w:pPr>
    </w:p>
    <w:p w14:paraId="24E27717" w14:textId="77777777" w:rsidR="00910F92" w:rsidRPr="004842A4" w:rsidRDefault="00910F92">
      <w:pPr>
        <w:rPr>
          <w:lang w:val="pt-PT"/>
        </w:rPr>
      </w:pPr>
    </w:p>
    <w:p w14:paraId="1EFF60AF" w14:textId="269B3AE5" w:rsidR="00910F92" w:rsidRPr="004842A4" w:rsidRDefault="00491395">
      <w:pPr>
        <w:pStyle w:val="Ttulo1"/>
        <w:rPr>
          <w:lang w:val="pt-PT"/>
        </w:rPr>
      </w:pPr>
      <w:r>
        <w:rPr>
          <w:lang w:val="pt-PT"/>
        </w:rPr>
        <w:t>6</w:t>
      </w:r>
      <w:r w:rsidR="00000000" w:rsidRPr="004842A4">
        <w:rPr>
          <w:lang w:val="pt-PT"/>
        </w:rPr>
        <w:t>. Proximos Passos — Fase 2: Parser</w:t>
      </w:r>
    </w:p>
    <w:p w14:paraId="462CDD4F" w14:textId="77777777" w:rsidR="00910F92" w:rsidRPr="004842A4" w:rsidRDefault="00000000">
      <w:pPr>
        <w:rPr>
          <w:lang w:val="pt-PT"/>
        </w:rPr>
      </w:pPr>
      <w:r w:rsidRPr="004842A4">
        <w:rPr>
          <w:lang w:val="pt-PT"/>
        </w:rPr>
        <w:t>O Parser recebera os tokens do Lexer e verificara se a estrutura do programa e valida segundo a gramatica do Mini BASIC, construindo uma AST (Arvore Sintatica Abstracta).</w:t>
      </w:r>
    </w:p>
    <w:p w14:paraId="42330155" w14:textId="77777777" w:rsidR="00910F92" w:rsidRPr="004842A4" w:rsidRDefault="00910F92">
      <w:pPr>
        <w:rPr>
          <w:lang w:val="pt-PT"/>
        </w:rPr>
      </w:pPr>
    </w:p>
    <w:p w14:paraId="39C6E75B" w14:textId="77777777" w:rsidR="00910F92" w:rsidRPr="004842A4" w:rsidRDefault="00000000">
      <w:pPr>
        <w:pStyle w:val="PargrafodaLista"/>
        <w:numPr>
          <w:ilvl w:val="0"/>
          <w:numId w:val="2"/>
        </w:numPr>
        <w:rPr>
          <w:lang w:val="pt-PT"/>
        </w:rPr>
      </w:pPr>
      <w:r w:rsidRPr="004842A4">
        <w:rPr>
          <w:lang w:val="pt-PT"/>
        </w:rPr>
        <w:t>Criar AST.java — classes de nos (LetNode, PrintNode, IfNode, WhileNode, BinOpNode...)</w:t>
      </w:r>
    </w:p>
    <w:p w14:paraId="1EA660DB" w14:textId="77777777" w:rsidR="00910F92" w:rsidRPr="004842A4" w:rsidRDefault="00000000">
      <w:pPr>
        <w:pStyle w:val="PargrafodaLista"/>
        <w:numPr>
          <w:ilvl w:val="0"/>
          <w:numId w:val="2"/>
        </w:numPr>
        <w:rPr>
          <w:lang w:val="pt-PT"/>
        </w:rPr>
      </w:pPr>
      <w:r w:rsidRPr="004842A4">
        <w:rPr>
          <w:lang w:val="pt-PT"/>
        </w:rPr>
        <w:t>Criar Parser.java — parser descendente recursivo</w:t>
      </w:r>
    </w:p>
    <w:p w14:paraId="6FDE8061" w14:textId="77777777" w:rsidR="00910F92" w:rsidRPr="004842A4" w:rsidRDefault="00000000">
      <w:pPr>
        <w:pStyle w:val="PargrafodaLista"/>
        <w:numPr>
          <w:ilvl w:val="0"/>
          <w:numId w:val="2"/>
        </w:numPr>
        <w:rPr>
          <w:lang w:val="pt-PT"/>
        </w:rPr>
      </w:pPr>
      <w:r w:rsidRPr="004842A4">
        <w:rPr>
          <w:lang w:val="pt-PT"/>
        </w:rPr>
        <w:t>Metodos: parsePrograma(), parseInstrucao(), parseExpressao(), parseTermo(), parseFactor()</w:t>
      </w:r>
    </w:p>
    <w:p w14:paraId="45F00CBD" w14:textId="77777777" w:rsidR="00910F92" w:rsidRPr="004842A4" w:rsidRDefault="00000000">
      <w:pPr>
        <w:pStyle w:val="PargrafodaLista"/>
        <w:numPr>
          <w:ilvl w:val="0"/>
          <w:numId w:val="2"/>
        </w:numPr>
        <w:rPr>
          <w:lang w:val="pt-PT"/>
        </w:rPr>
      </w:pPr>
      <w:r w:rsidRPr="004842A4">
        <w:rPr>
          <w:lang w:val="pt-PT"/>
        </w:rPr>
        <w:t>Integrar Lexer com Parser via token lookahead</w:t>
      </w:r>
    </w:p>
    <w:p w14:paraId="2525801C" w14:textId="77777777" w:rsidR="00910F92" w:rsidRPr="004842A4" w:rsidRDefault="00910F92">
      <w:pPr>
        <w:rPr>
          <w:lang w:val="pt-PT"/>
        </w:rPr>
      </w:pPr>
    </w:p>
    <w:sectPr w:rsidR="00910F92" w:rsidRPr="004842A4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614"/>
    <w:multiLevelType w:val="hybridMultilevel"/>
    <w:tmpl w:val="3DFEB822"/>
    <w:lvl w:ilvl="0" w:tplc="931620B0">
      <w:start w:val="1"/>
      <w:numFmt w:val="bullet"/>
      <w:lvlText w:val="●"/>
      <w:lvlJc w:val="left"/>
      <w:pPr>
        <w:ind w:left="720" w:hanging="360"/>
      </w:pPr>
    </w:lvl>
    <w:lvl w:ilvl="1" w:tplc="714A87CE">
      <w:start w:val="1"/>
      <w:numFmt w:val="bullet"/>
      <w:lvlText w:val="○"/>
      <w:lvlJc w:val="left"/>
      <w:pPr>
        <w:ind w:left="1440" w:hanging="360"/>
      </w:pPr>
    </w:lvl>
    <w:lvl w:ilvl="2" w:tplc="5A222DCE">
      <w:start w:val="1"/>
      <w:numFmt w:val="bullet"/>
      <w:lvlText w:val="■"/>
      <w:lvlJc w:val="left"/>
      <w:pPr>
        <w:ind w:left="2160" w:hanging="360"/>
      </w:pPr>
    </w:lvl>
    <w:lvl w:ilvl="3" w:tplc="967A6000">
      <w:start w:val="1"/>
      <w:numFmt w:val="bullet"/>
      <w:lvlText w:val="●"/>
      <w:lvlJc w:val="left"/>
      <w:pPr>
        <w:ind w:left="2880" w:hanging="360"/>
      </w:pPr>
    </w:lvl>
    <w:lvl w:ilvl="4" w:tplc="541873F6">
      <w:start w:val="1"/>
      <w:numFmt w:val="bullet"/>
      <w:lvlText w:val="○"/>
      <w:lvlJc w:val="left"/>
      <w:pPr>
        <w:ind w:left="3600" w:hanging="360"/>
      </w:pPr>
    </w:lvl>
    <w:lvl w:ilvl="5" w:tplc="FE7A4184">
      <w:start w:val="1"/>
      <w:numFmt w:val="bullet"/>
      <w:lvlText w:val="■"/>
      <w:lvlJc w:val="left"/>
      <w:pPr>
        <w:ind w:left="4320" w:hanging="360"/>
      </w:pPr>
    </w:lvl>
    <w:lvl w:ilvl="6" w:tplc="D94AAE12">
      <w:start w:val="1"/>
      <w:numFmt w:val="bullet"/>
      <w:lvlText w:val="●"/>
      <w:lvlJc w:val="left"/>
      <w:pPr>
        <w:ind w:left="5040" w:hanging="360"/>
      </w:pPr>
    </w:lvl>
    <w:lvl w:ilvl="7" w:tplc="663439A4">
      <w:start w:val="1"/>
      <w:numFmt w:val="bullet"/>
      <w:lvlText w:val="●"/>
      <w:lvlJc w:val="left"/>
      <w:pPr>
        <w:ind w:left="5760" w:hanging="360"/>
      </w:pPr>
    </w:lvl>
    <w:lvl w:ilvl="8" w:tplc="CE2C29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D00308"/>
    <w:multiLevelType w:val="hybridMultilevel"/>
    <w:tmpl w:val="0C3219D0"/>
    <w:lvl w:ilvl="0" w:tplc="A1269B0A">
      <w:start w:val="1"/>
      <w:numFmt w:val="bullet"/>
      <w:lvlText w:val="•"/>
      <w:lvlJc w:val="left"/>
      <w:pPr>
        <w:ind w:left="720" w:hanging="360"/>
      </w:pPr>
    </w:lvl>
    <w:lvl w:ilvl="1" w:tplc="4D7881A0">
      <w:numFmt w:val="decimal"/>
      <w:lvlText w:val=""/>
      <w:lvlJc w:val="left"/>
    </w:lvl>
    <w:lvl w:ilvl="2" w:tplc="77EC3D22">
      <w:numFmt w:val="decimal"/>
      <w:lvlText w:val=""/>
      <w:lvlJc w:val="left"/>
    </w:lvl>
    <w:lvl w:ilvl="3" w:tplc="AE322FA8">
      <w:numFmt w:val="decimal"/>
      <w:lvlText w:val=""/>
      <w:lvlJc w:val="left"/>
    </w:lvl>
    <w:lvl w:ilvl="4" w:tplc="8984FD76">
      <w:numFmt w:val="decimal"/>
      <w:lvlText w:val=""/>
      <w:lvlJc w:val="left"/>
    </w:lvl>
    <w:lvl w:ilvl="5" w:tplc="22B4C626">
      <w:numFmt w:val="decimal"/>
      <w:lvlText w:val=""/>
      <w:lvlJc w:val="left"/>
    </w:lvl>
    <w:lvl w:ilvl="6" w:tplc="17602E78">
      <w:numFmt w:val="decimal"/>
      <w:lvlText w:val=""/>
      <w:lvlJc w:val="left"/>
    </w:lvl>
    <w:lvl w:ilvl="7" w:tplc="011CECB6">
      <w:numFmt w:val="decimal"/>
      <w:lvlText w:val=""/>
      <w:lvlJc w:val="left"/>
    </w:lvl>
    <w:lvl w:ilvl="8" w:tplc="B9B2947C">
      <w:numFmt w:val="decimal"/>
      <w:lvlText w:val=""/>
      <w:lvlJc w:val="left"/>
    </w:lvl>
  </w:abstractNum>
  <w:num w:numId="1" w16cid:durableId="1989049748">
    <w:abstractNumId w:val="0"/>
    <w:lvlOverride w:ilvl="0">
      <w:startOverride w:val="1"/>
    </w:lvlOverride>
  </w:num>
  <w:num w:numId="2" w16cid:durableId="1507477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F92"/>
    <w:rsid w:val="004842A4"/>
    <w:rsid w:val="00491395"/>
    <w:rsid w:val="00910F92"/>
    <w:rsid w:val="00AA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605DE"/>
  <w15:docId w15:val="{5F514DD5-CF74-4FE4-892B-623A31CC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2026-06-07T10:29:00Z</dcterms:created>
  <dcterms:modified xsi:type="dcterms:W3CDTF">2026-06-07T10:51:00Z</dcterms:modified>
</cp:coreProperties>
</file>