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5EE44" w14:textId="77777777" w:rsidR="003843E6" w:rsidRDefault="00E03821">
      <w:pPr>
        <w:spacing w:after="103" w:line="259" w:lineRule="auto"/>
        <w:ind w:left="58" w:firstLine="0"/>
        <w:jc w:val="center"/>
      </w:pPr>
      <w:r>
        <w:rPr>
          <w:b/>
        </w:rPr>
        <w:t xml:space="preserve"> </w:t>
      </w:r>
    </w:p>
    <w:p w14:paraId="51F26F3C" w14:textId="77777777" w:rsidR="003843E6" w:rsidRDefault="00E03821">
      <w:pPr>
        <w:spacing w:after="0" w:line="361" w:lineRule="auto"/>
        <w:ind w:left="696" w:right="637" w:firstLine="0"/>
        <w:jc w:val="center"/>
      </w:pPr>
      <w:r>
        <w:rPr>
          <w:b/>
        </w:rPr>
        <w:t>PROCESO DE GESTIÓN DE FORMACIÓN PROFESIONAL INTEGRAL FORMATO GUÍA DE APRENDIZAJE</w:t>
      </w:r>
      <w:r>
        <w:rPr>
          <w:b/>
          <w:color w:val="FF0000"/>
        </w:rPr>
        <w:t xml:space="preserve"> </w:t>
      </w:r>
    </w:p>
    <w:p w14:paraId="5CA2240A" w14:textId="77777777" w:rsidR="003843E6" w:rsidRDefault="00E03821">
      <w:pPr>
        <w:spacing w:after="107" w:line="259" w:lineRule="auto"/>
        <w:ind w:left="58" w:firstLine="0"/>
        <w:jc w:val="center"/>
      </w:pPr>
      <w:r>
        <w:rPr>
          <w:b/>
          <w:color w:val="FF0000"/>
        </w:rPr>
        <w:t xml:space="preserve"> </w:t>
      </w:r>
    </w:p>
    <w:p w14:paraId="534D8C44" w14:textId="77777777" w:rsidR="003843E6" w:rsidRDefault="00E03821">
      <w:pPr>
        <w:numPr>
          <w:ilvl w:val="0"/>
          <w:numId w:val="1"/>
        </w:numPr>
        <w:spacing w:after="138" w:line="259" w:lineRule="auto"/>
        <w:ind w:hanging="420"/>
      </w:pPr>
      <w:r>
        <w:rPr>
          <w:b/>
        </w:rPr>
        <w:t xml:space="preserve">IDENTIFICACIÓN DE LA GUIA DE APRENDIZAJE </w:t>
      </w:r>
    </w:p>
    <w:p w14:paraId="610AF779" w14:textId="77777777" w:rsidR="003843E6" w:rsidRDefault="00E03821">
      <w:pPr>
        <w:numPr>
          <w:ilvl w:val="2"/>
          <w:numId w:val="3"/>
        </w:numPr>
        <w:spacing w:after="105" w:line="259" w:lineRule="auto"/>
        <w:ind w:hanging="360"/>
      </w:pPr>
      <w:r>
        <w:rPr>
          <w:b/>
        </w:rPr>
        <w:t>Denominación del Programa de Formación</w:t>
      </w:r>
      <w:r>
        <w:t xml:space="preserve">: Técnico en programación de software </w:t>
      </w:r>
    </w:p>
    <w:p w14:paraId="7CC4D6F0" w14:textId="77777777" w:rsidR="003843E6" w:rsidRDefault="00E03821">
      <w:pPr>
        <w:numPr>
          <w:ilvl w:val="2"/>
          <w:numId w:val="3"/>
        </w:numPr>
        <w:spacing w:after="105" w:line="259" w:lineRule="auto"/>
        <w:ind w:hanging="360"/>
      </w:pPr>
      <w:r>
        <w:rPr>
          <w:b/>
        </w:rPr>
        <w:t xml:space="preserve">Código del Programa de Formación: </w:t>
      </w:r>
      <w:r>
        <w:t>3233198</w:t>
      </w:r>
      <w:r>
        <w:rPr>
          <w:b/>
        </w:rPr>
        <w:t xml:space="preserve"> </w:t>
      </w:r>
    </w:p>
    <w:p w14:paraId="2676AA4D" w14:textId="77777777" w:rsidR="003843E6" w:rsidRDefault="00E03821">
      <w:pPr>
        <w:numPr>
          <w:ilvl w:val="2"/>
          <w:numId w:val="3"/>
        </w:numPr>
        <w:spacing w:after="22" w:line="366" w:lineRule="auto"/>
        <w:ind w:hanging="360"/>
      </w:pPr>
      <w:r>
        <w:rPr>
          <w:b/>
        </w:rPr>
        <w:t xml:space="preserve">Nombre del Proyecto: </w:t>
      </w:r>
      <w:r>
        <w:t>Construcción de software integrador de tecnologías orientadas a servicios</w:t>
      </w:r>
      <w:r>
        <w:rPr>
          <w:b/>
        </w:rPr>
        <w:t xml:space="preserve"> </w:t>
      </w:r>
    </w:p>
    <w:p w14:paraId="31702237" w14:textId="77777777" w:rsidR="003843E6" w:rsidRDefault="00E03821">
      <w:pPr>
        <w:numPr>
          <w:ilvl w:val="2"/>
          <w:numId w:val="3"/>
        </w:numPr>
        <w:spacing w:after="105" w:line="259" w:lineRule="auto"/>
        <w:ind w:hanging="360"/>
      </w:pPr>
      <w:r>
        <w:rPr>
          <w:b/>
        </w:rPr>
        <w:t xml:space="preserve">Fase del Proyecto: </w:t>
      </w:r>
      <w:r>
        <w:t>Ejecución</w:t>
      </w:r>
      <w:r>
        <w:rPr>
          <w:b/>
        </w:rPr>
        <w:t xml:space="preserve"> </w:t>
      </w:r>
    </w:p>
    <w:p w14:paraId="35DD7471" w14:textId="77777777" w:rsidR="003843E6" w:rsidRDefault="00E03821">
      <w:pPr>
        <w:numPr>
          <w:ilvl w:val="2"/>
          <w:numId w:val="3"/>
        </w:numPr>
        <w:spacing w:after="2" w:line="366" w:lineRule="auto"/>
        <w:ind w:hanging="360"/>
      </w:pPr>
      <w:r>
        <w:rPr>
          <w:b/>
        </w:rPr>
        <w:t xml:space="preserve">Actividad de Proyecto: </w:t>
      </w:r>
      <w:r>
        <w:t>Introducción</w:t>
      </w:r>
      <w:r>
        <w:rPr>
          <w:b/>
        </w:rPr>
        <w:t xml:space="preserve"> </w:t>
      </w:r>
      <w:r>
        <w:t>al diseño de aplicaciones web</w:t>
      </w:r>
      <w:r>
        <w:rPr>
          <w:b/>
        </w:rPr>
        <w:t>,</w:t>
      </w:r>
      <w:r>
        <w:t xml:space="preserve"> maquetación, de una página web.</w:t>
      </w:r>
      <w:r>
        <w:rPr>
          <w:b/>
        </w:rPr>
        <w:t xml:space="preserve"> </w:t>
      </w:r>
    </w:p>
    <w:p w14:paraId="0BC8F270" w14:textId="77777777" w:rsidR="003843E6" w:rsidRDefault="00E03821">
      <w:pPr>
        <w:numPr>
          <w:ilvl w:val="2"/>
          <w:numId w:val="3"/>
        </w:numPr>
        <w:spacing w:after="6" w:line="366" w:lineRule="auto"/>
        <w:ind w:hanging="360"/>
      </w:pPr>
      <w:r>
        <w:rPr>
          <w:b/>
        </w:rPr>
        <w:t xml:space="preserve">Competencia: </w:t>
      </w:r>
      <w:r>
        <w:t>DESARROLLAR LA SOLUCIÓN DE SOFTWARE DE ACUERDO CON EL DISEÑO Y METODOLOGÍAS DE DESARROLLO</w:t>
      </w:r>
      <w:r>
        <w:rPr>
          <w:b/>
        </w:rPr>
        <w:t xml:space="preserve"> </w:t>
      </w:r>
    </w:p>
    <w:p w14:paraId="37096EEE" w14:textId="77777777" w:rsidR="003843E6" w:rsidRDefault="00E03821">
      <w:pPr>
        <w:numPr>
          <w:ilvl w:val="2"/>
          <w:numId w:val="3"/>
        </w:numPr>
        <w:spacing w:after="30" w:line="362" w:lineRule="auto"/>
        <w:ind w:hanging="360"/>
      </w:pPr>
      <w:r>
        <w:rPr>
          <w:b/>
        </w:rPr>
        <w:t xml:space="preserve">Resultados de Aprendizaje Alcanzar: </w:t>
      </w:r>
      <w:r>
        <w:t>CREAR COMPONENTES FRONT-END DEL SOFTWARE DE ACUERDO CON LAS NECESIDADES DEL CLIENTE.</w:t>
      </w:r>
      <w:r>
        <w:rPr>
          <w:b/>
        </w:rPr>
        <w:t xml:space="preserve"> </w:t>
      </w:r>
    </w:p>
    <w:p w14:paraId="7FF17BCC" w14:textId="77777777" w:rsidR="003843E6" w:rsidRDefault="00E03821">
      <w:pPr>
        <w:numPr>
          <w:ilvl w:val="2"/>
          <w:numId w:val="3"/>
        </w:numPr>
        <w:spacing w:after="75" w:line="259" w:lineRule="auto"/>
        <w:ind w:hanging="360"/>
      </w:pPr>
      <w:r>
        <w:rPr>
          <w:b/>
        </w:rPr>
        <w:t xml:space="preserve">Duración de la Guía: </w:t>
      </w:r>
      <w:r>
        <w:t>8 Horas</w:t>
      </w:r>
      <w:r>
        <w:rPr>
          <w:b/>
        </w:rPr>
        <w:t xml:space="preserve"> </w:t>
      </w:r>
    </w:p>
    <w:p w14:paraId="6E272B0E" w14:textId="77777777" w:rsidR="003843E6" w:rsidRDefault="00E03821">
      <w:pPr>
        <w:numPr>
          <w:ilvl w:val="0"/>
          <w:numId w:val="1"/>
        </w:numPr>
        <w:spacing w:after="287" w:line="259" w:lineRule="auto"/>
        <w:ind w:hanging="420"/>
      </w:pPr>
      <w:r>
        <w:rPr>
          <w:b/>
        </w:rPr>
        <w:t xml:space="preserve">PRESENTACIÓN </w:t>
      </w:r>
    </w:p>
    <w:p w14:paraId="6FABB24B" w14:textId="77777777" w:rsidR="003843E6" w:rsidRDefault="00E03821">
      <w:pPr>
        <w:spacing w:after="316" w:line="259" w:lineRule="auto"/>
        <w:ind w:left="0" w:firstLine="0"/>
      </w:pPr>
      <w:r>
        <w:rPr>
          <w:b/>
          <w:sz w:val="20"/>
        </w:rPr>
        <w:t xml:space="preserve">Aprendiz SENA: </w:t>
      </w:r>
    </w:p>
    <w:p w14:paraId="28E3CAFA" w14:textId="77777777" w:rsidR="003843E6" w:rsidRDefault="00E03821">
      <w:pPr>
        <w:ind w:left="-5"/>
      </w:pPr>
      <w:r>
        <w:t>CSS (</w:t>
      </w:r>
      <w:proofErr w:type="spellStart"/>
      <w:r>
        <w:t>Cascading</w:t>
      </w:r>
      <w:proofErr w:type="spellEnd"/>
      <w:r>
        <w:t xml:space="preserve"> Style </w:t>
      </w:r>
      <w:proofErr w:type="spellStart"/>
      <w:r>
        <w:t>Sheets</w:t>
      </w:r>
      <w:proofErr w:type="spellEnd"/>
      <w:r>
        <w:t xml:space="preserve">) es un lenguaje fundamental para la presentación de sitios web. Nos permite aplicar estilos a los elementos HTML y definir la apariencia visual de una página. En esta guía, exploraremos los distintos selectores, el modelo de caja y las reglas que determinan la aplicación de estilos en una página web mediante ejercicios prácticos </w:t>
      </w:r>
    </w:p>
    <w:p w14:paraId="45EEA9AB" w14:textId="77777777" w:rsidR="00967288" w:rsidRDefault="00967288">
      <w:pPr>
        <w:ind w:left="-5"/>
      </w:pPr>
    </w:p>
    <w:p w14:paraId="6FEFDE95" w14:textId="77777777" w:rsidR="00967288" w:rsidRDefault="00967288">
      <w:pPr>
        <w:ind w:left="-5"/>
      </w:pPr>
    </w:p>
    <w:p w14:paraId="603AF5AF" w14:textId="77777777" w:rsidR="00967288" w:rsidRDefault="00967288">
      <w:pPr>
        <w:ind w:left="-5"/>
      </w:pPr>
    </w:p>
    <w:p w14:paraId="50F028A5" w14:textId="77777777" w:rsidR="00967288" w:rsidRDefault="00967288">
      <w:pPr>
        <w:ind w:left="-5"/>
      </w:pPr>
    </w:p>
    <w:p w14:paraId="28541543" w14:textId="77777777" w:rsidR="00967288" w:rsidRDefault="00967288">
      <w:pPr>
        <w:ind w:left="-5"/>
      </w:pPr>
    </w:p>
    <w:p w14:paraId="3CC08494" w14:textId="77777777" w:rsidR="003843E6" w:rsidRDefault="00E03821">
      <w:pPr>
        <w:spacing w:after="218" w:line="259" w:lineRule="auto"/>
        <w:ind w:left="0" w:firstLine="0"/>
      </w:pPr>
      <w:r>
        <w:rPr>
          <w:rFonts w:ascii="Calibri" w:eastAsia="Calibri" w:hAnsi="Calibri" w:cs="Calibri"/>
        </w:rPr>
        <w:t xml:space="preserve"> </w:t>
      </w:r>
    </w:p>
    <w:p w14:paraId="40AB086B" w14:textId="77777777" w:rsidR="003843E6" w:rsidRDefault="00E03821">
      <w:pPr>
        <w:numPr>
          <w:ilvl w:val="0"/>
          <w:numId w:val="1"/>
        </w:numPr>
        <w:spacing w:after="105" w:line="259" w:lineRule="auto"/>
        <w:ind w:hanging="420"/>
      </w:pPr>
      <w:r>
        <w:rPr>
          <w:b/>
        </w:rPr>
        <w:lastRenderedPageBreak/>
        <w:t xml:space="preserve">FORMULACIÓN DE LAS ACTIVIDADES DE APRENDIZAJE </w:t>
      </w:r>
    </w:p>
    <w:p w14:paraId="7C6EC4DD" w14:textId="77777777" w:rsidR="003843E6" w:rsidRDefault="00E03821">
      <w:pPr>
        <w:numPr>
          <w:ilvl w:val="1"/>
          <w:numId w:val="1"/>
        </w:numPr>
        <w:spacing w:after="105" w:line="259" w:lineRule="auto"/>
        <w:ind w:hanging="361"/>
      </w:pPr>
      <w:r>
        <w:rPr>
          <w:b/>
        </w:rPr>
        <w:t xml:space="preserve">Actividades de reflexión inicial. </w:t>
      </w:r>
    </w:p>
    <w:p w14:paraId="408343E0" w14:textId="77777777" w:rsidR="003843E6" w:rsidRDefault="00E03821">
      <w:pPr>
        <w:ind w:left="-5"/>
      </w:pPr>
      <w:r>
        <w:t xml:space="preserve">Estas actividades buscan activar conocimientos previos y generar interés en el aprendizaje de CSS. </w:t>
      </w:r>
    </w:p>
    <w:p w14:paraId="06CFD04E" w14:textId="4D9A98F1" w:rsidR="003843E6" w:rsidRDefault="00E03821">
      <w:pPr>
        <w:numPr>
          <w:ilvl w:val="1"/>
          <w:numId w:val="2"/>
        </w:numPr>
        <w:ind w:hanging="361"/>
      </w:pPr>
      <w:r>
        <w:rPr>
          <w:b/>
        </w:rPr>
        <w:t>Ejercicio práctico 1:</w:t>
      </w:r>
      <w:r>
        <w:t xml:space="preserve"> Inspeccionar una página web como </w:t>
      </w:r>
      <w:hyperlink r:id="rId7">
        <w:r>
          <w:rPr>
            <w:color w:val="0D2E46"/>
            <w:u w:val="single" w:color="0D2E46"/>
          </w:rPr>
          <w:t xml:space="preserve">MDN Web </w:t>
        </w:r>
        <w:proofErr w:type="spellStart"/>
        <w:r>
          <w:rPr>
            <w:color w:val="0D2E46"/>
            <w:u w:val="single" w:color="0D2E46"/>
          </w:rPr>
          <w:t>Docs</w:t>
        </w:r>
        <w:proofErr w:type="spellEnd"/>
      </w:hyperlink>
      <w:hyperlink r:id="rId8">
        <w:r>
          <w:t xml:space="preserve"> </w:t>
        </w:r>
      </w:hyperlink>
      <w:r>
        <w:t xml:space="preserve">o </w:t>
      </w:r>
      <w:hyperlink r:id="rId9">
        <w:r>
          <w:rPr>
            <w:color w:val="0D2E46"/>
            <w:u w:val="single" w:color="0D2E46"/>
          </w:rPr>
          <w:t>CSS</w:t>
        </w:r>
      </w:hyperlink>
      <w:hyperlink r:id="rId10">
        <w:r>
          <w:rPr>
            <w:color w:val="0D2E46"/>
            <w:u w:val="single" w:color="0D2E46"/>
          </w:rPr>
          <w:t>-</w:t>
        </w:r>
        <w:proofErr w:type="spellStart"/>
      </w:hyperlink>
      <w:hyperlink r:id="rId11">
        <w:r>
          <w:rPr>
            <w:color w:val="0D2E46"/>
            <w:u w:val="single" w:color="0D2E46"/>
          </w:rPr>
          <w:t>Tricks</w:t>
        </w:r>
        <w:proofErr w:type="spellEnd"/>
      </w:hyperlink>
      <w:hyperlink r:id="rId12">
        <w:r>
          <w:t xml:space="preserve"> </w:t>
        </w:r>
      </w:hyperlink>
      <w:r>
        <w:t xml:space="preserve">con herramientas de desarrollador y anotar qué selectores CSS se están utilizando. </w:t>
      </w:r>
    </w:p>
    <w:p w14:paraId="6D76F156" w14:textId="71BDDB60" w:rsidR="00967288" w:rsidRDefault="00967288" w:rsidP="00967288">
      <w:pPr>
        <w:ind w:left="721" w:firstLine="0"/>
        <w:rPr>
          <w:b/>
        </w:rPr>
      </w:pPr>
      <w:r>
        <w:rPr>
          <w:b/>
        </w:rPr>
        <w:t xml:space="preserve">H1,h2, p, </w:t>
      </w:r>
      <w:proofErr w:type="spellStart"/>
      <w:r>
        <w:rPr>
          <w:b/>
        </w:rPr>
        <w:t>div</w:t>
      </w:r>
      <w:proofErr w:type="spellEnd"/>
      <w:r w:rsidR="00FC62B1">
        <w:rPr>
          <w:b/>
        </w:rPr>
        <w:t>, a.</w:t>
      </w:r>
    </w:p>
    <w:p w14:paraId="07156882" w14:textId="202AF211" w:rsidR="003843E6" w:rsidRDefault="00E03821">
      <w:pPr>
        <w:numPr>
          <w:ilvl w:val="1"/>
          <w:numId w:val="2"/>
        </w:numPr>
        <w:ind w:hanging="361"/>
      </w:pPr>
      <w:r>
        <w:rPr>
          <w:b/>
        </w:rPr>
        <w:t>Ejercicio práctico 2:</w:t>
      </w:r>
      <w:r>
        <w:t xml:space="preserve"> Crear una hoja de estilos CSS que haga un uso eficiente de la herencia y la cascada. Define estilos globales y observa cómo se aplican a distintos elementos sin necesidad de repetir reglas innecesarias. Luego, analiza su comportamiento y optimiza la estructura del código CSS para mejorar su mantenimiento. </w:t>
      </w:r>
    </w:p>
    <w:p w14:paraId="40B80A08" w14:textId="2A954BE5" w:rsidR="005674E8" w:rsidRPr="005674E8" w:rsidRDefault="005674E8" w:rsidP="005674E8">
      <w:pPr>
        <w:pStyle w:val="NormalWeb"/>
        <w:ind w:left="360"/>
      </w:pPr>
      <w:r w:rsidRPr="005674E8">
        <w:rPr>
          <w:noProof/>
        </w:rPr>
        <w:drawing>
          <wp:anchor distT="0" distB="0" distL="114300" distR="114300" simplePos="0" relativeHeight="251658240" behindDoc="1" locked="0" layoutInCell="1" allowOverlap="1" wp14:anchorId="6BD30073" wp14:editId="67C47C6C">
            <wp:simplePos x="0" y="0"/>
            <wp:positionH relativeFrom="column">
              <wp:posOffset>4037965</wp:posOffset>
            </wp:positionH>
            <wp:positionV relativeFrom="paragraph">
              <wp:posOffset>59690</wp:posOffset>
            </wp:positionV>
            <wp:extent cx="1533740" cy="3943350"/>
            <wp:effectExtent l="0" t="0" r="9525" b="0"/>
            <wp:wrapTight wrapText="bothSides">
              <wp:wrapPolygon edited="0">
                <wp:start x="0" y="0"/>
                <wp:lineTo x="0" y="21496"/>
                <wp:lineTo x="21466" y="21496"/>
                <wp:lineTo x="21466" y="0"/>
                <wp:lineTo x="0" y="0"/>
              </wp:wrapPolygon>
            </wp:wrapTight>
            <wp:docPr id="149669800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33740" cy="3943350"/>
                    </a:xfrm>
                    <a:prstGeom prst="rect">
                      <a:avLst/>
                    </a:prstGeom>
                    <a:noFill/>
                    <a:ln>
                      <a:noFill/>
                    </a:ln>
                  </pic:spPr>
                </pic:pic>
              </a:graphicData>
            </a:graphic>
          </wp:anchor>
        </w:drawing>
      </w:r>
      <w:r w:rsidRPr="005674E8">
        <w:rPr>
          <w:noProof/>
        </w:rPr>
        <w:drawing>
          <wp:inline distT="0" distB="0" distL="0" distR="0" wp14:anchorId="30F84D3E" wp14:editId="55278274">
            <wp:extent cx="3671570" cy="4106677"/>
            <wp:effectExtent l="0" t="0" r="5080" b="8255"/>
            <wp:docPr id="10557156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77878" cy="4113732"/>
                    </a:xfrm>
                    <a:prstGeom prst="rect">
                      <a:avLst/>
                    </a:prstGeom>
                    <a:noFill/>
                    <a:ln>
                      <a:noFill/>
                    </a:ln>
                  </pic:spPr>
                </pic:pic>
              </a:graphicData>
            </a:graphic>
          </wp:inline>
        </w:drawing>
      </w:r>
    </w:p>
    <w:p w14:paraId="18C53444" w14:textId="15D58EC7" w:rsidR="005674E8" w:rsidRPr="005674E8" w:rsidRDefault="005674E8" w:rsidP="005674E8">
      <w:pPr>
        <w:pStyle w:val="NormalWeb"/>
        <w:ind w:left="360"/>
      </w:pPr>
    </w:p>
    <w:p w14:paraId="224212ED" w14:textId="1B008FE4" w:rsidR="00291C3F" w:rsidRDefault="00291C3F" w:rsidP="00291C3F">
      <w:pPr>
        <w:pStyle w:val="NormalWeb"/>
        <w:ind w:left="360"/>
      </w:pPr>
    </w:p>
    <w:p w14:paraId="3B4380E9" w14:textId="77777777" w:rsidR="00291C3F" w:rsidRDefault="00291C3F" w:rsidP="00291C3F">
      <w:pPr>
        <w:ind w:left="721" w:firstLine="0"/>
      </w:pPr>
    </w:p>
    <w:p w14:paraId="21A4C610" w14:textId="77777777" w:rsidR="00291C3F" w:rsidRDefault="00291C3F" w:rsidP="00291C3F">
      <w:pPr>
        <w:ind w:left="721" w:firstLine="0"/>
      </w:pPr>
    </w:p>
    <w:p w14:paraId="5B56E4DE" w14:textId="77777777" w:rsidR="003843E6" w:rsidRDefault="00E03821">
      <w:pPr>
        <w:numPr>
          <w:ilvl w:val="1"/>
          <w:numId w:val="2"/>
        </w:numPr>
        <w:ind w:hanging="361"/>
      </w:pPr>
      <w:r>
        <w:rPr>
          <w:b/>
        </w:rPr>
        <w:t>Ejercicio práctico 3:</w:t>
      </w:r>
      <w:r>
        <w:t xml:space="preserve"> Escribir una hipótesis sobre cómo CSS organiza la prioridad de sus reglas y probarla con ejemplos. </w:t>
      </w:r>
    </w:p>
    <w:p w14:paraId="2F9707D8" w14:textId="77777777" w:rsidR="000E3902" w:rsidRDefault="000E3902" w:rsidP="000E3902">
      <w:pPr>
        <w:ind w:left="721" w:firstLine="0"/>
      </w:pPr>
      <w:r>
        <w:t>Las reglas CSS con mayor especificidad tienen prioridad sobre reglas más generales, y en caso de empate, gana la regla que está definida después en el CSS.</w:t>
      </w:r>
    </w:p>
    <w:p w14:paraId="12808F6D" w14:textId="40FB3111" w:rsidR="005674E8" w:rsidRDefault="005674E8" w:rsidP="000E3902">
      <w:pPr>
        <w:ind w:left="721" w:firstLine="0"/>
      </w:pPr>
      <w:r>
        <w:rPr>
          <w:noProof/>
        </w:rPr>
        <w:drawing>
          <wp:anchor distT="0" distB="0" distL="114300" distR="114300" simplePos="0" relativeHeight="251659264" behindDoc="1" locked="0" layoutInCell="1" allowOverlap="1" wp14:anchorId="7F9642E5" wp14:editId="61628B35">
            <wp:simplePos x="0" y="0"/>
            <wp:positionH relativeFrom="column">
              <wp:posOffset>456565</wp:posOffset>
            </wp:positionH>
            <wp:positionV relativeFrom="paragraph">
              <wp:posOffset>635</wp:posOffset>
            </wp:positionV>
            <wp:extent cx="3762375" cy="2366771"/>
            <wp:effectExtent l="0" t="0" r="0" b="0"/>
            <wp:wrapTight wrapText="bothSides">
              <wp:wrapPolygon edited="0">
                <wp:start x="0" y="0"/>
                <wp:lineTo x="0" y="21386"/>
                <wp:lineTo x="21436" y="21386"/>
                <wp:lineTo x="21436" y="0"/>
                <wp:lineTo x="0" y="0"/>
              </wp:wrapPolygon>
            </wp:wrapTight>
            <wp:docPr id="1081560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60076" name=""/>
                    <pic:cNvPicPr/>
                  </pic:nvPicPr>
                  <pic:blipFill>
                    <a:blip r:embed="rId15">
                      <a:extLst>
                        <a:ext uri="{28A0092B-C50C-407E-A947-70E740481C1C}">
                          <a14:useLocalDpi xmlns:a14="http://schemas.microsoft.com/office/drawing/2010/main" val="0"/>
                        </a:ext>
                      </a:extLst>
                    </a:blip>
                    <a:stretch>
                      <a:fillRect/>
                    </a:stretch>
                  </pic:blipFill>
                  <pic:spPr>
                    <a:xfrm>
                      <a:off x="0" y="0"/>
                      <a:ext cx="3762375" cy="2366771"/>
                    </a:xfrm>
                    <a:prstGeom prst="rect">
                      <a:avLst/>
                    </a:prstGeom>
                  </pic:spPr>
                </pic:pic>
              </a:graphicData>
            </a:graphic>
          </wp:anchor>
        </w:drawing>
      </w:r>
    </w:p>
    <w:p w14:paraId="1E49065A" w14:textId="5BA0D359" w:rsidR="000E3902" w:rsidRDefault="000E3902" w:rsidP="000E3902">
      <w:pPr>
        <w:spacing w:after="0" w:line="240" w:lineRule="auto"/>
        <w:ind w:left="721" w:firstLine="0"/>
      </w:pPr>
    </w:p>
    <w:p w14:paraId="72857A6B" w14:textId="77777777" w:rsidR="000E3902" w:rsidRDefault="000E3902" w:rsidP="000E3902">
      <w:pPr>
        <w:spacing w:after="0" w:line="240" w:lineRule="auto"/>
        <w:ind w:left="721" w:firstLine="0"/>
      </w:pPr>
    </w:p>
    <w:p w14:paraId="788F74E8" w14:textId="77777777" w:rsidR="005674E8" w:rsidRDefault="005674E8" w:rsidP="000E3902">
      <w:pPr>
        <w:spacing w:after="0" w:line="240" w:lineRule="auto"/>
        <w:ind w:left="721" w:firstLine="0"/>
      </w:pPr>
    </w:p>
    <w:p w14:paraId="2F4AD535" w14:textId="77777777" w:rsidR="005674E8" w:rsidRDefault="005674E8" w:rsidP="000E3902">
      <w:pPr>
        <w:spacing w:after="0" w:line="240" w:lineRule="auto"/>
        <w:ind w:left="721" w:firstLine="0"/>
      </w:pPr>
    </w:p>
    <w:p w14:paraId="518C1FDE" w14:textId="77777777" w:rsidR="005674E8" w:rsidRDefault="005674E8" w:rsidP="000E3902">
      <w:pPr>
        <w:spacing w:after="0" w:line="240" w:lineRule="auto"/>
        <w:ind w:left="721" w:firstLine="0"/>
      </w:pPr>
    </w:p>
    <w:p w14:paraId="6F19201F" w14:textId="77777777" w:rsidR="005674E8" w:rsidRDefault="005674E8" w:rsidP="000E3902">
      <w:pPr>
        <w:spacing w:after="0" w:line="240" w:lineRule="auto"/>
        <w:ind w:left="721" w:firstLine="0"/>
      </w:pPr>
    </w:p>
    <w:p w14:paraId="34BEEACE" w14:textId="77777777" w:rsidR="005674E8" w:rsidRDefault="005674E8" w:rsidP="000E3902">
      <w:pPr>
        <w:spacing w:after="0" w:line="240" w:lineRule="auto"/>
        <w:ind w:left="721" w:firstLine="0"/>
      </w:pPr>
    </w:p>
    <w:p w14:paraId="6995F54D" w14:textId="77777777" w:rsidR="005674E8" w:rsidRDefault="005674E8" w:rsidP="000E3902">
      <w:pPr>
        <w:spacing w:after="0" w:line="240" w:lineRule="auto"/>
        <w:ind w:left="721" w:firstLine="0"/>
      </w:pPr>
    </w:p>
    <w:p w14:paraId="7EE17179" w14:textId="77777777" w:rsidR="005674E8" w:rsidRDefault="005674E8" w:rsidP="000E3902">
      <w:pPr>
        <w:spacing w:after="0" w:line="240" w:lineRule="auto"/>
        <w:ind w:left="721" w:firstLine="0"/>
      </w:pPr>
    </w:p>
    <w:p w14:paraId="730827C6" w14:textId="77777777" w:rsidR="005674E8" w:rsidRDefault="005674E8" w:rsidP="000E3902">
      <w:pPr>
        <w:spacing w:after="0" w:line="240" w:lineRule="auto"/>
        <w:ind w:left="721" w:firstLine="0"/>
      </w:pPr>
    </w:p>
    <w:p w14:paraId="3CCDB660" w14:textId="77777777" w:rsidR="005674E8" w:rsidRDefault="005674E8" w:rsidP="000E3902">
      <w:pPr>
        <w:spacing w:after="0" w:line="240" w:lineRule="auto"/>
        <w:ind w:left="721" w:firstLine="0"/>
      </w:pPr>
    </w:p>
    <w:p w14:paraId="63C32813" w14:textId="77777777" w:rsidR="005674E8" w:rsidRDefault="005674E8" w:rsidP="000E3902">
      <w:pPr>
        <w:spacing w:after="0" w:line="240" w:lineRule="auto"/>
        <w:ind w:left="721" w:firstLine="0"/>
      </w:pPr>
    </w:p>
    <w:p w14:paraId="09FF03AB" w14:textId="77777777" w:rsidR="005674E8" w:rsidRDefault="005674E8" w:rsidP="000E3902">
      <w:pPr>
        <w:spacing w:after="0" w:line="240" w:lineRule="auto"/>
        <w:ind w:left="721" w:firstLine="0"/>
      </w:pPr>
    </w:p>
    <w:p w14:paraId="019BFABC" w14:textId="77777777" w:rsidR="005674E8" w:rsidRDefault="005674E8" w:rsidP="000E3902">
      <w:pPr>
        <w:spacing w:after="0" w:line="240" w:lineRule="auto"/>
        <w:ind w:left="721" w:firstLine="0"/>
      </w:pPr>
    </w:p>
    <w:p w14:paraId="7C0420A4" w14:textId="05CA4C5B" w:rsidR="005674E8" w:rsidRDefault="005674E8" w:rsidP="000E3902">
      <w:pPr>
        <w:spacing w:after="0" w:line="240" w:lineRule="auto"/>
        <w:ind w:left="721" w:firstLine="0"/>
      </w:pPr>
      <w:r>
        <w:rPr>
          <w:noProof/>
        </w:rPr>
        <w:drawing>
          <wp:anchor distT="0" distB="0" distL="114300" distR="114300" simplePos="0" relativeHeight="251660288" behindDoc="1" locked="0" layoutInCell="1" allowOverlap="1" wp14:anchorId="3CDFF083" wp14:editId="725A7309">
            <wp:simplePos x="0" y="0"/>
            <wp:positionH relativeFrom="column">
              <wp:posOffset>456565</wp:posOffset>
            </wp:positionH>
            <wp:positionV relativeFrom="paragraph">
              <wp:posOffset>1905</wp:posOffset>
            </wp:positionV>
            <wp:extent cx="1905000" cy="2713395"/>
            <wp:effectExtent l="0" t="0" r="0" b="0"/>
            <wp:wrapTight wrapText="bothSides">
              <wp:wrapPolygon edited="0">
                <wp:start x="0" y="0"/>
                <wp:lineTo x="0" y="21383"/>
                <wp:lineTo x="21384" y="21383"/>
                <wp:lineTo x="21384" y="0"/>
                <wp:lineTo x="0" y="0"/>
              </wp:wrapPolygon>
            </wp:wrapTight>
            <wp:docPr id="905732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32076" name=""/>
                    <pic:cNvPicPr/>
                  </pic:nvPicPr>
                  <pic:blipFill>
                    <a:blip r:embed="rId16">
                      <a:extLst>
                        <a:ext uri="{28A0092B-C50C-407E-A947-70E740481C1C}">
                          <a14:useLocalDpi xmlns:a14="http://schemas.microsoft.com/office/drawing/2010/main" val="0"/>
                        </a:ext>
                      </a:extLst>
                    </a:blip>
                    <a:stretch>
                      <a:fillRect/>
                    </a:stretch>
                  </pic:blipFill>
                  <pic:spPr>
                    <a:xfrm>
                      <a:off x="0" y="0"/>
                      <a:ext cx="1905000" cy="2713395"/>
                    </a:xfrm>
                    <a:prstGeom prst="rect">
                      <a:avLst/>
                    </a:prstGeom>
                  </pic:spPr>
                </pic:pic>
              </a:graphicData>
            </a:graphic>
          </wp:anchor>
        </w:drawing>
      </w:r>
    </w:p>
    <w:p w14:paraId="05B63EE7" w14:textId="77777777" w:rsidR="000E3902" w:rsidRDefault="000E3902" w:rsidP="000E3902">
      <w:pPr>
        <w:spacing w:after="0" w:line="240" w:lineRule="auto"/>
        <w:ind w:left="721" w:firstLine="0"/>
      </w:pPr>
    </w:p>
    <w:p w14:paraId="69DEBD16" w14:textId="77777777" w:rsidR="005674E8" w:rsidRDefault="005674E8" w:rsidP="000E3902">
      <w:pPr>
        <w:spacing w:after="0" w:line="240" w:lineRule="auto"/>
        <w:ind w:left="721" w:firstLine="0"/>
      </w:pPr>
    </w:p>
    <w:p w14:paraId="6D158EF7" w14:textId="77777777" w:rsidR="005674E8" w:rsidRDefault="005674E8" w:rsidP="000E3902">
      <w:pPr>
        <w:spacing w:after="0" w:line="240" w:lineRule="auto"/>
        <w:ind w:left="721" w:firstLine="0"/>
      </w:pPr>
    </w:p>
    <w:p w14:paraId="6AAA1654" w14:textId="77777777" w:rsidR="005674E8" w:rsidRDefault="005674E8" w:rsidP="000E3902">
      <w:pPr>
        <w:spacing w:after="0" w:line="240" w:lineRule="auto"/>
        <w:ind w:left="721" w:firstLine="0"/>
      </w:pPr>
    </w:p>
    <w:p w14:paraId="7BA3A6F6" w14:textId="77777777" w:rsidR="005674E8" w:rsidRDefault="005674E8" w:rsidP="000E3902">
      <w:pPr>
        <w:spacing w:after="0" w:line="240" w:lineRule="auto"/>
        <w:ind w:left="721" w:firstLine="0"/>
      </w:pPr>
    </w:p>
    <w:p w14:paraId="205EA5B4" w14:textId="77777777" w:rsidR="005674E8" w:rsidRDefault="005674E8" w:rsidP="000E3902">
      <w:pPr>
        <w:spacing w:after="0" w:line="240" w:lineRule="auto"/>
        <w:ind w:left="721" w:firstLine="0"/>
      </w:pPr>
    </w:p>
    <w:p w14:paraId="4559501E" w14:textId="77777777" w:rsidR="005674E8" w:rsidRDefault="005674E8" w:rsidP="000E3902">
      <w:pPr>
        <w:spacing w:after="0" w:line="240" w:lineRule="auto"/>
        <w:ind w:left="721" w:firstLine="0"/>
      </w:pPr>
    </w:p>
    <w:p w14:paraId="15711AF3" w14:textId="77777777" w:rsidR="005674E8" w:rsidRDefault="005674E8" w:rsidP="000E3902">
      <w:pPr>
        <w:spacing w:after="0" w:line="240" w:lineRule="auto"/>
        <w:ind w:left="721" w:firstLine="0"/>
      </w:pPr>
    </w:p>
    <w:p w14:paraId="03098862" w14:textId="77777777" w:rsidR="005674E8" w:rsidRDefault="005674E8" w:rsidP="000E3902">
      <w:pPr>
        <w:spacing w:after="0" w:line="240" w:lineRule="auto"/>
        <w:ind w:left="721" w:firstLine="0"/>
      </w:pPr>
    </w:p>
    <w:p w14:paraId="68A12F8D" w14:textId="77777777" w:rsidR="005674E8" w:rsidRDefault="005674E8" w:rsidP="000E3902">
      <w:pPr>
        <w:spacing w:after="0" w:line="240" w:lineRule="auto"/>
        <w:ind w:left="721" w:firstLine="0"/>
      </w:pPr>
    </w:p>
    <w:p w14:paraId="3A713BE6" w14:textId="77777777" w:rsidR="005674E8" w:rsidRDefault="005674E8" w:rsidP="000E3902">
      <w:pPr>
        <w:spacing w:after="0" w:line="240" w:lineRule="auto"/>
        <w:ind w:left="721" w:firstLine="0"/>
      </w:pPr>
    </w:p>
    <w:p w14:paraId="7E369D7C" w14:textId="77777777" w:rsidR="005674E8" w:rsidRDefault="005674E8" w:rsidP="000E3902">
      <w:pPr>
        <w:spacing w:after="0" w:line="240" w:lineRule="auto"/>
        <w:ind w:left="721" w:firstLine="0"/>
      </w:pPr>
    </w:p>
    <w:p w14:paraId="3452452B" w14:textId="77777777" w:rsidR="005674E8" w:rsidRDefault="005674E8" w:rsidP="000E3902">
      <w:pPr>
        <w:spacing w:after="0" w:line="240" w:lineRule="auto"/>
        <w:ind w:left="721" w:firstLine="0"/>
      </w:pPr>
    </w:p>
    <w:p w14:paraId="1AD48C27" w14:textId="77777777" w:rsidR="005674E8" w:rsidRDefault="005674E8" w:rsidP="000E3902">
      <w:pPr>
        <w:spacing w:after="0" w:line="240" w:lineRule="auto"/>
        <w:ind w:left="721" w:firstLine="0"/>
      </w:pPr>
    </w:p>
    <w:p w14:paraId="25962A84" w14:textId="77777777" w:rsidR="005674E8" w:rsidRDefault="005674E8" w:rsidP="000E3902">
      <w:pPr>
        <w:spacing w:after="0" w:line="240" w:lineRule="auto"/>
        <w:ind w:left="721" w:firstLine="0"/>
      </w:pPr>
    </w:p>
    <w:p w14:paraId="0022FEF8" w14:textId="77777777" w:rsidR="005674E8" w:rsidRDefault="005674E8" w:rsidP="000E3902">
      <w:pPr>
        <w:spacing w:after="0" w:line="240" w:lineRule="auto"/>
        <w:ind w:left="721" w:firstLine="0"/>
      </w:pPr>
    </w:p>
    <w:p w14:paraId="57F333DB" w14:textId="77777777" w:rsidR="005674E8" w:rsidRDefault="005674E8" w:rsidP="000E3902">
      <w:pPr>
        <w:spacing w:after="0" w:line="240" w:lineRule="auto"/>
        <w:ind w:left="721" w:firstLine="0"/>
      </w:pPr>
    </w:p>
    <w:p w14:paraId="6AE2D6E3" w14:textId="77777777" w:rsidR="005674E8" w:rsidRDefault="005674E8" w:rsidP="000E3902">
      <w:pPr>
        <w:spacing w:after="0" w:line="240" w:lineRule="auto"/>
        <w:ind w:left="721" w:firstLine="0"/>
      </w:pPr>
    </w:p>
    <w:p w14:paraId="01026D4B" w14:textId="77777777" w:rsidR="005674E8" w:rsidRDefault="005674E8" w:rsidP="000E3902">
      <w:pPr>
        <w:spacing w:after="0" w:line="240" w:lineRule="auto"/>
        <w:ind w:left="721" w:firstLine="0"/>
      </w:pPr>
    </w:p>
    <w:p w14:paraId="3B97EA47" w14:textId="77777777" w:rsidR="000E3902" w:rsidRDefault="000E3902" w:rsidP="000E3902">
      <w:pPr>
        <w:spacing w:after="0" w:line="240" w:lineRule="auto"/>
        <w:ind w:left="721" w:firstLine="0"/>
      </w:pPr>
    </w:p>
    <w:p w14:paraId="4E036EC6" w14:textId="77777777" w:rsidR="003843E6" w:rsidRDefault="00E03821">
      <w:pPr>
        <w:numPr>
          <w:ilvl w:val="1"/>
          <w:numId w:val="2"/>
        </w:numPr>
        <w:ind w:hanging="361"/>
      </w:pPr>
      <w:r>
        <w:rPr>
          <w:b/>
        </w:rPr>
        <w:lastRenderedPageBreak/>
        <w:t>Ejercicio práctico 4:</w:t>
      </w:r>
      <w:r>
        <w:t xml:space="preserve"> Explicar cómo funcionan los selectores combinadores en CSS con ejemplos prácticos. </w:t>
      </w:r>
    </w:p>
    <w:p w14:paraId="74BD789E" w14:textId="41D00245" w:rsidR="000E3902" w:rsidRPr="000E3902" w:rsidRDefault="000E3902" w:rsidP="000E3902">
      <w:pPr>
        <w:spacing w:after="0" w:line="240" w:lineRule="auto"/>
        <w:ind w:left="721" w:firstLine="0"/>
      </w:pPr>
      <w:r w:rsidRPr="000E3902">
        <w:t>Selector descendiente (espacio): selecciona elementos dentro de otros, en cualquier nivel.</w:t>
      </w:r>
    </w:p>
    <w:p w14:paraId="23C94BAC" w14:textId="77777777" w:rsidR="000E3902" w:rsidRPr="000E3902" w:rsidRDefault="000E3902" w:rsidP="000E3902">
      <w:pPr>
        <w:spacing w:after="0" w:line="240" w:lineRule="auto"/>
        <w:ind w:left="721" w:firstLine="0"/>
      </w:pPr>
      <w:r w:rsidRPr="000E3902">
        <w:t xml:space="preserve">Ejemplo: </w:t>
      </w:r>
      <w:proofErr w:type="spellStart"/>
      <w:r w:rsidRPr="000E3902">
        <w:t>nav</w:t>
      </w:r>
      <w:proofErr w:type="spellEnd"/>
      <w:r w:rsidRPr="000E3902">
        <w:t xml:space="preserve"> a selecciona todos los enlaces dentro de un &lt;</w:t>
      </w:r>
      <w:proofErr w:type="spellStart"/>
      <w:r w:rsidRPr="000E3902">
        <w:t>nav</w:t>
      </w:r>
      <w:proofErr w:type="spellEnd"/>
      <w:r w:rsidRPr="000E3902">
        <w:t>&gt;.</w:t>
      </w:r>
    </w:p>
    <w:p w14:paraId="7C68CC23" w14:textId="77777777" w:rsidR="000E3902" w:rsidRPr="000E3902" w:rsidRDefault="000E3902" w:rsidP="000E3902">
      <w:pPr>
        <w:spacing w:after="0" w:line="240" w:lineRule="auto"/>
        <w:ind w:left="721" w:firstLine="0"/>
      </w:pPr>
    </w:p>
    <w:p w14:paraId="5B6C65EE" w14:textId="77777777" w:rsidR="000E3902" w:rsidRPr="000E3902" w:rsidRDefault="000E3902" w:rsidP="000E3902">
      <w:pPr>
        <w:spacing w:after="0" w:line="240" w:lineRule="auto"/>
        <w:ind w:left="721" w:firstLine="0"/>
      </w:pPr>
      <w:r w:rsidRPr="000E3902">
        <w:t>Selector hijo directo (&gt;): selecciona solo hijos directos.</w:t>
      </w:r>
    </w:p>
    <w:p w14:paraId="688F482E" w14:textId="3853B64D" w:rsidR="000E3902" w:rsidRPr="000E3902" w:rsidRDefault="000E3902" w:rsidP="000E3902">
      <w:pPr>
        <w:spacing w:after="0" w:line="240" w:lineRule="auto"/>
        <w:ind w:left="721" w:firstLine="0"/>
      </w:pPr>
      <w:r w:rsidRPr="000E3902">
        <w:t xml:space="preserve">Ejemplo: </w:t>
      </w:r>
      <w:proofErr w:type="spellStart"/>
      <w:r w:rsidRPr="000E3902">
        <w:t>ul</w:t>
      </w:r>
      <w:proofErr w:type="spellEnd"/>
      <w:r w:rsidRPr="000E3902">
        <w:t xml:space="preserve"> &gt; </w:t>
      </w:r>
      <w:proofErr w:type="spellStart"/>
      <w:r w:rsidRPr="000E3902">
        <w:t>li</w:t>
      </w:r>
      <w:proofErr w:type="spellEnd"/>
      <w:r w:rsidRPr="000E3902">
        <w:t xml:space="preserve"> selecciona solo los &lt;</w:t>
      </w:r>
      <w:proofErr w:type="spellStart"/>
      <w:r w:rsidRPr="000E3902">
        <w:t>li</w:t>
      </w:r>
      <w:proofErr w:type="spellEnd"/>
      <w:r w:rsidRPr="000E3902">
        <w:t>&gt; hijos directos de un &lt;</w:t>
      </w:r>
      <w:proofErr w:type="spellStart"/>
      <w:r w:rsidRPr="000E3902">
        <w:t>ul</w:t>
      </w:r>
      <w:proofErr w:type="spellEnd"/>
      <w:r w:rsidRPr="000E3902">
        <w:t>&gt;.</w:t>
      </w:r>
    </w:p>
    <w:p w14:paraId="5BD0FC0E" w14:textId="77777777" w:rsidR="000E3902" w:rsidRPr="000E3902" w:rsidRDefault="000E3902" w:rsidP="000E3902">
      <w:pPr>
        <w:spacing w:after="0" w:line="240" w:lineRule="auto"/>
        <w:ind w:left="721" w:firstLine="0"/>
      </w:pPr>
    </w:p>
    <w:p w14:paraId="7B627BC6" w14:textId="1176EFED" w:rsidR="000E3902" w:rsidRPr="000E3902" w:rsidRDefault="000E3902" w:rsidP="000E3902">
      <w:pPr>
        <w:spacing w:after="0" w:line="240" w:lineRule="auto"/>
        <w:ind w:left="721" w:firstLine="0"/>
      </w:pPr>
      <w:r w:rsidRPr="000E3902">
        <w:t>Selector adyacente (+): selecciona un elemento que está inmediatamente después de otro.</w:t>
      </w:r>
    </w:p>
    <w:p w14:paraId="0C336134" w14:textId="77777777" w:rsidR="000E3902" w:rsidRPr="000E3902" w:rsidRDefault="000E3902" w:rsidP="000E3902">
      <w:pPr>
        <w:spacing w:after="0" w:line="240" w:lineRule="auto"/>
        <w:ind w:left="721" w:firstLine="0"/>
      </w:pPr>
      <w:r w:rsidRPr="000E3902">
        <w:t>Ejemplo: h2 + p selecciona el primer párrafo justo después de un &lt;h2&gt;.</w:t>
      </w:r>
    </w:p>
    <w:p w14:paraId="2A24CE8D" w14:textId="77777777" w:rsidR="000E3902" w:rsidRPr="000E3902" w:rsidRDefault="000E3902" w:rsidP="000E3902">
      <w:pPr>
        <w:spacing w:after="0" w:line="240" w:lineRule="auto"/>
        <w:ind w:left="721" w:firstLine="0"/>
      </w:pPr>
    </w:p>
    <w:p w14:paraId="6114B5B6" w14:textId="2B8E8B51" w:rsidR="000E3902" w:rsidRPr="000E3902" w:rsidRDefault="000E3902" w:rsidP="000E3902">
      <w:pPr>
        <w:spacing w:after="0" w:line="240" w:lineRule="auto"/>
        <w:ind w:left="721" w:firstLine="0"/>
      </w:pPr>
      <w:r w:rsidRPr="000E3902">
        <w:t>Selector general de hermanos (~): selecciona todos los hermanos que siguen al elemento.</w:t>
      </w:r>
    </w:p>
    <w:p w14:paraId="728BF3AF" w14:textId="77777777" w:rsidR="000E3902" w:rsidRDefault="000E3902" w:rsidP="000E3902">
      <w:pPr>
        <w:spacing w:after="0" w:line="240" w:lineRule="auto"/>
        <w:ind w:left="721" w:firstLine="0"/>
      </w:pPr>
      <w:r w:rsidRPr="000E3902">
        <w:t>Ejemplo: h2 ~ p selecciona todos los párrafos que están después de un &lt;h2&gt;, no necesariamente inmediatos.</w:t>
      </w:r>
    </w:p>
    <w:p w14:paraId="049D37AE" w14:textId="42628569" w:rsidR="000356F5" w:rsidRDefault="000356F5" w:rsidP="000E3902">
      <w:pPr>
        <w:spacing w:after="0" w:line="240" w:lineRule="auto"/>
        <w:ind w:left="721" w:firstLine="0"/>
      </w:pPr>
      <w:r>
        <w:rPr>
          <w:noProof/>
        </w:rPr>
        <w:drawing>
          <wp:anchor distT="0" distB="0" distL="114300" distR="114300" simplePos="0" relativeHeight="251661312" behindDoc="1" locked="0" layoutInCell="1" allowOverlap="1" wp14:anchorId="5FEBD11A" wp14:editId="297ED414">
            <wp:simplePos x="0" y="0"/>
            <wp:positionH relativeFrom="column">
              <wp:posOffset>455930</wp:posOffset>
            </wp:positionH>
            <wp:positionV relativeFrom="paragraph">
              <wp:posOffset>158750</wp:posOffset>
            </wp:positionV>
            <wp:extent cx="3425190" cy="2971800"/>
            <wp:effectExtent l="0" t="0" r="3810" b="0"/>
            <wp:wrapTight wrapText="bothSides">
              <wp:wrapPolygon edited="0">
                <wp:start x="0" y="0"/>
                <wp:lineTo x="0" y="21462"/>
                <wp:lineTo x="21504" y="21462"/>
                <wp:lineTo x="21504" y="0"/>
                <wp:lineTo x="0" y="0"/>
              </wp:wrapPolygon>
            </wp:wrapTight>
            <wp:docPr id="1782717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17655" name=""/>
                    <pic:cNvPicPr/>
                  </pic:nvPicPr>
                  <pic:blipFill>
                    <a:blip r:embed="rId17">
                      <a:extLst>
                        <a:ext uri="{28A0092B-C50C-407E-A947-70E740481C1C}">
                          <a14:useLocalDpi xmlns:a14="http://schemas.microsoft.com/office/drawing/2010/main" val="0"/>
                        </a:ext>
                      </a:extLst>
                    </a:blip>
                    <a:stretch>
                      <a:fillRect/>
                    </a:stretch>
                  </pic:blipFill>
                  <pic:spPr>
                    <a:xfrm>
                      <a:off x="0" y="0"/>
                      <a:ext cx="3425190" cy="2971800"/>
                    </a:xfrm>
                    <a:prstGeom prst="rect">
                      <a:avLst/>
                    </a:prstGeom>
                  </pic:spPr>
                </pic:pic>
              </a:graphicData>
            </a:graphic>
            <wp14:sizeRelH relativeFrom="margin">
              <wp14:pctWidth>0</wp14:pctWidth>
            </wp14:sizeRelH>
            <wp14:sizeRelV relativeFrom="margin">
              <wp14:pctHeight>0</wp14:pctHeight>
            </wp14:sizeRelV>
          </wp:anchor>
        </w:drawing>
      </w:r>
    </w:p>
    <w:p w14:paraId="74DD00E6" w14:textId="7307EE3A" w:rsidR="000356F5" w:rsidRPr="000E3902" w:rsidRDefault="000356F5" w:rsidP="000E3902">
      <w:pPr>
        <w:spacing w:after="0" w:line="240" w:lineRule="auto"/>
        <w:ind w:left="721" w:firstLine="0"/>
      </w:pPr>
    </w:p>
    <w:p w14:paraId="7E108857" w14:textId="6A2821F8" w:rsidR="000E3902" w:rsidRDefault="000356F5" w:rsidP="000E3902">
      <w:pPr>
        <w:ind w:left="721" w:firstLine="0"/>
      </w:pPr>
      <w:r>
        <w:rPr>
          <w:noProof/>
        </w:rPr>
        <w:drawing>
          <wp:anchor distT="0" distB="0" distL="114300" distR="114300" simplePos="0" relativeHeight="251662336" behindDoc="1" locked="0" layoutInCell="1" allowOverlap="1" wp14:anchorId="3EDAD7A8" wp14:editId="7179857E">
            <wp:simplePos x="0" y="0"/>
            <wp:positionH relativeFrom="column">
              <wp:posOffset>3980815</wp:posOffset>
            </wp:positionH>
            <wp:positionV relativeFrom="paragraph">
              <wp:posOffset>21590</wp:posOffset>
            </wp:positionV>
            <wp:extent cx="1352550" cy="2108591"/>
            <wp:effectExtent l="0" t="0" r="0" b="6350"/>
            <wp:wrapTight wrapText="bothSides">
              <wp:wrapPolygon edited="0">
                <wp:start x="0" y="0"/>
                <wp:lineTo x="0" y="21470"/>
                <wp:lineTo x="21296" y="21470"/>
                <wp:lineTo x="21296" y="0"/>
                <wp:lineTo x="0" y="0"/>
              </wp:wrapPolygon>
            </wp:wrapTight>
            <wp:docPr id="865205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05538" name=""/>
                    <pic:cNvPicPr/>
                  </pic:nvPicPr>
                  <pic:blipFill>
                    <a:blip r:embed="rId18">
                      <a:extLst>
                        <a:ext uri="{28A0092B-C50C-407E-A947-70E740481C1C}">
                          <a14:useLocalDpi xmlns:a14="http://schemas.microsoft.com/office/drawing/2010/main" val="0"/>
                        </a:ext>
                      </a:extLst>
                    </a:blip>
                    <a:stretch>
                      <a:fillRect/>
                    </a:stretch>
                  </pic:blipFill>
                  <pic:spPr>
                    <a:xfrm>
                      <a:off x="0" y="0"/>
                      <a:ext cx="1352550" cy="2108591"/>
                    </a:xfrm>
                    <a:prstGeom prst="rect">
                      <a:avLst/>
                    </a:prstGeom>
                  </pic:spPr>
                </pic:pic>
              </a:graphicData>
            </a:graphic>
          </wp:anchor>
        </w:drawing>
      </w:r>
    </w:p>
    <w:p w14:paraId="4EA9B29F" w14:textId="4CC0361D" w:rsidR="000356F5" w:rsidRDefault="000356F5" w:rsidP="000E3902">
      <w:pPr>
        <w:spacing w:after="0" w:line="240" w:lineRule="auto"/>
        <w:ind w:left="721" w:firstLine="0"/>
      </w:pPr>
    </w:p>
    <w:p w14:paraId="424FE62E" w14:textId="6C375466" w:rsidR="000356F5" w:rsidRDefault="000356F5" w:rsidP="000E3902">
      <w:pPr>
        <w:spacing w:after="0" w:line="240" w:lineRule="auto"/>
        <w:ind w:left="721" w:firstLine="0"/>
      </w:pPr>
    </w:p>
    <w:p w14:paraId="04C9C8E5" w14:textId="1838A815" w:rsidR="000356F5" w:rsidRDefault="000356F5" w:rsidP="000E3902">
      <w:pPr>
        <w:spacing w:after="0" w:line="240" w:lineRule="auto"/>
        <w:ind w:left="721" w:firstLine="0"/>
      </w:pPr>
    </w:p>
    <w:p w14:paraId="667EE999" w14:textId="12D28222" w:rsidR="000356F5" w:rsidRDefault="000356F5" w:rsidP="000E3902">
      <w:pPr>
        <w:spacing w:after="0" w:line="240" w:lineRule="auto"/>
        <w:ind w:left="721" w:firstLine="0"/>
      </w:pPr>
    </w:p>
    <w:p w14:paraId="49CBD758" w14:textId="597B8FE3" w:rsidR="000356F5" w:rsidRDefault="000356F5" w:rsidP="000E3902">
      <w:pPr>
        <w:spacing w:after="0" w:line="240" w:lineRule="auto"/>
        <w:ind w:left="721" w:firstLine="0"/>
      </w:pPr>
    </w:p>
    <w:p w14:paraId="2ADD326E" w14:textId="349496ED" w:rsidR="000356F5" w:rsidRDefault="000356F5" w:rsidP="000E3902">
      <w:pPr>
        <w:spacing w:after="0" w:line="240" w:lineRule="auto"/>
        <w:ind w:left="721" w:firstLine="0"/>
      </w:pPr>
    </w:p>
    <w:p w14:paraId="1138E1F8" w14:textId="77777777" w:rsidR="000356F5" w:rsidRDefault="000356F5" w:rsidP="000E3902">
      <w:pPr>
        <w:spacing w:after="0" w:line="240" w:lineRule="auto"/>
        <w:ind w:left="721" w:firstLine="0"/>
      </w:pPr>
    </w:p>
    <w:p w14:paraId="477488F6" w14:textId="77777777" w:rsidR="000356F5" w:rsidRDefault="000356F5" w:rsidP="000E3902">
      <w:pPr>
        <w:spacing w:after="0" w:line="240" w:lineRule="auto"/>
        <w:ind w:left="721" w:firstLine="0"/>
      </w:pPr>
    </w:p>
    <w:p w14:paraId="7937BA49" w14:textId="77777777" w:rsidR="000356F5" w:rsidRDefault="000356F5" w:rsidP="000E3902">
      <w:pPr>
        <w:spacing w:after="0" w:line="240" w:lineRule="auto"/>
        <w:ind w:left="721" w:firstLine="0"/>
      </w:pPr>
    </w:p>
    <w:p w14:paraId="13A571F6" w14:textId="77777777" w:rsidR="000356F5" w:rsidRDefault="000356F5" w:rsidP="000E3902">
      <w:pPr>
        <w:spacing w:after="0" w:line="240" w:lineRule="auto"/>
        <w:ind w:left="721" w:firstLine="0"/>
      </w:pPr>
    </w:p>
    <w:p w14:paraId="3B0EB48B" w14:textId="77777777" w:rsidR="000356F5" w:rsidRDefault="000356F5" w:rsidP="000E3902">
      <w:pPr>
        <w:spacing w:after="0" w:line="240" w:lineRule="auto"/>
        <w:ind w:left="721" w:firstLine="0"/>
      </w:pPr>
    </w:p>
    <w:p w14:paraId="793ABA33" w14:textId="77777777" w:rsidR="000356F5" w:rsidRDefault="000356F5" w:rsidP="000E3902">
      <w:pPr>
        <w:spacing w:after="0" w:line="240" w:lineRule="auto"/>
        <w:ind w:left="721" w:firstLine="0"/>
      </w:pPr>
    </w:p>
    <w:p w14:paraId="5071ACA5" w14:textId="77777777" w:rsidR="000356F5" w:rsidRDefault="000356F5" w:rsidP="000E3902">
      <w:pPr>
        <w:spacing w:after="0" w:line="240" w:lineRule="auto"/>
        <w:ind w:left="721" w:firstLine="0"/>
      </w:pPr>
    </w:p>
    <w:p w14:paraId="76F8C524" w14:textId="77777777" w:rsidR="000356F5" w:rsidRDefault="000356F5" w:rsidP="000E3902">
      <w:pPr>
        <w:spacing w:after="0" w:line="240" w:lineRule="auto"/>
        <w:ind w:left="721" w:firstLine="0"/>
      </w:pPr>
    </w:p>
    <w:p w14:paraId="38F5606D" w14:textId="77777777" w:rsidR="000356F5" w:rsidRDefault="000356F5" w:rsidP="000E3902">
      <w:pPr>
        <w:spacing w:after="0" w:line="240" w:lineRule="auto"/>
        <w:ind w:left="721" w:firstLine="0"/>
      </w:pPr>
    </w:p>
    <w:p w14:paraId="472950AA" w14:textId="77777777" w:rsidR="000356F5" w:rsidRDefault="000356F5" w:rsidP="000E3902">
      <w:pPr>
        <w:spacing w:after="0" w:line="240" w:lineRule="auto"/>
        <w:ind w:left="721" w:firstLine="0"/>
      </w:pPr>
    </w:p>
    <w:p w14:paraId="39B0816F" w14:textId="77777777" w:rsidR="000356F5" w:rsidRDefault="000356F5" w:rsidP="000E3902">
      <w:pPr>
        <w:spacing w:after="0" w:line="240" w:lineRule="auto"/>
        <w:ind w:left="721" w:firstLine="0"/>
      </w:pPr>
    </w:p>
    <w:p w14:paraId="2D40263C" w14:textId="77777777" w:rsidR="000356F5" w:rsidRDefault="000356F5" w:rsidP="000E3902">
      <w:pPr>
        <w:spacing w:after="0" w:line="240" w:lineRule="auto"/>
        <w:ind w:left="721" w:firstLine="0"/>
      </w:pPr>
    </w:p>
    <w:p w14:paraId="5D753AB4" w14:textId="77777777" w:rsidR="000356F5" w:rsidRDefault="000356F5" w:rsidP="000E3902">
      <w:pPr>
        <w:spacing w:after="0" w:line="240" w:lineRule="auto"/>
        <w:ind w:left="721" w:firstLine="0"/>
      </w:pPr>
    </w:p>
    <w:p w14:paraId="17DAF628" w14:textId="1BE98F38" w:rsidR="000356F5" w:rsidRDefault="000356F5" w:rsidP="000E3902">
      <w:pPr>
        <w:spacing w:after="0" w:line="240" w:lineRule="auto"/>
        <w:ind w:left="721" w:firstLine="0"/>
      </w:pPr>
    </w:p>
    <w:p w14:paraId="2484E620" w14:textId="11997E5A" w:rsidR="000356F5" w:rsidRDefault="000356F5" w:rsidP="000E3902">
      <w:pPr>
        <w:spacing w:after="0" w:line="240" w:lineRule="auto"/>
        <w:ind w:left="721" w:firstLine="0"/>
      </w:pPr>
    </w:p>
    <w:p w14:paraId="6C929995" w14:textId="77777777" w:rsidR="000356F5" w:rsidRDefault="000356F5" w:rsidP="000E3902">
      <w:pPr>
        <w:spacing w:after="0" w:line="240" w:lineRule="auto"/>
        <w:ind w:left="721" w:firstLine="0"/>
      </w:pPr>
    </w:p>
    <w:p w14:paraId="56B850BA" w14:textId="77777777" w:rsidR="000356F5" w:rsidRDefault="000356F5" w:rsidP="000E3902">
      <w:pPr>
        <w:spacing w:after="0" w:line="240" w:lineRule="auto"/>
        <w:ind w:left="721" w:firstLine="0"/>
      </w:pPr>
    </w:p>
    <w:p w14:paraId="665C3A95" w14:textId="77777777" w:rsidR="000E3902" w:rsidRDefault="000E3902" w:rsidP="000E3902">
      <w:pPr>
        <w:spacing w:after="0" w:line="240" w:lineRule="auto"/>
        <w:ind w:left="721" w:firstLine="0"/>
      </w:pPr>
    </w:p>
    <w:p w14:paraId="7B404582" w14:textId="77777777" w:rsidR="000E3902" w:rsidRDefault="000E3902" w:rsidP="000E3902">
      <w:pPr>
        <w:spacing w:after="0" w:line="240" w:lineRule="auto"/>
        <w:ind w:left="721" w:firstLine="0"/>
      </w:pPr>
    </w:p>
    <w:p w14:paraId="6BB79531" w14:textId="77777777" w:rsidR="000E3902" w:rsidRDefault="000E3902" w:rsidP="000E3902">
      <w:pPr>
        <w:spacing w:after="0" w:line="240" w:lineRule="auto"/>
        <w:ind w:left="721" w:firstLine="0"/>
      </w:pPr>
    </w:p>
    <w:p w14:paraId="7CE37A80" w14:textId="77777777" w:rsidR="000E3902" w:rsidRDefault="000E3902" w:rsidP="000E3902">
      <w:pPr>
        <w:spacing w:after="0" w:line="240" w:lineRule="auto"/>
        <w:ind w:left="721" w:firstLine="0"/>
      </w:pPr>
    </w:p>
    <w:p w14:paraId="3DDF6A86" w14:textId="77777777" w:rsidR="000E3902" w:rsidRDefault="000E3902" w:rsidP="000E3902">
      <w:pPr>
        <w:spacing w:after="0" w:line="240" w:lineRule="auto"/>
        <w:ind w:left="721" w:firstLine="0"/>
      </w:pPr>
    </w:p>
    <w:p w14:paraId="3F06716B" w14:textId="77777777" w:rsidR="000E3902" w:rsidRDefault="000E3902" w:rsidP="000E3902">
      <w:pPr>
        <w:spacing w:after="0" w:line="240" w:lineRule="auto"/>
        <w:ind w:left="721" w:firstLine="0"/>
      </w:pPr>
    </w:p>
    <w:p w14:paraId="7539EE6F" w14:textId="77777777" w:rsidR="000E3902" w:rsidRDefault="000E3902" w:rsidP="000E3902">
      <w:pPr>
        <w:spacing w:after="0" w:line="240" w:lineRule="auto"/>
        <w:ind w:left="721" w:firstLine="0"/>
      </w:pPr>
    </w:p>
    <w:p w14:paraId="4A7D0CFD" w14:textId="77777777" w:rsidR="000E3902" w:rsidRDefault="000E3902" w:rsidP="000E3902">
      <w:pPr>
        <w:spacing w:after="0" w:line="240" w:lineRule="auto"/>
        <w:ind w:left="721" w:firstLine="0"/>
      </w:pPr>
    </w:p>
    <w:p w14:paraId="3A6818B5" w14:textId="77777777" w:rsidR="000E3902" w:rsidRDefault="000E3902" w:rsidP="000E3902">
      <w:pPr>
        <w:spacing w:after="0" w:line="240" w:lineRule="auto"/>
        <w:ind w:left="721" w:firstLine="0"/>
      </w:pPr>
    </w:p>
    <w:p w14:paraId="4688A694" w14:textId="77777777" w:rsidR="003843E6" w:rsidRDefault="00E03821">
      <w:pPr>
        <w:spacing w:after="105" w:line="259" w:lineRule="auto"/>
        <w:ind w:left="-5"/>
      </w:pPr>
      <w:r>
        <w:rPr>
          <w:b/>
        </w:rPr>
        <w:t xml:space="preserve">Duración de la actividad 1 hora. </w:t>
      </w:r>
    </w:p>
    <w:p w14:paraId="036B58E8" w14:textId="77777777" w:rsidR="003843E6" w:rsidRDefault="00E03821">
      <w:pPr>
        <w:numPr>
          <w:ilvl w:val="1"/>
          <w:numId w:val="1"/>
        </w:numPr>
        <w:spacing w:after="0" w:line="361" w:lineRule="auto"/>
        <w:ind w:hanging="361"/>
      </w:pPr>
      <w:r>
        <w:rPr>
          <w:b/>
        </w:rPr>
        <w:t xml:space="preserve">Actividades de contextualización e identificación de conocimientos necesarios para el aprendizaje. </w:t>
      </w:r>
    </w:p>
    <w:p w14:paraId="483E674A" w14:textId="77777777" w:rsidR="003843E6" w:rsidRDefault="00E03821">
      <w:pPr>
        <w:spacing w:after="0" w:line="361" w:lineRule="auto"/>
        <w:ind w:left="-5"/>
      </w:pPr>
      <w:r>
        <w:t xml:space="preserve">Basados en la siguiente captura soluciona los siguientes ejercicios y toma captura de panta de cada solución. </w:t>
      </w:r>
    </w:p>
    <w:p w14:paraId="1D0D65C4" w14:textId="77777777" w:rsidR="003843E6" w:rsidRDefault="00E03821">
      <w:pPr>
        <w:spacing w:after="0" w:line="259" w:lineRule="auto"/>
        <w:ind w:left="54" w:firstLine="0"/>
        <w:jc w:val="center"/>
      </w:pPr>
      <w:r>
        <w:rPr>
          <w:noProof/>
        </w:rPr>
        <w:drawing>
          <wp:inline distT="0" distB="0" distL="0" distR="0" wp14:anchorId="0A227574" wp14:editId="6700A29A">
            <wp:extent cx="3228721" cy="4504055"/>
            <wp:effectExtent l="0" t="0" r="0" b="0"/>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19"/>
                    <a:stretch>
                      <a:fillRect/>
                    </a:stretch>
                  </pic:blipFill>
                  <pic:spPr>
                    <a:xfrm>
                      <a:off x="0" y="0"/>
                      <a:ext cx="3228721" cy="4504055"/>
                    </a:xfrm>
                    <a:prstGeom prst="rect">
                      <a:avLst/>
                    </a:prstGeom>
                  </pic:spPr>
                </pic:pic>
              </a:graphicData>
            </a:graphic>
          </wp:inline>
        </w:drawing>
      </w:r>
      <w:r>
        <w:t xml:space="preserve"> </w:t>
      </w:r>
    </w:p>
    <w:p w14:paraId="2605C88D" w14:textId="77777777" w:rsidR="003843E6" w:rsidRDefault="00E03821">
      <w:pPr>
        <w:ind w:left="-5"/>
      </w:pPr>
      <w:r>
        <w:rPr>
          <w:b/>
        </w:rPr>
        <w:t>Ejercicio práctico 1:</w:t>
      </w:r>
      <w:r>
        <w:t xml:space="preserve"> Escribir reglas CSS utilizando selectores de etiqueta, clase e ID y observar cómo se aplican los estilos. </w:t>
      </w:r>
    </w:p>
    <w:p w14:paraId="46EB937A" w14:textId="77777777" w:rsidR="003843E6" w:rsidRDefault="00E03821">
      <w:pPr>
        <w:ind w:left="-5"/>
      </w:pPr>
      <w:r>
        <w:t xml:space="preserve">Modifica los selectores para cambiar colores y tamaños de fuente. Luego, comenta los cambios realizados explicando cómo afectan la apariencia de los elementos. </w:t>
      </w:r>
    </w:p>
    <w:p w14:paraId="56858962" w14:textId="77777777" w:rsidR="003843E6" w:rsidRDefault="00E03821">
      <w:pPr>
        <w:ind w:left="-5"/>
      </w:pPr>
      <w:r>
        <w:rPr>
          <w:b/>
        </w:rPr>
        <w:lastRenderedPageBreak/>
        <w:t>Ejercicio práctico 2:</w:t>
      </w:r>
      <w:r>
        <w:t xml:space="preserve"> Aplicar el selector universal (*) para cambiar la apariencia de todos los elementos. </w:t>
      </w:r>
    </w:p>
    <w:p w14:paraId="5BF45B2D" w14:textId="77777777" w:rsidR="003843E6" w:rsidRDefault="00E03821">
      <w:pPr>
        <w:ind w:left="-5"/>
      </w:pPr>
      <w:r>
        <w:rPr>
          <w:b/>
        </w:rPr>
        <w:t>Ejercicio práctico 3:</w:t>
      </w:r>
      <w:r>
        <w:t xml:space="preserve"> Usar selectores combinadores (&gt;, +, ~) y describir sus diferencias observando los cambios. </w:t>
      </w:r>
    </w:p>
    <w:p w14:paraId="425B644C" w14:textId="44EE0575" w:rsidR="004E2D58" w:rsidRDefault="00C818F4">
      <w:pPr>
        <w:ind w:left="-5"/>
      </w:pPr>
      <w:r>
        <w:rPr>
          <w:noProof/>
        </w:rPr>
        <w:drawing>
          <wp:inline distT="0" distB="0" distL="0" distR="0" wp14:anchorId="55458CE1" wp14:editId="683A7332">
            <wp:extent cx="4714875" cy="5953125"/>
            <wp:effectExtent l="0" t="0" r="9525" b="9525"/>
            <wp:docPr id="371487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87532" name=""/>
                    <pic:cNvPicPr/>
                  </pic:nvPicPr>
                  <pic:blipFill>
                    <a:blip r:embed="rId20"/>
                    <a:stretch>
                      <a:fillRect/>
                    </a:stretch>
                  </pic:blipFill>
                  <pic:spPr>
                    <a:xfrm>
                      <a:off x="0" y="0"/>
                      <a:ext cx="4714875" cy="5953125"/>
                    </a:xfrm>
                    <a:prstGeom prst="rect">
                      <a:avLst/>
                    </a:prstGeom>
                  </pic:spPr>
                </pic:pic>
              </a:graphicData>
            </a:graphic>
          </wp:inline>
        </w:drawing>
      </w:r>
    </w:p>
    <w:p w14:paraId="09AAF1A2" w14:textId="2D549E94" w:rsidR="004E2D58" w:rsidRDefault="00C818F4">
      <w:pPr>
        <w:ind w:left="-5"/>
      </w:pPr>
      <w:r>
        <w:rPr>
          <w:noProof/>
        </w:rPr>
        <w:lastRenderedPageBreak/>
        <w:drawing>
          <wp:inline distT="0" distB="0" distL="0" distR="0" wp14:anchorId="225461C5" wp14:editId="61EFA53C">
            <wp:extent cx="2239466" cy="6515100"/>
            <wp:effectExtent l="0" t="0" r="8890" b="0"/>
            <wp:docPr id="49419992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99927" name="Imagen 49419992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39466" cy="6515100"/>
                    </a:xfrm>
                    <a:prstGeom prst="rect">
                      <a:avLst/>
                    </a:prstGeom>
                  </pic:spPr>
                </pic:pic>
              </a:graphicData>
            </a:graphic>
          </wp:inline>
        </w:drawing>
      </w:r>
    </w:p>
    <w:p w14:paraId="485AC0BD" w14:textId="77777777" w:rsidR="003843E6" w:rsidRDefault="00E03821">
      <w:pPr>
        <w:spacing w:after="107" w:line="259" w:lineRule="auto"/>
        <w:ind w:left="0" w:firstLine="0"/>
      </w:pPr>
      <w:r>
        <w:t xml:space="preserve"> </w:t>
      </w:r>
    </w:p>
    <w:p w14:paraId="2E49C42C" w14:textId="77777777" w:rsidR="00C818F4" w:rsidRDefault="00C818F4">
      <w:pPr>
        <w:spacing w:after="105" w:line="259" w:lineRule="auto"/>
        <w:ind w:left="-5"/>
        <w:rPr>
          <w:b/>
        </w:rPr>
      </w:pPr>
    </w:p>
    <w:p w14:paraId="5D7C0301" w14:textId="77777777" w:rsidR="00C818F4" w:rsidRDefault="00C818F4">
      <w:pPr>
        <w:spacing w:after="105" w:line="259" w:lineRule="auto"/>
        <w:ind w:left="-5"/>
        <w:rPr>
          <w:b/>
        </w:rPr>
      </w:pPr>
    </w:p>
    <w:p w14:paraId="10993E17" w14:textId="77777777" w:rsidR="00C818F4" w:rsidRDefault="00C818F4">
      <w:pPr>
        <w:spacing w:after="105" w:line="259" w:lineRule="auto"/>
        <w:ind w:left="-5"/>
        <w:rPr>
          <w:b/>
        </w:rPr>
      </w:pPr>
    </w:p>
    <w:p w14:paraId="5CA0E202" w14:textId="798C25F6" w:rsidR="003843E6" w:rsidRDefault="00E03821">
      <w:pPr>
        <w:spacing w:after="105" w:line="259" w:lineRule="auto"/>
        <w:ind w:left="-5"/>
      </w:pPr>
      <w:r>
        <w:rPr>
          <w:b/>
        </w:rPr>
        <w:lastRenderedPageBreak/>
        <w:t xml:space="preserve">Duración de la actividad 1 hora. </w:t>
      </w:r>
    </w:p>
    <w:p w14:paraId="230B4E48" w14:textId="77777777" w:rsidR="003843E6" w:rsidRDefault="00E03821">
      <w:pPr>
        <w:spacing w:after="107" w:line="259" w:lineRule="auto"/>
        <w:ind w:left="0" w:firstLine="0"/>
      </w:pPr>
      <w:r>
        <w:t xml:space="preserve"> </w:t>
      </w:r>
    </w:p>
    <w:p w14:paraId="03C6D4AF" w14:textId="77777777" w:rsidR="003843E6" w:rsidRDefault="00E03821">
      <w:pPr>
        <w:spacing w:after="105" w:line="259" w:lineRule="auto"/>
        <w:ind w:left="370"/>
      </w:pPr>
      <w:r>
        <w:rPr>
          <w:b/>
        </w:rPr>
        <w:t xml:space="preserve">C. Actividades de apropiación del conocimiento. </w:t>
      </w:r>
    </w:p>
    <w:p w14:paraId="7DD9FDB6" w14:textId="77777777" w:rsidR="003843E6" w:rsidRDefault="00E03821">
      <w:pPr>
        <w:spacing w:after="13" w:line="362" w:lineRule="auto"/>
        <w:ind w:left="0" w:right="1" w:firstLine="0"/>
        <w:jc w:val="both"/>
      </w:pPr>
      <w:r>
        <w:t xml:space="preserve">Genera un archivo HTML y agrega estilos CSS desde un archivo externo, a este nuevo archivo aplicaras las diferentes técnicas aprendidas en formación para dar solución a los siguientes ejercicios. </w:t>
      </w:r>
    </w:p>
    <w:p w14:paraId="2EE71B8A" w14:textId="77777777" w:rsidR="003843E6" w:rsidRDefault="00E03821">
      <w:pPr>
        <w:ind w:left="-5"/>
      </w:pPr>
      <w:r>
        <w:rPr>
          <w:b/>
        </w:rPr>
        <w:t>Ejercicio 1:</w:t>
      </w:r>
      <w:r>
        <w:t xml:space="preserve"> Usa selectores de descendencia para aplicar estilos a elementos anidados. Luego, explica cómo estos selectores afectan la jerarquía y el estilo de los elementos dentro de la estructura HTML. </w:t>
      </w:r>
    </w:p>
    <w:p w14:paraId="731850AD" w14:textId="77777777" w:rsidR="003843E6" w:rsidRDefault="00E03821">
      <w:pPr>
        <w:ind w:left="-5"/>
      </w:pPr>
      <w:r>
        <w:rPr>
          <w:b/>
        </w:rPr>
        <w:t>Ejercicio 2:</w:t>
      </w:r>
      <w:r>
        <w:t xml:space="preserve"> Aplicar estilos solo a hijos directos de un elemento padre. Luego, explica cómo este selector afecta la aplicación de estilos dentro de la jerarquía HTML y qué ventajas ofrece sobre otros selectores. </w:t>
      </w:r>
    </w:p>
    <w:p w14:paraId="06DBEAFF" w14:textId="77777777" w:rsidR="003843E6" w:rsidRDefault="00E03821">
      <w:pPr>
        <w:ind w:left="-5"/>
      </w:pPr>
      <w:r>
        <w:rPr>
          <w:b/>
        </w:rPr>
        <w:t>Ejercicio 3:</w:t>
      </w:r>
      <w:r>
        <w:t xml:space="preserve"> Usar selectores de hermano adyacente para dar estilo solo al primer elemento que sigue a otro. Luego, explica cómo este selector afecta la organización del documento y por qué es útil en la estructuración del diseño. </w:t>
      </w:r>
    </w:p>
    <w:p w14:paraId="3DD2ECB6" w14:textId="77777777" w:rsidR="003843E6" w:rsidRDefault="00E03821">
      <w:pPr>
        <w:ind w:left="-5"/>
      </w:pPr>
      <w:r>
        <w:rPr>
          <w:b/>
        </w:rPr>
        <w:t>Ejercicio 4:</w:t>
      </w:r>
      <w:r>
        <w:t xml:space="preserve"> Aplicar estilos a todos los elementos hermanos generales de otro elemento. Luego, explica cómo este selector impacta la organización visual y la jerarquía del contenido en la página. Proporciona ejemplos de cuándo y por qué usar este selector en distintos escenarios de diseño web. </w:t>
      </w:r>
    </w:p>
    <w:p w14:paraId="5FCFE52C" w14:textId="77777777" w:rsidR="003843E6" w:rsidRDefault="00E03821">
      <w:pPr>
        <w:ind w:left="-5"/>
      </w:pPr>
      <w:r>
        <w:rPr>
          <w:b/>
        </w:rPr>
        <w:t>Ejercicio 5:</w:t>
      </w:r>
      <w:r>
        <w:t xml:space="preserve"> Crear una lista de navegación y aplicar estilos utilizando únicamente combinadores de selectores. Luego, explica cómo funcionan los selectores utilizados y su impacto en la estructura de la navegación. </w:t>
      </w:r>
    </w:p>
    <w:p w14:paraId="4597A7C5" w14:textId="77777777" w:rsidR="003843E6" w:rsidRDefault="00E03821">
      <w:pPr>
        <w:ind w:left="-5"/>
      </w:pPr>
      <w:r>
        <w:rPr>
          <w:b/>
        </w:rPr>
        <w:t>Ejercicio 6:</w:t>
      </w:r>
      <w:r>
        <w:t xml:space="preserve"> Estilizar elementos dentro de una estructura de tarjetas con selectores combinadores. Luego, explica cómo los selectores utilizados afectan la estructura y apariencia de los elementos dentro de la tarjeta. </w:t>
      </w:r>
    </w:p>
    <w:p w14:paraId="660B89B8" w14:textId="759ECF2A" w:rsidR="00B31385" w:rsidRDefault="00B31385">
      <w:pPr>
        <w:ind w:left="-5"/>
      </w:pPr>
      <w:r>
        <w:rPr>
          <w:b/>
          <w:noProof/>
        </w:rPr>
        <w:lastRenderedPageBreak/>
        <w:drawing>
          <wp:inline distT="0" distB="0" distL="0" distR="0" wp14:anchorId="2299C654" wp14:editId="2BF39579">
            <wp:extent cx="3629025" cy="7743825"/>
            <wp:effectExtent l="0" t="0" r="9525" b="9525"/>
            <wp:docPr id="52073860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29025" cy="7743825"/>
                    </a:xfrm>
                    <a:prstGeom prst="rect">
                      <a:avLst/>
                    </a:prstGeom>
                    <a:noFill/>
                    <a:ln>
                      <a:noFill/>
                    </a:ln>
                  </pic:spPr>
                </pic:pic>
              </a:graphicData>
            </a:graphic>
          </wp:inline>
        </w:drawing>
      </w:r>
    </w:p>
    <w:p w14:paraId="57420C90" w14:textId="2702BA86" w:rsidR="00B31385" w:rsidRDefault="00B31385">
      <w:pPr>
        <w:ind w:left="-5"/>
      </w:pPr>
      <w:r>
        <w:rPr>
          <w:noProof/>
        </w:rPr>
        <w:lastRenderedPageBreak/>
        <w:drawing>
          <wp:inline distT="0" distB="0" distL="0" distR="0" wp14:anchorId="08F1DB3A" wp14:editId="7C4631DB">
            <wp:extent cx="2190750" cy="7743825"/>
            <wp:effectExtent l="0" t="0" r="0" b="9525"/>
            <wp:docPr id="2360788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90750" cy="7743825"/>
                    </a:xfrm>
                    <a:prstGeom prst="rect">
                      <a:avLst/>
                    </a:prstGeom>
                    <a:noFill/>
                    <a:ln>
                      <a:noFill/>
                    </a:ln>
                  </pic:spPr>
                </pic:pic>
              </a:graphicData>
            </a:graphic>
          </wp:inline>
        </w:drawing>
      </w:r>
    </w:p>
    <w:p w14:paraId="4D43E478" w14:textId="77777777" w:rsidR="00B31385" w:rsidRDefault="00B31385">
      <w:pPr>
        <w:ind w:left="-5"/>
      </w:pPr>
    </w:p>
    <w:p w14:paraId="6DCA81EB" w14:textId="77777777" w:rsidR="00B31385" w:rsidRDefault="00B31385">
      <w:pPr>
        <w:ind w:left="-5"/>
      </w:pPr>
    </w:p>
    <w:p w14:paraId="660C01C9" w14:textId="77777777" w:rsidR="003843E6" w:rsidRDefault="00E03821">
      <w:pPr>
        <w:spacing w:after="105" w:line="259" w:lineRule="auto"/>
        <w:ind w:left="-5"/>
      </w:pPr>
      <w:r>
        <w:rPr>
          <w:b/>
        </w:rPr>
        <w:t xml:space="preserve">Duración de la actividad 1 hora. </w:t>
      </w:r>
    </w:p>
    <w:p w14:paraId="75AD7853" w14:textId="77777777" w:rsidR="003843E6" w:rsidRDefault="00E03821">
      <w:pPr>
        <w:spacing w:after="105" w:line="259" w:lineRule="auto"/>
        <w:ind w:left="370"/>
      </w:pPr>
      <w:r>
        <w:rPr>
          <w:b/>
        </w:rPr>
        <w:t xml:space="preserve">D. Actividades de transferencia del conocimiento. </w:t>
      </w:r>
    </w:p>
    <w:p w14:paraId="1AEDEF1B" w14:textId="77777777" w:rsidR="003843E6" w:rsidRDefault="00E03821">
      <w:pPr>
        <w:spacing w:after="143" w:line="273" w:lineRule="auto"/>
        <w:ind w:left="0" w:right="6" w:firstLine="0"/>
      </w:pPr>
      <w:r>
        <w:rPr>
          <w:rFonts w:ascii="Times New Roman" w:eastAsia="Times New Roman" w:hAnsi="Times New Roman" w:cs="Times New Roman"/>
          <w:b/>
          <w:sz w:val="24"/>
        </w:rPr>
        <w:t>Ejercicio 1:</w:t>
      </w:r>
      <w:r>
        <w:rPr>
          <w:rFonts w:ascii="Times New Roman" w:eastAsia="Times New Roman" w:hAnsi="Times New Roman" w:cs="Times New Roman"/>
          <w:sz w:val="24"/>
        </w:rPr>
        <w:t xml:space="preserve"> </w:t>
      </w:r>
      <w:r>
        <w:rPr>
          <w:rFonts w:ascii="Calibri" w:eastAsia="Calibri" w:hAnsi="Calibri" w:cs="Calibri"/>
        </w:rPr>
        <w:t>Se proporciona la siguiente estructura HTML con problemas en el uso de selectores de descendencia, hijo directo, hermano adyacente y hermanos generales. Tu tarea es corregirlo optimizando la estructura para mejorar su claridad y eficiencia.</w:t>
      </w:r>
      <w:r>
        <w:rPr>
          <w:rFonts w:ascii="Times New Roman" w:eastAsia="Times New Roman" w:hAnsi="Times New Roman" w:cs="Times New Roman"/>
          <w:sz w:val="24"/>
        </w:rPr>
        <w:t xml:space="preserve"> </w:t>
      </w:r>
    </w:p>
    <w:p w14:paraId="34FAA877" w14:textId="77777777" w:rsidR="003843E6" w:rsidRDefault="00E03821">
      <w:pPr>
        <w:spacing w:after="0" w:line="259" w:lineRule="auto"/>
        <w:ind w:left="0" w:right="1282" w:firstLine="0"/>
        <w:jc w:val="right"/>
      </w:pPr>
      <w:r>
        <w:rPr>
          <w:noProof/>
        </w:rPr>
        <w:drawing>
          <wp:inline distT="0" distB="0" distL="0" distR="0" wp14:anchorId="1E6AE861" wp14:editId="0661A370">
            <wp:extent cx="4422140" cy="5532374"/>
            <wp:effectExtent l="0" t="0" r="0" b="0"/>
            <wp:docPr id="343" name="Picture 343"/>
            <wp:cNvGraphicFramePr/>
            <a:graphic xmlns:a="http://schemas.openxmlformats.org/drawingml/2006/main">
              <a:graphicData uri="http://schemas.openxmlformats.org/drawingml/2006/picture">
                <pic:pic xmlns:pic="http://schemas.openxmlformats.org/drawingml/2006/picture">
                  <pic:nvPicPr>
                    <pic:cNvPr id="343" name="Picture 343"/>
                    <pic:cNvPicPr/>
                  </pic:nvPicPr>
                  <pic:blipFill>
                    <a:blip r:embed="rId24"/>
                    <a:stretch>
                      <a:fillRect/>
                    </a:stretch>
                  </pic:blipFill>
                  <pic:spPr>
                    <a:xfrm>
                      <a:off x="0" y="0"/>
                      <a:ext cx="4422140" cy="5532374"/>
                    </a:xfrm>
                    <a:prstGeom prst="rect">
                      <a:avLst/>
                    </a:prstGeom>
                  </pic:spPr>
                </pic:pic>
              </a:graphicData>
            </a:graphic>
          </wp:inline>
        </w:drawing>
      </w:r>
      <w:r>
        <w:rPr>
          <w:b/>
        </w:rPr>
        <w:t xml:space="preserve"> </w:t>
      </w:r>
    </w:p>
    <w:p w14:paraId="0F1DA5EA" w14:textId="77777777" w:rsidR="003843E6" w:rsidRDefault="00E03821">
      <w:pPr>
        <w:spacing w:after="1" w:line="359" w:lineRule="auto"/>
        <w:ind w:left="-5"/>
      </w:pPr>
      <w:r>
        <w:lastRenderedPageBreak/>
        <w:t xml:space="preserve">Optimiza la estructura del HTML y CSS eliminando reglas innecesarias, mejorando la jerarquía de selectores y aplicando correctamente los selectores combinadores. Explica los cambios realizados y cómo afectan la organización del código al finalizar genere una captura del </w:t>
      </w:r>
      <w:proofErr w:type="spellStart"/>
      <w:r>
        <w:t>codigo</w:t>
      </w:r>
      <w:proofErr w:type="spellEnd"/>
      <w:r>
        <w:t xml:space="preserve"> y agrégalo a la solución de la guía. </w:t>
      </w:r>
    </w:p>
    <w:p w14:paraId="7F72BCD3" w14:textId="77777777" w:rsidR="003843E6" w:rsidRDefault="00E03821">
      <w:pPr>
        <w:spacing w:after="1" w:line="360" w:lineRule="auto"/>
        <w:ind w:left="-5"/>
      </w:pPr>
      <w:r>
        <w:rPr>
          <w:b/>
        </w:rPr>
        <w:t>Ejercicio 2:</w:t>
      </w:r>
      <w:r>
        <w:t xml:space="preserve"> Implementa una estructura HTML y CSS que respete el modelo de caja y optimiza su uso en la maquetación. Para ello, crea un diseño complejo con múltiples contenedores anidados, aplicando </w:t>
      </w:r>
      <w:r>
        <w:rPr>
          <w:b/>
        </w:rPr>
        <w:t>box-</w:t>
      </w:r>
      <w:proofErr w:type="spellStart"/>
      <w:r>
        <w:rPr>
          <w:b/>
        </w:rPr>
        <w:t>sizing</w:t>
      </w:r>
      <w:proofErr w:type="spellEnd"/>
      <w:r>
        <w:rPr>
          <w:b/>
        </w:rPr>
        <w:t xml:space="preserve">, </w:t>
      </w:r>
      <w:proofErr w:type="spellStart"/>
      <w:r>
        <w:rPr>
          <w:b/>
        </w:rPr>
        <w:t>margin</w:t>
      </w:r>
      <w:proofErr w:type="spellEnd"/>
      <w:r>
        <w:rPr>
          <w:b/>
        </w:rPr>
        <w:t xml:space="preserve">, </w:t>
      </w:r>
      <w:proofErr w:type="spellStart"/>
      <w:r>
        <w:rPr>
          <w:b/>
        </w:rPr>
        <w:t>padding</w:t>
      </w:r>
      <w:proofErr w:type="spellEnd"/>
      <w:r>
        <w:rPr>
          <w:b/>
        </w:rPr>
        <w:t xml:space="preserve">, </w:t>
      </w:r>
      <w:proofErr w:type="spellStart"/>
      <w:r>
        <w:rPr>
          <w:b/>
        </w:rPr>
        <w:t>border</w:t>
      </w:r>
      <w:proofErr w:type="spellEnd"/>
      <w:r>
        <w:t xml:space="preserve"> y distintos valores de </w:t>
      </w:r>
      <w:r>
        <w:rPr>
          <w:b/>
        </w:rPr>
        <w:t>display</w:t>
      </w:r>
      <w:r>
        <w:t xml:space="preserve"> para organizar los elementos. Luego, explica cómo cada propiedad afecta la distribución y apariencia del contenido. </w:t>
      </w:r>
      <w:r>
        <w:rPr>
          <w:b/>
        </w:rPr>
        <w:t>Ejercicio 3:</w:t>
      </w:r>
      <w:r>
        <w:t xml:space="preserve"> Aplica selectores combinados para estilizar un menú de navegación. Usa selectores de descendencia, hijo directo, hermano adyacente y hermanos generales para definir distintos estilos en los elementos luego explica cómo los selectores afectan cada elemento dentro del menú y sus elementos adyacentes. </w:t>
      </w:r>
    </w:p>
    <w:p w14:paraId="6FC2DB0B" w14:textId="77777777" w:rsidR="003843E6" w:rsidRDefault="00E03821">
      <w:pPr>
        <w:spacing w:after="0" w:line="361" w:lineRule="auto"/>
        <w:ind w:left="-5"/>
      </w:pPr>
      <w:r>
        <w:rPr>
          <w:b/>
        </w:rPr>
        <w:t>Ejercicio 4:</w:t>
      </w:r>
      <w:r>
        <w:t xml:space="preserve"> Crea una tarjeta de perfil y aplica estilos utilizando combinaciones de selectores. Optimiza la jerarquía de estilos luego explica cómo los selectores afectan la organización del perfil y los elementos cercanos. </w:t>
      </w:r>
    </w:p>
    <w:p w14:paraId="215A2085" w14:textId="77777777" w:rsidR="003843E6" w:rsidRDefault="00E03821">
      <w:pPr>
        <w:spacing w:after="103" w:line="259" w:lineRule="auto"/>
        <w:ind w:left="0" w:firstLine="0"/>
      </w:pPr>
      <w:r>
        <w:t xml:space="preserve"> </w:t>
      </w:r>
    </w:p>
    <w:p w14:paraId="199E5AF9" w14:textId="77777777" w:rsidR="003843E6" w:rsidRDefault="00E03821">
      <w:pPr>
        <w:spacing w:after="105" w:line="259" w:lineRule="auto"/>
        <w:ind w:left="-5"/>
      </w:pPr>
      <w:r>
        <w:rPr>
          <w:b/>
        </w:rPr>
        <w:t xml:space="preserve">Duración de la actividad 2 horas. </w:t>
      </w:r>
    </w:p>
    <w:p w14:paraId="6B14AEF6" w14:textId="77777777" w:rsidR="003843E6" w:rsidRDefault="00E03821">
      <w:pPr>
        <w:spacing w:after="107" w:line="259" w:lineRule="auto"/>
        <w:ind w:left="360" w:firstLine="0"/>
      </w:pPr>
      <w:r>
        <w:t xml:space="preserve"> </w:t>
      </w:r>
    </w:p>
    <w:p w14:paraId="13890F87" w14:textId="77777777" w:rsidR="003843E6" w:rsidRDefault="00E03821">
      <w:pPr>
        <w:numPr>
          <w:ilvl w:val="0"/>
          <w:numId w:val="4"/>
        </w:numPr>
        <w:spacing w:after="105" w:line="259" w:lineRule="auto"/>
        <w:ind w:hanging="420"/>
      </w:pPr>
      <w:r>
        <w:rPr>
          <w:b/>
        </w:rPr>
        <w:t xml:space="preserve">ACTIVIDADES DE EVALUACIÓN </w:t>
      </w:r>
    </w:p>
    <w:p w14:paraId="0C2560C6" w14:textId="77777777" w:rsidR="003843E6" w:rsidRDefault="00E03821">
      <w:pPr>
        <w:spacing w:after="107" w:line="259" w:lineRule="auto"/>
        <w:ind w:left="0" w:firstLine="0"/>
      </w:pPr>
      <w:r>
        <w:rPr>
          <w:b/>
        </w:rPr>
        <w:t xml:space="preserve"> </w:t>
      </w:r>
    </w:p>
    <w:p w14:paraId="10FE3E49" w14:textId="77777777" w:rsidR="003843E6" w:rsidRDefault="00E03821">
      <w:pPr>
        <w:spacing w:after="98"/>
        <w:ind w:left="-5"/>
      </w:pPr>
      <w:r>
        <w:t xml:space="preserve">Tome como referencia la técnica e instrumentos de evaluación citados en la guía de Desarrollo </w:t>
      </w:r>
    </w:p>
    <w:p w14:paraId="04A82C66" w14:textId="77777777" w:rsidR="003843E6" w:rsidRDefault="00E03821">
      <w:pPr>
        <w:spacing w:after="0"/>
        <w:ind w:left="-5"/>
      </w:pPr>
      <w:r>
        <w:t xml:space="preserve">Curricular  </w:t>
      </w:r>
    </w:p>
    <w:tbl>
      <w:tblPr>
        <w:tblStyle w:val="TableGrid"/>
        <w:tblW w:w="9630" w:type="dxa"/>
        <w:tblInd w:w="7" w:type="dxa"/>
        <w:tblCellMar>
          <w:top w:w="45" w:type="dxa"/>
          <w:right w:w="115" w:type="dxa"/>
        </w:tblCellMar>
        <w:tblLook w:val="04A0" w:firstRow="1" w:lastRow="0" w:firstColumn="1" w:lastColumn="0" w:noHBand="0" w:noVBand="1"/>
      </w:tblPr>
      <w:tblGrid>
        <w:gridCol w:w="780"/>
        <w:gridCol w:w="2123"/>
        <w:gridCol w:w="4053"/>
        <w:gridCol w:w="2674"/>
      </w:tblGrid>
      <w:tr w:rsidR="003843E6" w14:paraId="11FF1CB1" w14:textId="77777777">
        <w:trPr>
          <w:trHeight w:val="712"/>
        </w:trPr>
        <w:tc>
          <w:tcPr>
            <w:tcW w:w="3268" w:type="dxa"/>
            <w:gridSpan w:val="2"/>
            <w:tcBorders>
              <w:top w:val="single" w:sz="3" w:space="0" w:color="000000"/>
              <w:left w:val="single" w:sz="3" w:space="0" w:color="000000"/>
              <w:bottom w:val="single" w:sz="3" w:space="0" w:color="000000"/>
              <w:right w:val="single" w:sz="3" w:space="0" w:color="000000"/>
            </w:tcBorders>
            <w:shd w:val="clear" w:color="auto" w:fill="262626"/>
          </w:tcPr>
          <w:p w14:paraId="42BBE92C" w14:textId="77777777" w:rsidR="003843E6" w:rsidRDefault="00E03821">
            <w:pPr>
              <w:spacing w:after="0" w:line="259" w:lineRule="auto"/>
              <w:ind w:left="0" w:firstLine="0"/>
              <w:jc w:val="center"/>
            </w:pPr>
            <w:r>
              <w:rPr>
                <w:b/>
                <w:color w:val="FFFFFF"/>
              </w:rPr>
              <w:t xml:space="preserve">Evidencias de Aprendizaje </w:t>
            </w:r>
          </w:p>
        </w:tc>
        <w:tc>
          <w:tcPr>
            <w:tcW w:w="3102" w:type="dxa"/>
            <w:tcBorders>
              <w:top w:val="single" w:sz="3" w:space="0" w:color="000000"/>
              <w:left w:val="single" w:sz="3" w:space="0" w:color="000000"/>
              <w:bottom w:val="single" w:sz="3" w:space="0" w:color="000000"/>
              <w:right w:val="single" w:sz="3" w:space="0" w:color="000000"/>
            </w:tcBorders>
            <w:shd w:val="clear" w:color="auto" w:fill="262626"/>
          </w:tcPr>
          <w:p w14:paraId="3DED0597" w14:textId="77777777" w:rsidR="003843E6" w:rsidRDefault="00E03821">
            <w:pPr>
              <w:spacing w:after="0" w:line="259" w:lineRule="auto"/>
              <w:ind w:left="6" w:firstLine="0"/>
              <w:jc w:val="center"/>
            </w:pPr>
            <w:r>
              <w:rPr>
                <w:b/>
                <w:color w:val="FFFFFF"/>
              </w:rPr>
              <w:t xml:space="preserve">Criterios de Evaluación </w:t>
            </w:r>
          </w:p>
        </w:tc>
        <w:tc>
          <w:tcPr>
            <w:tcW w:w="3260" w:type="dxa"/>
            <w:tcBorders>
              <w:top w:val="single" w:sz="3" w:space="0" w:color="000000"/>
              <w:left w:val="single" w:sz="3" w:space="0" w:color="000000"/>
              <w:bottom w:val="single" w:sz="3" w:space="0" w:color="000000"/>
              <w:right w:val="single" w:sz="3" w:space="0" w:color="000000"/>
            </w:tcBorders>
            <w:shd w:val="clear" w:color="auto" w:fill="262626"/>
          </w:tcPr>
          <w:p w14:paraId="48FC4C12" w14:textId="77777777" w:rsidR="003843E6" w:rsidRDefault="00E03821">
            <w:pPr>
              <w:spacing w:after="0" w:line="259" w:lineRule="auto"/>
              <w:ind w:left="0" w:firstLine="0"/>
              <w:jc w:val="center"/>
            </w:pPr>
            <w:r>
              <w:rPr>
                <w:b/>
                <w:color w:val="FFFFFF"/>
              </w:rPr>
              <w:t xml:space="preserve">Técnicas e Instrumentos de Evaluación </w:t>
            </w:r>
          </w:p>
        </w:tc>
      </w:tr>
      <w:tr w:rsidR="003843E6" w14:paraId="334B8EEB" w14:textId="77777777">
        <w:trPr>
          <w:trHeight w:val="3146"/>
        </w:trPr>
        <w:tc>
          <w:tcPr>
            <w:tcW w:w="3268" w:type="dxa"/>
            <w:gridSpan w:val="2"/>
            <w:tcBorders>
              <w:top w:val="single" w:sz="3" w:space="0" w:color="000000"/>
              <w:left w:val="single" w:sz="3" w:space="0" w:color="000000"/>
              <w:bottom w:val="single" w:sz="3" w:space="0" w:color="000000"/>
              <w:right w:val="single" w:sz="3" w:space="0" w:color="000000"/>
            </w:tcBorders>
          </w:tcPr>
          <w:p w14:paraId="02FC7717" w14:textId="77777777" w:rsidR="003843E6" w:rsidRDefault="00E03821">
            <w:pPr>
              <w:spacing w:after="0" w:line="259" w:lineRule="auto"/>
              <w:ind w:left="0" w:firstLine="0"/>
            </w:pPr>
            <w:r>
              <w:rPr>
                <w:b/>
              </w:rPr>
              <w:lastRenderedPageBreak/>
              <w:t xml:space="preserve">Evidencias de </w:t>
            </w:r>
          </w:p>
          <w:p w14:paraId="2A715718" w14:textId="77777777" w:rsidR="003843E6" w:rsidRDefault="00E03821">
            <w:pPr>
              <w:spacing w:after="183" w:line="259" w:lineRule="auto"/>
              <w:ind w:left="0" w:firstLine="0"/>
            </w:pPr>
            <w:r>
              <w:rPr>
                <w:b/>
              </w:rPr>
              <w:t xml:space="preserve">Conocimiento: </w:t>
            </w:r>
          </w:p>
          <w:p w14:paraId="5926EDDD" w14:textId="77777777" w:rsidR="003843E6" w:rsidRDefault="00E03821">
            <w:pPr>
              <w:spacing w:after="211" w:line="259" w:lineRule="auto"/>
              <w:ind w:left="0" w:firstLine="0"/>
            </w:pPr>
            <w:r>
              <w:rPr>
                <w:b/>
              </w:rPr>
              <w:t xml:space="preserve">Evidencias de Desempeño: </w:t>
            </w:r>
          </w:p>
          <w:p w14:paraId="45802654" w14:textId="77777777" w:rsidR="003843E6" w:rsidRDefault="00E03821">
            <w:pPr>
              <w:numPr>
                <w:ilvl w:val="0"/>
                <w:numId w:val="5"/>
              </w:numPr>
              <w:spacing w:after="0" w:line="259" w:lineRule="auto"/>
              <w:ind w:hanging="361"/>
            </w:pPr>
            <w:r>
              <w:t xml:space="preserve">Evaluación(es). </w:t>
            </w:r>
          </w:p>
          <w:p w14:paraId="604B45B2" w14:textId="77777777" w:rsidR="003843E6" w:rsidRDefault="00E03821">
            <w:pPr>
              <w:numPr>
                <w:ilvl w:val="0"/>
                <w:numId w:val="5"/>
              </w:numPr>
              <w:spacing w:after="147" w:line="259" w:lineRule="auto"/>
              <w:ind w:hanging="361"/>
            </w:pPr>
            <w:r>
              <w:t xml:space="preserve">Taller(es). </w:t>
            </w:r>
          </w:p>
          <w:p w14:paraId="42BDAE0F" w14:textId="77777777" w:rsidR="003843E6" w:rsidRDefault="00E03821">
            <w:pPr>
              <w:spacing w:after="211" w:line="259" w:lineRule="auto"/>
              <w:ind w:left="0" w:firstLine="0"/>
            </w:pPr>
            <w:r>
              <w:rPr>
                <w:b/>
              </w:rPr>
              <w:t xml:space="preserve">Evidencias de Producto: </w:t>
            </w:r>
          </w:p>
          <w:p w14:paraId="01CB3A9D" w14:textId="77777777" w:rsidR="003843E6" w:rsidRDefault="00E03821">
            <w:pPr>
              <w:numPr>
                <w:ilvl w:val="0"/>
                <w:numId w:val="5"/>
              </w:numPr>
              <w:spacing w:after="0" w:line="259" w:lineRule="auto"/>
              <w:ind w:hanging="361"/>
            </w:pPr>
            <w:r>
              <w:t xml:space="preserve">Código fuente </w:t>
            </w:r>
          </w:p>
          <w:p w14:paraId="6C943F3F" w14:textId="77777777" w:rsidR="003843E6" w:rsidRDefault="00E03821">
            <w:pPr>
              <w:numPr>
                <w:ilvl w:val="0"/>
                <w:numId w:val="5"/>
              </w:numPr>
              <w:spacing w:after="0" w:line="259" w:lineRule="auto"/>
              <w:ind w:hanging="361"/>
            </w:pPr>
            <w:r>
              <w:t xml:space="preserve">Repositorio remoto y local. </w:t>
            </w:r>
          </w:p>
        </w:tc>
        <w:tc>
          <w:tcPr>
            <w:tcW w:w="3102" w:type="dxa"/>
            <w:tcBorders>
              <w:top w:val="single" w:sz="3" w:space="0" w:color="000000"/>
              <w:left w:val="single" w:sz="3" w:space="0" w:color="000000"/>
              <w:bottom w:val="single" w:sz="3" w:space="0" w:color="000000"/>
              <w:right w:val="single" w:sz="3" w:space="0" w:color="000000"/>
            </w:tcBorders>
          </w:tcPr>
          <w:p w14:paraId="28605971" w14:textId="41E7A11C" w:rsidR="003843E6" w:rsidRDefault="00E03821">
            <w:pPr>
              <w:spacing w:after="0" w:line="259" w:lineRule="auto"/>
              <w:ind w:left="1" w:firstLine="0"/>
              <w:rPr>
                <w:b/>
              </w:rPr>
            </w:pPr>
            <w:r>
              <w:rPr>
                <w:b/>
              </w:rPr>
              <w:t xml:space="preserve"> </w:t>
            </w:r>
            <w:hyperlink r:id="rId25" w:history="1">
              <w:r w:rsidR="002E3C43" w:rsidRPr="00531D2D">
                <w:rPr>
                  <w:rStyle w:val="Hipervnculo"/>
                  <w:b/>
                </w:rPr>
                <w:t>https://github.com/Geraldo788/css.git</w:t>
              </w:r>
            </w:hyperlink>
          </w:p>
          <w:p w14:paraId="5A2DEDD3" w14:textId="77777777" w:rsidR="002E3C43" w:rsidRDefault="002E3C43">
            <w:pPr>
              <w:spacing w:after="0" w:line="259" w:lineRule="auto"/>
              <w:ind w:left="1" w:firstLine="0"/>
              <w:rPr>
                <w:b/>
              </w:rPr>
            </w:pPr>
          </w:p>
          <w:p w14:paraId="1C718136" w14:textId="77777777" w:rsidR="002E3C43" w:rsidRDefault="002E3C43">
            <w:pPr>
              <w:spacing w:after="0" w:line="259" w:lineRule="auto"/>
              <w:ind w:left="1" w:firstLine="0"/>
            </w:pPr>
            <w:hyperlink r:id="rId26" w:history="1">
              <w:r w:rsidRPr="002E3C43">
                <w:rPr>
                  <w:rStyle w:val="Hipervnculo"/>
                  <w:b/>
                  <w:bCs/>
                </w:rPr>
                <w:t>https://geraldo788.github.io/css/</w:t>
              </w:r>
            </w:hyperlink>
          </w:p>
          <w:p w14:paraId="0E4B4628" w14:textId="2CBB32B1" w:rsidR="002E3C43" w:rsidRDefault="002E3C43">
            <w:pPr>
              <w:spacing w:after="0" w:line="259" w:lineRule="auto"/>
              <w:ind w:left="1" w:firstLine="0"/>
            </w:pPr>
          </w:p>
        </w:tc>
        <w:tc>
          <w:tcPr>
            <w:tcW w:w="3260" w:type="dxa"/>
            <w:tcBorders>
              <w:top w:val="single" w:sz="3" w:space="0" w:color="000000"/>
              <w:left w:val="single" w:sz="3" w:space="0" w:color="000000"/>
              <w:bottom w:val="single" w:sz="3" w:space="0" w:color="000000"/>
              <w:right w:val="single" w:sz="3" w:space="0" w:color="000000"/>
            </w:tcBorders>
          </w:tcPr>
          <w:p w14:paraId="78CF3715" w14:textId="77777777" w:rsidR="003843E6" w:rsidRDefault="00E03821">
            <w:pPr>
              <w:spacing w:after="179" w:line="259" w:lineRule="auto"/>
              <w:ind w:left="64" w:firstLine="0"/>
              <w:jc w:val="center"/>
            </w:pPr>
            <w:r>
              <w:rPr>
                <w:b/>
              </w:rPr>
              <w:t xml:space="preserve"> </w:t>
            </w:r>
          </w:p>
          <w:p w14:paraId="40811691" w14:textId="77777777" w:rsidR="003843E6" w:rsidRDefault="00E03821">
            <w:pPr>
              <w:spacing w:after="0" w:line="259" w:lineRule="auto"/>
              <w:ind w:left="3" w:firstLine="0"/>
              <w:jc w:val="center"/>
            </w:pPr>
            <w:r>
              <w:rPr>
                <w:b/>
              </w:rPr>
              <w:t xml:space="preserve">Técnica: </w:t>
            </w:r>
            <w:r>
              <w:t>Lista de checheo</w:t>
            </w:r>
            <w:r>
              <w:rPr>
                <w:b/>
              </w:rPr>
              <w:t xml:space="preserve"> </w:t>
            </w:r>
          </w:p>
        </w:tc>
      </w:tr>
      <w:tr w:rsidR="003843E6" w14:paraId="4EBD6797" w14:textId="77777777">
        <w:trPr>
          <w:trHeight w:val="472"/>
        </w:trPr>
        <w:tc>
          <w:tcPr>
            <w:tcW w:w="826" w:type="dxa"/>
            <w:tcBorders>
              <w:top w:val="single" w:sz="3" w:space="0" w:color="000000"/>
              <w:left w:val="single" w:sz="3" w:space="0" w:color="000000"/>
              <w:bottom w:val="single" w:sz="3" w:space="0" w:color="000000"/>
              <w:right w:val="nil"/>
            </w:tcBorders>
          </w:tcPr>
          <w:p w14:paraId="74B6A9D4" w14:textId="77777777" w:rsidR="003843E6" w:rsidRDefault="00E03821">
            <w:pPr>
              <w:spacing w:after="0" w:line="259" w:lineRule="auto"/>
              <w:ind w:left="324" w:firstLine="0"/>
              <w:jc w:val="center"/>
            </w:pPr>
            <w:r>
              <w:rPr>
                <w:rFonts w:ascii="Segoe UI Symbol" w:eastAsia="Segoe UI Symbol" w:hAnsi="Segoe UI Symbol" w:cs="Segoe UI Symbol"/>
              </w:rPr>
              <w:t>•</w:t>
            </w:r>
            <w:r>
              <w:t xml:space="preserve"> </w:t>
            </w:r>
          </w:p>
        </w:tc>
        <w:tc>
          <w:tcPr>
            <w:tcW w:w="2443" w:type="dxa"/>
            <w:tcBorders>
              <w:top w:val="single" w:sz="3" w:space="0" w:color="000000"/>
              <w:left w:val="nil"/>
              <w:bottom w:val="single" w:sz="3" w:space="0" w:color="000000"/>
              <w:right w:val="single" w:sz="3" w:space="0" w:color="000000"/>
            </w:tcBorders>
          </w:tcPr>
          <w:p w14:paraId="1E9E2FC4" w14:textId="77777777" w:rsidR="003843E6" w:rsidRDefault="00E03821">
            <w:pPr>
              <w:spacing w:after="0" w:line="259" w:lineRule="auto"/>
              <w:ind w:left="0" w:firstLine="0"/>
            </w:pPr>
            <w:r>
              <w:t xml:space="preserve">Link de publicación </w:t>
            </w:r>
          </w:p>
        </w:tc>
        <w:tc>
          <w:tcPr>
            <w:tcW w:w="3102" w:type="dxa"/>
            <w:tcBorders>
              <w:top w:val="single" w:sz="3" w:space="0" w:color="000000"/>
              <w:left w:val="single" w:sz="3" w:space="0" w:color="000000"/>
              <w:bottom w:val="single" w:sz="3" w:space="0" w:color="000000"/>
              <w:right w:val="single" w:sz="3" w:space="0" w:color="000000"/>
            </w:tcBorders>
          </w:tcPr>
          <w:p w14:paraId="359B2E85" w14:textId="77777777" w:rsidR="003843E6" w:rsidRDefault="003843E6">
            <w:pPr>
              <w:spacing w:after="160" w:line="259" w:lineRule="auto"/>
              <w:ind w:left="0" w:firstLine="0"/>
            </w:pPr>
          </w:p>
        </w:tc>
        <w:tc>
          <w:tcPr>
            <w:tcW w:w="3260" w:type="dxa"/>
            <w:tcBorders>
              <w:top w:val="single" w:sz="3" w:space="0" w:color="000000"/>
              <w:left w:val="single" w:sz="3" w:space="0" w:color="000000"/>
              <w:bottom w:val="single" w:sz="3" w:space="0" w:color="000000"/>
              <w:right w:val="single" w:sz="3" w:space="0" w:color="000000"/>
            </w:tcBorders>
          </w:tcPr>
          <w:p w14:paraId="1D5486A0" w14:textId="77777777" w:rsidR="003843E6" w:rsidRDefault="003843E6">
            <w:pPr>
              <w:spacing w:after="160" w:line="259" w:lineRule="auto"/>
              <w:ind w:left="0" w:firstLine="0"/>
            </w:pPr>
          </w:p>
        </w:tc>
      </w:tr>
    </w:tbl>
    <w:p w14:paraId="533BDFED" w14:textId="77777777" w:rsidR="003843E6" w:rsidRDefault="00E03821">
      <w:pPr>
        <w:spacing w:after="107" w:line="259" w:lineRule="auto"/>
        <w:ind w:left="0" w:firstLine="0"/>
      </w:pPr>
      <w:r>
        <w:rPr>
          <w:b/>
        </w:rPr>
        <w:t xml:space="preserve"> </w:t>
      </w:r>
    </w:p>
    <w:p w14:paraId="3B0A594B" w14:textId="77777777" w:rsidR="003843E6" w:rsidRDefault="00E03821">
      <w:pPr>
        <w:spacing w:after="107" w:line="259" w:lineRule="auto"/>
        <w:ind w:left="0" w:firstLine="0"/>
      </w:pPr>
      <w:r>
        <w:rPr>
          <w:b/>
        </w:rPr>
        <w:t xml:space="preserve"> </w:t>
      </w:r>
    </w:p>
    <w:p w14:paraId="1710760E" w14:textId="77777777" w:rsidR="003843E6" w:rsidRDefault="00E03821">
      <w:pPr>
        <w:numPr>
          <w:ilvl w:val="0"/>
          <w:numId w:val="4"/>
        </w:numPr>
        <w:spacing w:after="105" w:line="259" w:lineRule="auto"/>
        <w:ind w:hanging="420"/>
      </w:pPr>
      <w:r>
        <w:rPr>
          <w:b/>
        </w:rPr>
        <w:t xml:space="preserve">GLOSARIO DE TÉRMINOS </w:t>
      </w:r>
    </w:p>
    <w:p w14:paraId="6D8DA876" w14:textId="77777777" w:rsidR="003843E6" w:rsidRDefault="00E03821">
      <w:pPr>
        <w:spacing w:after="119" w:line="259" w:lineRule="auto"/>
        <w:ind w:left="0" w:firstLine="0"/>
      </w:pPr>
      <w:r>
        <w:rPr>
          <w:b/>
        </w:rPr>
        <w:t xml:space="preserve"> </w:t>
      </w:r>
    </w:p>
    <w:p w14:paraId="6E84AB9A" w14:textId="77777777" w:rsidR="003843E6" w:rsidRDefault="00E03821">
      <w:pPr>
        <w:numPr>
          <w:ilvl w:val="1"/>
          <w:numId w:val="4"/>
        </w:numPr>
        <w:spacing w:after="13" w:line="362" w:lineRule="auto"/>
        <w:ind w:right="1" w:hanging="361"/>
        <w:jc w:val="both"/>
      </w:pPr>
      <w:r>
        <w:rPr>
          <w:b/>
        </w:rPr>
        <w:t xml:space="preserve">Aplicaciones web: </w:t>
      </w:r>
      <w:r>
        <w:t>Las aplicaciones web son programas informáticos que se ejecutan en un navegador web y que permiten a los usuarios realizar diversas tareas y acceder a diferentes funciones a través de internet.</w:t>
      </w:r>
      <w:r>
        <w:rPr>
          <w:b/>
        </w:rPr>
        <w:t xml:space="preserve"> </w:t>
      </w:r>
    </w:p>
    <w:p w14:paraId="72B83325" w14:textId="77777777" w:rsidR="003843E6" w:rsidRDefault="00E03821">
      <w:pPr>
        <w:numPr>
          <w:ilvl w:val="1"/>
          <w:numId w:val="4"/>
        </w:numPr>
        <w:spacing w:after="6" w:line="366" w:lineRule="auto"/>
        <w:ind w:right="1" w:hanging="361"/>
        <w:jc w:val="both"/>
      </w:pPr>
      <w:r>
        <w:rPr>
          <w:b/>
        </w:rPr>
        <w:t>GIT:</w:t>
      </w:r>
      <w:r>
        <w:t xml:space="preserve"> sistema de control de versiones distribuido ampliamente utilizado para el seguimiento de cambios en el código fuente durante el desarrollo de software. </w:t>
      </w:r>
    </w:p>
    <w:p w14:paraId="1F8F0A8E" w14:textId="77777777" w:rsidR="003843E6" w:rsidRDefault="00E03821">
      <w:pPr>
        <w:numPr>
          <w:ilvl w:val="1"/>
          <w:numId w:val="4"/>
        </w:numPr>
        <w:spacing w:after="10" w:line="362" w:lineRule="auto"/>
        <w:ind w:right="1" w:hanging="361"/>
        <w:jc w:val="both"/>
      </w:pPr>
      <w:r>
        <w:rPr>
          <w:b/>
        </w:rPr>
        <w:t>Compilación:</w:t>
      </w:r>
      <w:r>
        <w:t xml:space="preserve"> proceso de traducir el código fuente de un programa informático a un formato ejecutable que la computadora puede entender y ejecutar. </w:t>
      </w:r>
    </w:p>
    <w:p w14:paraId="4D94A3A8" w14:textId="77777777" w:rsidR="003843E6" w:rsidRDefault="00E03821">
      <w:pPr>
        <w:numPr>
          <w:ilvl w:val="1"/>
          <w:numId w:val="4"/>
        </w:numPr>
        <w:spacing w:after="13" w:line="362" w:lineRule="auto"/>
        <w:ind w:right="1" w:hanging="361"/>
        <w:jc w:val="both"/>
      </w:pPr>
      <w:r>
        <w:rPr>
          <w:b/>
        </w:rPr>
        <w:t>Repositorio:</w:t>
      </w:r>
      <w:r>
        <w:t xml:space="preserve"> Un repositorio en el contexto de la informática, especialmente en el desarrollo de software, se refiere a un lugar centralizado donde se almacenan y gestionan archivos y recursos relacionados con un proyecto específico. </w:t>
      </w:r>
    </w:p>
    <w:p w14:paraId="5A57351A" w14:textId="77777777" w:rsidR="003843E6" w:rsidRDefault="00E03821">
      <w:pPr>
        <w:numPr>
          <w:ilvl w:val="1"/>
          <w:numId w:val="4"/>
        </w:numPr>
        <w:spacing w:after="0" w:line="358" w:lineRule="auto"/>
        <w:ind w:right="1" w:hanging="361"/>
        <w:jc w:val="both"/>
      </w:pPr>
      <w:proofErr w:type="spellStart"/>
      <w:r>
        <w:rPr>
          <w:b/>
        </w:rPr>
        <w:t>Staging</w:t>
      </w:r>
      <w:proofErr w:type="spellEnd"/>
      <w:r>
        <w:rPr>
          <w:b/>
        </w:rPr>
        <w:t xml:space="preserve"> área:</w:t>
      </w:r>
      <w:r>
        <w:t xml:space="preserve"> </w:t>
      </w:r>
      <w:r>
        <w:rPr>
          <w:rFonts w:ascii="Segoe UI" w:eastAsia="Segoe UI" w:hAnsi="Segoe UI" w:cs="Segoe UI"/>
          <w:color w:val="0D0D0D"/>
        </w:rPr>
        <w:t xml:space="preserve">El área de </w:t>
      </w:r>
      <w:proofErr w:type="spellStart"/>
      <w:r>
        <w:rPr>
          <w:rFonts w:ascii="Segoe UI" w:eastAsia="Segoe UI" w:hAnsi="Segoe UI" w:cs="Segoe UI"/>
          <w:color w:val="0D0D0D"/>
        </w:rPr>
        <w:t>staging</w:t>
      </w:r>
      <w:proofErr w:type="spellEnd"/>
      <w:r>
        <w:rPr>
          <w:rFonts w:ascii="Segoe UI" w:eastAsia="Segoe UI" w:hAnsi="Segoe UI" w:cs="Segoe UI"/>
          <w:color w:val="0D0D0D"/>
        </w:rPr>
        <w:t xml:space="preserve">, también conocida como "área de preparación" o "índice", es una etapa intermedia en el proceso de trabajar con Git. Cuando realizas cambios en tus archivos de código fuente y estás listo para confirmar esos cambios en Git, primero los "añades" al área de </w:t>
      </w:r>
      <w:proofErr w:type="spellStart"/>
      <w:r>
        <w:rPr>
          <w:rFonts w:ascii="Segoe UI" w:eastAsia="Segoe UI" w:hAnsi="Segoe UI" w:cs="Segoe UI"/>
          <w:color w:val="0D0D0D"/>
        </w:rPr>
        <w:t>staging</w:t>
      </w:r>
      <w:proofErr w:type="spellEnd"/>
      <w:r>
        <w:rPr>
          <w:rFonts w:ascii="Segoe UI" w:eastAsia="Segoe UI" w:hAnsi="Segoe UI" w:cs="Segoe UI"/>
          <w:color w:val="0D0D0D"/>
        </w:rPr>
        <w:t xml:space="preserve"> antes de "confirmar" definitivamente esos cambios en el historial de Git.</w:t>
      </w:r>
      <w:r>
        <w:t xml:space="preserve"> </w:t>
      </w:r>
    </w:p>
    <w:p w14:paraId="5E9D14D0" w14:textId="77777777" w:rsidR="003843E6" w:rsidRDefault="00E03821">
      <w:pPr>
        <w:numPr>
          <w:ilvl w:val="1"/>
          <w:numId w:val="4"/>
        </w:numPr>
        <w:spacing w:after="13" w:line="362" w:lineRule="auto"/>
        <w:ind w:right="1" w:hanging="361"/>
        <w:jc w:val="both"/>
      </w:pPr>
      <w:proofErr w:type="spellStart"/>
      <w:r>
        <w:rPr>
          <w:b/>
        </w:rPr>
        <w:lastRenderedPageBreak/>
        <w:t>Commit</w:t>
      </w:r>
      <w:proofErr w:type="spellEnd"/>
      <w:r>
        <w:rPr>
          <w:b/>
        </w:rPr>
        <w:t>:</w:t>
      </w:r>
      <w:r>
        <w:t xml:space="preserve"> En Git, un "</w:t>
      </w:r>
      <w:proofErr w:type="spellStart"/>
      <w:r>
        <w:t>commit</w:t>
      </w:r>
      <w:proofErr w:type="spellEnd"/>
      <w:r>
        <w:t xml:space="preserve">" es una operación que registra los cambios realizados en los archivos de un repositorio en un punto específico de tiempo. Cada </w:t>
      </w:r>
      <w:proofErr w:type="spellStart"/>
      <w:r>
        <w:t>commit</w:t>
      </w:r>
      <w:proofErr w:type="spellEnd"/>
      <w:r>
        <w:t xml:space="preserve"> tiene un mensaje descriptivo que proporciona información sobre los cambios realizados en ese </w:t>
      </w:r>
      <w:proofErr w:type="spellStart"/>
      <w:r>
        <w:t>commit</w:t>
      </w:r>
      <w:proofErr w:type="spellEnd"/>
      <w:r>
        <w:t xml:space="preserve"> en particular. Los </w:t>
      </w:r>
      <w:proofErr w:type="spellStart"/>
      <w:r>
        <w:t>commits</w:t>
      </w:r>
      <w:proofErr w:type="spellEnd"/>
      <w:r>
        <w:t xml:space="preserve"> son la unidad básica de trabajo en Git y forman parte del historial de versiones del repositorio. </w:t>
      </w:r>
    </w:p>
    <w:p w14:paraId="4B345EC1" w14:textId="77777777" w:rsidR="003843E6" w:rsidRDefault="00E03821">
      <w:pPr>
        <w:numPr>
          <w:ilvl w:val="1"/>
          <w:numId w:val="4"/>
        </w:numPr>
        <w:spacing w:after="13" w:line="362" w:lineRule="auto"/>
        <w:ind w:right="1" w:hanging="361"/>
        <w:jc w:val="both"/>
      </w:pPr>
      <w:r>
        <w:rPr>
          <w:b/>
        </w:rPr>
        <w:t>Branch:</w:t>
      </w:r>
      <w:r>
        <w:rPr>
          <w:rFonts w:ascii="Century Gothic" w:eastAsia="Century Gothic" w:hAnsi="Century Gothic" w:cs="Century Gothic"/>
        </w:rPr>
        <w:t xml:space="preserve"> </w:t>
      </w:r>
      <w:r>
        <w:t>En Git, una "</w:t>
      </w:r>
      <w:proofErr w:type="spellStart"/>
      <w:r>
        <w:t>branch</w:t>
      </w:r>
      <w:proofErr w:type="spellEnd"/>
      <w:r>
        <w:t xml:space="preserve">" (rama) es una línea independiente de desarrollo que permite a los desarrolladores trabajar en características específicas del proyecto sin afectar el flujo de trabajo principal o "master". Cada rama en un repositorio de Git representa una versión separada del código, y los cambios realizados en una rama no afectan a otras ramas hasta que se fusionan. </w:t>
      </w:r>
    </w:p>
    <w:p w14:paraId="3324013C" w14:textId="77777777" w:rsidR="003843E6" w:rsidRDefault="00E03821">
      <w:pPr>
        <w:numPr>
          <w:ilvl w:val="1"/>
          <w:numId w:val="4"/>
        </w:numPr>
        <w:spacing w:after="13" w:line="362" w:lineRule="auto"/>
        <w:ind w:right="1" w:hanging="361"/>
        <w:jc w:val="both"/>
      </w:pPr>
      <w:proofErr w:type="spellStart"/>
      <w:r>
        <w:rPr>
          <w:b/>
        </w:rPr>
        <w:t>Merge</w:t>
      </w:r>
      <w:proofErr w:type="spellEnd"/>
      <w:r>
        <w:rPr>
          <w:b/>
        </w:rPr>
        <w:t>:</w:t>
      </w:r>
      <w:r>
        <w:t xml:space="preserve"> En Git, el comando </w:t>
      </w:r>
      <w:proofErr w:type="spellStart"/>
      <w:r>
        <w:t>merge</w:t>
      </w:r>
      <w:proofErr w:type="spellEnd"/>
      <w:r>
        <w:t xml:space="preserve"> se utiliza para combinar los cambios de una rama (</w:t>
      </w:r>
      <w:proofErr w:type="spellStart"/>
      <w:r>
        <w:t>branch</w:t>
      </w:r>
      <w:proofErr w:type="spellEnd"/>
      <w:r>
        <w:t xml:space="preserve">) en otra. Esta operación se realiza típicamente cuando se quiere incorporar el trabajo realizado en una rama secundaria de vuelta a la rama principal (por lo general, master o </w:t>
      </w:r>
      <w:proofErr w:type="spellStart"/>
      <w:r>
        <w:t>main</w:t>
      </w:r>
      <w:proofErr w:type="spellEnd"/>
      <w:r>
        <w:t xml:space="preserve">). </w:t>
      </w:r>
    </w:p>
    <w:p w14:paraId="07501C96" w14:textId="77777777" w:rsidR="003843E6" w:rsidRDefault="00E03821">
      <w:pPr>
        <w:numPr>
          <w:ilvl w:val="1"/>
          <w:numId w:val="4"/>
        </w:numPr>
        <w:spacing w:after="13" w:line="362" w:lineRule="auto"/>
        <w:ind w:right="1" w:hanging="361"/>
        <w:jc w:val="both"/>
      </w:pPr>
      <w:proofErr w:type="spellStart"/>
      <w:r>
        <w:rPr>
          <w:b/>
        </w:rPr>
        <w:t>Deploy</w:t>
      </w:r>
      <w:proofErr w:type="spellEnd"/>
      <w:r>
        <w:rPr>
          <w:b/>
        </w:rPr>
        <w:t>:</w:t>
      </w:r>
      <w:r>
        <w:t xml:space="preserve"> El término "</w:t>
      </w:r>
      <w:proofErr w:type="spellStart"/>
      <w:r>
        <w:t>deploy</w:t>
      </w:r>
      <w:proofErr w:type="spellEnd"/>
      <w:r>
        <w:t xml:space="preserve">" (despliegue) en el contexto del desarrollo de software se refiere al proceso de implementar y poner en funcionamiento una aplicación o una actualización de software en un entorno de producción, donde los usuarios finales pueden interactuar con ella. Este proceso implica tomar el código fuente de la aplicación, compilarlo (si es necesario), configurar cualquier infraestructura requerida, y finalmente lanzar la aplicación para su uso público. </w:t>
      </w:r>
    </w:p>
    <w:p w14:paraId="27656C67" w14:textId="77777777" w:rsidR="003843E6" w:rsidRDefault="00E03821">
      <w:pPr>
        <w:spacing w:after="103" w:line="259" w:lineRule="auto"/>
        <w:ind w:left="0" w:firstLine="0"/>
      </w:pPr>
      <w:r>
        <w:rPr>
          <w:b/>
        </w:rPr>
        <w:t xml:space="preserve"> </w:t>
      </w:r>
    </w:p>
    <w:p w14:paraId="78FC70F3" w14:textId="77777777" w:rsidR="003843E6" w:rsidRDefault="00E03821">
      <w:pPr>
        <w:numPr>
          <w:ilvl w:val="0"/>
          <w:numId w:val="4"/>
        </w:numPr>
        <w:spacing w:after="105" w:line="259" w:lineRule="auto"/>
        <w:ind w:hanging="420"/>
      </w:pPr>
      <w:r>
        <w:rPr>
          <w:b/>
        </w:rPr>
        <w:t xml:space="preserve">REFERENTES BILBIOGRÁFICOS </w:t>
      </w:r>
    </w:p>
    <w:p w14:paraId="078609B3" w14:textId="77777777" w:rsidR="003843E6" w:rsidRDefault="00E03821">
      <w:pPr>
        <w:spacing w:after="19" w:line="259" w:lineRule="auto"/>
        <w:ind w:left="721" w:firstLine="0"/>
      </w:pPr>
      <w:r>
        <w:rPr>
          <w:b/>
        </w:rPr>
        <w:t xml:space="preserve"> </w:t>
      </w:r>
    </w:p>
    <w:p w14:paraId="3C2ECF66" w14:textId="77777777" w:rsidR="003843E6" w:rsidRDefault="00E03821">
      <w:pPr>
        <w:spacing w:after="219" w:line="259" w:lineRule="auto"/>
        <w:ind w:left="731"/>
      </w:pPr>
      <w:r>
        <w:rPr>
          <w:b/>
        </w:rPr>
        <w:t xml:space="preserve">https://developer.mozilla.org/es/docs/Web/CSS </w:t>
      </w:r>
    </w:p>
    <w:p w14:paraId="6AD75ECF" w14:textId="77777777" w:rsidR="003843E6" w:rsidRDefault="00E03821">
      <w:pPr>
        <w:spacing w:after="107" w:line="259" w:lineRule="auto"/>
        <w:ind w:left="0" w:firstLine="0"/>
      </w:pPr>
      <w:r>
        <w:rPr>
          <w:b/>
        </w:rPr>
        <w:t xml:space="preserve"> </w:t>
      </w:r>
    </w:p>
    <w:p w14:paraId="635D1479" w14:textId="77777777" w:rsidR="003843E6" w:rsidRDefault="00E03821">
      <w:pPr>
        <w:numPr>
          <w:ilvl w:val="0"/>
          <w:numId w:val="4"/>
        </w:numPr>
        <w:spacing w:after="0" w:line="259" w:lineRule="auto"/>
        <w:ind w:hanging="420"/>
      </w:pPr>
      <w:r>
        <w:rPr>
          <w:b/>
        </w:rPr>
        <w:t xml:space="preserve">CONTROL DEL DOCUMENTO </w:t>
      </w:r>
    </w:p>
    <w:tbl>
      <w:tblPr>
        <w:tblStyle w:val="TableGrid"/>
        <w:tblW w:w="9752" w:type="dxa"/>
        <w:tblInd w:w="0" w:type="dxa"/>
        <w:tblCellMar>
          <w:top w:w="52" w:type="dxa"/>
          <w:left w:w="108" w:type="dxa"/>
          <w:right w:w="47" w:type="dxa"/>
        </w:tblCellMar>
        <w:tblLook w:val="04A0" w:firstRow="1" w:lastRow="0" w:firstColumn="1" w:lastColumn="0" w:noHBand="0" w:noVBand="1"/>
      </w:tblPr>
      <w:tblGrid>
        <w:gridCol w:w="1245"/>
        <w:gridCol w:w="2693"/>
        <w:gridCol w:w="1561"/>
        <w:gridCol w:w="1700"/>
        <w:gridCol w:w="2553"/>
      </w:tblGrid>
      <w:tr w:rsidR="003843E6" w14:paraId="5D4B88F2" w14:textId="77777777">
        <w:trPr>
          <w:trHeight w:val="588"/>
        </w:trPr>
        <w:tc>
          <w:tcPr>
            <w:tcW w:w="1245" w:type="dxa"/>
            <w:tcBorders>
              <w:top w:val="nil"/>
              <w:left w:val="nil"/>
              <w:bottom w:val="single" w:sz="3" w:space="0" w:color="000000"/>
              <w:right w:val="single" w:sz="3" w:space="0" w:color="000000"/>
            </w:tcBorders>
          </w:tcPr>
          <w:p w14:paraId="04E747BE" w14:textId="77777777" w:rsidR="003843E6" w:rsidRDefault="00E03821">
            <w:pPr>
              <w:spacing w:after="0" w:line="259" w:lineRule="auto"/>
              <w:ind w:left="0" w:firstLine="0"/>
            </w:pPr>
            <w:r>
              <w:rPr>
                <w:b/>
              </w:rPr>
              <w:t xml:space="preserve"> </w:t>
            </w:r>
          </w:p>
        </w:tc>
        <w:tc>
          <w:tcPr>
            <w:tcW w:w="2693" w:type="dxa"/>
            <w:tcBorders>
              <w:top w:val="single" w:sz="3" w:space="0" w:color="000000"/>
              <w:left w:val="single" w:sz="3" w:space="0" w:color="000000"/>
              <w:bottom w:val="single" w:sz="3" w:space="0" w:color="000000"/>
              <w:right w:val="single" w:sz="3" w:space="0" w:color="000000"/>
            </w:tcBorders>
          </w:tcPr>
          <w:p w14:paraId="37B7F913" w14:textId="77777777" w:rsidR="003843E6" w:rsidRDefault="00E03821">
            <w:pPr>
              <w:spacing w:after="0" w:line="259" w:lineRule="auto"/>
              <w:ind w:left="0" w:firstLine="0"/>
            </w:pPr>
            <w:r>
              <w:rPr>
                <w:b/>
              </w:rPr>
              <w:t xml:space="preserve">Nombre </w:t>
            </w:r>
          </w:p>
        </w:tc>
        <w:tc>
          <w:tcPr>
            <w:tcW w:w="1561" w:type="dxa"/>
            <w:tcBorders>
              <w:top w:val="single" w:sz="3" w:space="0" w:color="000000"/>
              <w:left w:val="single" w:sz="3" w:space="0" w:color="000000"/>
              <w:bottom w:val="single" w:sz="3" w:space="0" w:color="000000"/>
              <w:right w:val="single" w:sz="3" w:space="0" w:color="000000"/>
            </w:tcBorders>
          </w:tcPr>
          <w:p w14:paraId="27DB1875" w14:textId="77777777" w:rsidR="003843E6" w:rsidRDefault="00E03821">
            <w:pPr>
              <w:spacing w:after="0" w:line="259" w:lineRule="auto"/>
              <w:ind w:left="0" w:firstLine="0"/>
            </w:pPr>
            <w:r>
              <w:rPr>
                <w:b/>
              </w:rPr>
              <w:t xml:space="preserve">Cargo </w:t>
            </w:r>
          </w:p>
        </w:tc>
        <w:tc>
          <w:tcPr>
            <w:tcW w:w="1700" w:type="dxa"/>
            <w:tcBorders>
              <w:top w:val="single" w:sz="3" w:space="0" w:color="000000"/>
              <w:left w:val="single" w:sz="3" w:space="0" w:color="000000"/>
              <w:bottom w:val="single" w:sz="3" w:space="0" w:color="000000"/>
              <w:right w:val="single" w:sz="3" w:space="0" w:color="000000"/>
            </w:tcBorders>
          </w:tcPr>
          <w:p w14:paraId="1B461015" w14:textId="77777777" w:rsidR="003843E6" w:rsidRDefault="00E03821">
            <w:pPr>
              <w:spacing w:after="0" w:line="259" w:lineRule="auto"/>
              <w:ind w:left="0" w:firstLine="0"/>
            </w:pPr>
            <w:r>
              <w:rPr>
                <w:b/>
              </w:rPr>
              <w:t xml:space="preserve">Dependencia </w:t>
            </w:r>
          </w:p>
        </w:tc>
        <w:tc>
          <w:tcPr>
            <w:tcW w:w="2553" w:type="dxa"/>
            <w:tcBorders>
              <w:top w:val="single" w:sz="3" w:space="0" w:color="000000"/>
              <w:left w:val="single" w:sz="3" w:space="0" w:color="000000"/>
              <w:bottom w:val="single" w:sz="3" w:space="0" w:color="000000"/>
              <w:right w:val="single" w:sz="3" w:space="0" w:color="000000"/>
            </w:tcBorders>
          </w:tcPr>
          <w:p w14:paraId="69E3A55B" w14:textId="77777777" w:rsidR="003843E6" w:rsidRDefault="00E03821">
            <w:pPr>
              <w:spacing w:after="0" w:line="259" w:lineRule="auto"/>
              <w:ind w:left="0" w:firstLine="0"/>
            </w:pPr>
            <w:r>
              <w:rPr>
                <w:b/>
              </w:rPr>
              <w:t xml:space="preserve">Fecha </w:t>
            </w:r>
          </w:p>
        </w:tc>
      </w:tr>
      <w:tr w:rsidR="003843E6" w14:paraId="6A250483" w14:textId="77777777">
        <w:trPr>
          <w:trHeight w:val="973"/>
        </w:trPr>
        <w:tc>
          <w:tcPr>
            <w:tcW w:w="1245" w:type="dxa"/>
            <w:tcBorders>
              <w:top w:val="single" w:sz="3" w:space="0" w:color="000000"/>
              <w:left w:val="single" w:sz="3" w:space="0" w:color="000000"/>
              <w:bottom w:val="single" w:sz="3" w:space="0" w:color="000000"/>
              <w:right w:val="single" w:sz="3" w:space="0" w:color="000000"/>
            </w:tcBorders>
          </w:tcPr>
          <w:p w14:paraId="35D1938A" w14:textId="77777777" w:rsidR="003843E6" w:rsidRDefault="00E03821">
            <w:pPr>
              <w:spacing w:after="0" w:line="259" w:lineRule="auto"/>
              <w:ind w:left="0" w:firstLine="0"/>
            </w:pPr>
            <w:r>
              <w:rPr>
                <w:b/>
              </w:rPr>
              <w:t xml:space="preserve">Autor (es) </w:t>
            </w:r>
          </w:p>
        </w:tc>
        <w:tc>
          <w:tcPr>
            <w:tcW w:w="2693" w:type="dxa"/>
            <w:tcBorders>
              <w:top w:val="single" w:sz="3" w:space="0" w:color="000000"/>
              <w:left w:val="single" w:sz="3" w:space="0" w:color="000000"/>
              <w:bottom w:val="single" w:sz="3" w:space="0" w:color="000000"/>
              <w:right w:val="single" w:sz="3" w:space="0" w:color="000000"/>
            </w:tcBorders>
          </w:tcPr>
          <w:p w14:paraId="4415F6FD" w14:textId="77777777" w:rsidR="003843E6" w:rsidRDefault="00E03821">
            <w:pPr>
              <w:spacing w:after="107" w:line="259" w:lineRule="auto"/>
              <w:ind w:left="0" w:firstLine="0"/>
              <w:jc w:val="both"/>
            </w:pPr>
            <w:r>
              <w:rPr>
                <w:b/>
              </w:rPr>
              <w:t xml:space="preserve">John Freddy Becerra </w:t>
            </w:r>
          </w:p>
          <w:p w14:paraId="19B12A4B" w14:textId="77777777" w:rsidR="003843E6" w:rsidRDefault="00E03821">
            <w:pPr>
              <w:spacing w:after="0" w:line="259" w:lineRule="auto"/>
              <w:ind w:left="0" w:firstLine="0"/>
            </w:pPr>
            <w:r>
              <w:rPr>
                <w:b/>
              </w:rPr>
              <w:t xml:space="preserve">Castellanos </w:t>
            </w:r>
          </w:p>
        </w:tc>
        <w:tc>
          <w:tcPr>
            <w:tcW w:w="1561" w:type="dxa"/>
            <w:tcBorders>
              <w:top w:val="single" w:sz="3" w:space="0" w:color="000000"/>
              <w:left w:val="single" w:sz="3" w:space="0" w:color="000000"/>
              <w:bottom w:val="single" w:sz="3" w:space="0" w:color="000000"/>
              <w:right w:val="single" w:sz="3" w:space="0" w:color="000000"/>
            </w:tcBorders>
          </w:tcPr>
          <w:p w14:paraId="3CB045AE" w14:textId="77777777" w:rsidR="003843E6" w:rsidRDefault="00E03821">
            <w:pPr>
              <w:spacing w:after="0" w:line="259" w:lineRule="auto"/>
              <w:ind w:left="0" w:firstLine="0"/>
            </w:pPr>
            <w:r>
              <w:rPr>
                <w:b/>
              </w:rPr>
              <w:t xml:space="preserve">Instructor </w:t>
            </w:r>
          </w:p>
        </w:tc>
        <w:tc>
          <w:tcPr>
            <w:tcW w:w="1700" w:type="dxa"/>
            <w:tcBorders>
              <w:top w:val="single" w:sz="3" w:space="0" w:color="000000"/>
              <w:left w:val="single" w:sz="3" w:space="0" w:color="000000"/>
              <w:bottom w:val="single" w:sz="3" w:space="0" w:color="000000"/>
              <w:right w:val="single" w:sz="3" w:space="0" w:color="000000"/>
            </w:tcBorders>
          </w:tcPr>
          <w:p w14:paraId="516DF429" w14:textId="77777777" w:rsidR="003843E6" w:rsidRDefault="00E03821">
            <w:pPr>
              <w:spacing w:after="0" w:line="259" w:lineRule="auto"/>
              <w:ind w:left="0" w:firstLine="0"/>
            </w:pPr>
            <w:r>
              <w:rPr>
                <w:b/>
              </w:rPr>
              <w:t xml:space="preserve">CIMI </w:t>
            </w:r>
          </w:p>
        </w:tc>
        <w:tc>
          <w:tcPr>
            <w:tcW w:w="2553" w:type="dxa"/>
            <w:tcBorders>
              <w:top w:val="single" w:sz="3" w:space="0" w:color="000000"/>
              <w:left w:val="single" w:sz="3" w:space="0" w:color="000000"/>
              <w:bottom w:val="single" w:sz="3" w:space="0" w:color="000000"/>
              <w:right w:val="single" w:sz="3" w:space="0" w:color="000000"/>
            </w:tcBorders>
          </w:tcPr>
          <w:p w14:paraId="023C9B78" w14:textId="77777777" w:rsidR="003843E6" w:rsidRDefault="00E03821">
            <w:pPr>
              <w:spacing w:after="0" w:line="259" w:lineRule="auto"/>
              <w:ind w:left="0" w:firstLine="0"/>
            </w:pPr>
            <w:r>
              <w:rPr>
                <w:b/>
              </w:rPr>
              <w:t xml:space="preserve">02 – 25 - 2025 </w:t>
            </w:r>
          </w:p>
        </w:tc>
      </w:tr>
    </w:tbl>
    <w:p w14:paraId="292AFF18" w14:textId="77777777" w:rsidR="003843E6" w:rsidRDefault="00E03821">
      <w:pPr>
        <w:spacing w:after="107" w:line="259" w:lineRule="auto"/>
        <w:ind w:left="0" w:firstLine="0"/>
      </w:pPr>
      <w:r>
        <w:rPr>
          <w:b/>
        </w:rPr>
        <w:t xml:space="preserve"> </w:t>
      </w:r>
    </w:p>
    <w:p w14:paraId="7188FC9B" w14:textId="77777777" w:rsidR="003843E6" w:rsidRDefault="00E03821">
      <w:pPr>
        <w:numPr>
          <w:ilvl w:val="0"/>
          <w:numId w:val="4"/>
        </w:numPr>
        <w:spacing w:after="0"/>
        <w:ind w:hanging="420"/>
      </w:pPr>
      <w:r>
        <w:rPr>
          <w:b/>
        </w:rPr>
        <w:lastRenderedPageBreak/>
        <w:t xml:space="preserve">CONTROL DE CAMBIOS </w:t>
      </w:r>
      <w:r>
        <w:t>(diligenciar únicamente si realiza ajustes a la guía)</w:t>
      </w:r>
      <w:r>
        <w:rPr>
          <w:b/>
        </w:rPr>
        <w:t xml:space="preserve"> </w:t>
      </w:r>
    </w:p>
    <w:tbl>
      <w:tblPr>
        <w:tblStyle w:val="TableGrid"/>
        <w:tblW w:w="9752" w:type="dxa"/>
        <w:tblInd w:w="0" w:type="dxa"/>
        <w:tblCellMar>
          <w:top w:w="52" w:type="dxa"/>
          <w:right w:w="47" w:type="dxa"/>
        </w:tblCellMar>
        <w:tblLook w:val="04A0" w:firstRow="1" w:lastRow="0" w:firstColumn="1" w:lastColumn="0" w:noHBand="0" w:noVBand="1"/>
      </w:tblPr>
      <w:tblGrid>
        <w:gridCol w:w="1230"/>
        <w:gridCol w:w="2637"/>
        <w:gridCol w:w="1533"/>
        <w:gridCol w:w="1588"/>
        <w:gridCol w:w="852"/>
        <w:gridCol w:w="1483"/>
        <w:gridCol w:w="429"/>
      </w:tblGrid>
      <w:tr w:rsidR="003843E6" w14:paraId="06ACE002" w14:textId="77777777">
        <w:trPr>
          <w:trHeight w:val="972"/>
        </w:trPr>
        <w:tc>
          <w:tcPr>
            <w:tcW w:w="1229" w:type="dxa"/>
            <w:tcBorders>
              <w:top w:val="nil"/>
              <w:left w:val="nil"/>
              <w:bottom w:val="single" w:sz="3" w:space="0" w:color="000000"/>
              <w:right w:val="single" w:sz="3" w:space="0" w:color="000000"/>
            </w:tcBorders>
          </w:tcPr>
          <w:p w14:paraId="2F4FABB0" w14:textId="77777777" w:rsidR="003843E6" w:rsidRDefault="00E03821">
            <w:pPr>
              <w:spacing w:after="0" w:line="259" w:lineRule="auto"/>
              <w:ind w:left="108" w:firstLine="0"/>
            </w:pPr>
            <w:r>
              <w:rPr>
                <w:b/>
              </w:rPr>
              <w:t xml:space="preserve"> </w:t>
            </w:r>
          </w:p>
        </w:tc>
        <w:tc>
          <w:tcPr>
            <w:tcW w:w="2637" w:type="dxa"/>
            <w:tcBorders>
              <w:top w:val="single" w:sz="3" w:space="0" w:color="000000"/>
              <w:left w:val="single" w:sz="3" w:space="0" w:color="000000"/>
              <w:bottom w:val="single" w:sz="3" w:space="0" w:color="000000"/>
              <w:right w:val="single" w:sz="3" w:space="0" w:color="000000"/>
            </w:tcBorders>
          </w:tcPr>
          <w:p w14:paraId="1E7A4FA3" w14:textId="77777777" w:rsidR="003843E6" w:rsidRDefault="00E03821">
            <w:pPr>
              <w:spacing w:after="0" w:line="259" w:lineRule="auto"/>
              <w:ind w:left="104" w:firstLine="0"/>
            </w:pPr>
            <w:r>
              <w:rPr>
                <w:b/>
              </w:rPr>
              <w:t xml:space="preserve">Nombre </w:t>
            </w:r>
          </w:p>
        </w:tc>
        <w:tc>
          <w:tcPr>
            <w:tcW w:w="1533" w:type="dxa"/>
            <w:tcBorders>
              <w:top w:val="single" w:sz="3" w:space="0" w:color="000000"/>
              <w:left w:val="single" w:sz="3" w:space="0" w:color="000000"/>
              <w:bottom w:val="single" w:sz="3" w:space="0" w:color="000000"/>
              <w:right w:val="single" w:sz="3" w:space="0" w:color="000000"/>
            </w:tcBorders>
          </w:tcPr>
          <w:p w14:paraId="554DEBBE" w14:textId="77777777" w:rsidR="003843E6" w:rsidRDefault="00E03821">
            <w:pPr>
              <w:spacing w:after="0" w:line="259" w:lineRule="auto"/>
              <w:ind w:left="108" w:firstLine="0"/>
            </w:pPr>
            <w:r>
              <w:rPr>
                <w:b/>
              </w:rPr>
              <w:t xml:space="preserve">Cargo </w:t>
            </w:r>
          </w:p>
        </w:tc>
        <w:tc>
          <w:tcPr>
            <w:tcW w:w="1588" w:type="dxa"/>
            <w:tcBorders>
              <w:top w:val="single" w:sz="3" w:space="0" w:color="000000"/>
              <w:left w:val="single" w:sz="3" w:space="0" w:color="000000"/>
              <w:bottom w:val="single" w:sz="3" w:space="0" w:color="000000"/>
              <w:right w:val="single" w:sz="3" w:space="0" w:color="000000"/>
            </w:tcBorders>
          </w:tcPr>
          <w:p w14:paraId="2959B576" w14:textId="77777777" w:rsidR="003843E6" w:rsidRDefault="00E03821">
            <w:pPr>
              <w:spacing w:after="0" w:line="259" w:lineRule="auto"/>
              <w:ind w:left="108" w:firstLine="0"/>
              <w:jc w:val="both"/>
            </w:pPr>
            <w:r>
              <w:rPr>
                <w:b/>
              </w:rPr>
              <w:t xml:space="preserve">Dependencia </w:t>
            </w:r>
          </w:p>
        </w:tc>
        <w:tc>
          <w:tcPr>
            <w:tcW w:w="852" w:type="dxa"/>
            <w:tcBorders>
              <w:top w:val="single" w:sz="3" w:space="0" w:color="000000"/>
              <w:left w:val="single" w:sz="3" w:space="0" w:color="000000"/>
              <w:bottom w:val="single" w:sz="3" w:space="0" w:color="000000"/>
              <w:right w:val="single" w:sz="3" w:space="0" w:color="000000"/>
            </w:tcBorders>
          </w:tcPr>
          <w:p w14:paraId="719336BF" w14:textId="77777777" w:rsidR="003843E6" w:rsidRDefault="00E03821">
            <w:pPr>
              <w:spacing w:after="0" w:line="259" w:lineRule="auto"/>
              <w:ind w:left="108" w:firstLine="0"/>
              <w:jc w:val="both"/>
            </w:pPr>
            <w:r>
              <w:rPr>
                <w:b/>
              </w:rPr>
              <w:t xml:space="preserve">Fecha </w:t>
            </w:r>
          </w:p>
        </w:tc>
        <w:tc>
          <w:tcPr>
            <w:tcW w:w="1483" w:type="dxa"/>
            <w:tcBorders>
              <w:top w:val="single" w:sz="3" w:space="0" w:color="000000"/>
              <w:left w:val="single" w:sz="3" w:space="0" w:color="000000"/>
              <w:bottom w:val="single" w:sz="3" w:space="0" w:color="000000"/>
              <w:right w:val="nil"/>
            </w:tcBorders>
          </w:tcPr>
          <w:p w14:paraId="37A83725" w14:textId="77777777" w:rsidR="003843E6" w:rsidRDefault="00E03821">
            <w:pPr>
              <w:spacing w:after="107" w:line="259" w:lineRule="auto"/>
              <w:ind w:left="104" w:firstLine="0"/>
            </w:pPr>
            <w:r>
              <w:rPr>
                <w:b/>
              </w:rPr>
              <w:t xml:space="preserve">Razón </w:t>
            </w:r>
          </w:p>
          <w:p w14:paraId="4B5866B9" w14:textId="77777777" w:rsidR="003843E6" w:rsidRDefault="00E03821">
            <w:pPr>
              <w:spacing w:after="0" w:line="259" w:lineRule="auto"/>
              <w:ind w:left="104" w:firstLine="0"/>
            </w:pPr>
            <w:r>
              <w:rPr>
                <w:b/>
              </w:rPr>
              <w:t xml:space="preserve">Cambio </w:t>
            </w:r>
          </w:p>
        </w:tc>
        <w:tc>
          <w:tcPr>
            <w:tcW w:w="429" w:type="dxa"/>
            <w:tcBorders>
              <w:top w:val="single" w:sz="3" w:space="0" w:color="000000"/>
              <w:left w:val="nil"/>
              <w:bottom w:val="single" w:sz="3" w:space="0" w:color="000000"/>
              <w:right w:val="single" w:sz="3" w:space="0" w:color="000000"/>
            </w:tcBorders>
          </w:tcPr>
          <w:p w14:paraId="1969B0B5" w14:textId="77777777" w:rsidR="003843E6" w:rsidRDefault="00E03821">
            <w:pPr>
              <w:spacing w:after="0" w:line="259" w:lineRule="auto"/>
              <w:ind w:left="0" w:firstLine="0"/>
              <w:jc w:val="both"/>
            </w:pPr>
            <w:r>
              <w:rPr>
                <w:b/>
              </w:rPr>
              <w:t xml:space="preserve">del </w:t>
            </w:r>
          </w:p>
        </w:tc>
      </w:tr>
      <w:tr w:rsidR="003843E6" w14:paraId="40E0670B" w14:textId="77777777">
        <w:trPr>
          <w:trHeight w:val="968"/>
        </w:trPr>
        <w:tc>
          <w:tcPr>
            <w:tcW w:w="1229" w:type="dxa"/>
            <w:tcBorders>
              <w:top w:val="single" w:sz="3" w:space="0" w:color="000000"/>
              <w:left w:val="single" w:sz="3" w:space="0" w:color="000000"/>
              <w:bottom w:val="single" w:sz="3" w:space="0" w:color="000000"/>
              <w:right w:val="single" w:sz="3" w:space="0" w:color="000000"/>
            </w:tcBorders>
          </w:tcPr>
          <w:p w14:paraId="311A4E72" w14:textId="77777777" w:rsidR="003843E6" w:rsidRDefault="00E03821">
            <w:pPr>
              <w:spacing w:after="107" w:line="259" w:lineRule="auto"/>
              <w:ind w:left="108" w:firstLine="0"/>
            </w:pPr>
            <w:r>
              <w:rPr>
                <w:b/>
              </w:rPr>
              <w:t xml:space="preserve">Autor </w:t>
            </w:r>
          </w:p>
          <w:p w14:paraId="59403B36" w14:textId="77777777" w:rsidR="003843E6" w:rsidRDefault="00E03821">
            <w:pPr>
              <w:spacing w:after="0" w:line="259" w:lineRule="auto"/>
              <w:ind w:left="108" w:firstLine="0"/>
            </w:pPr>
            <w:r>
              <w:rPr>
                <w:b/>
              </w:rPr>
              <w:t xml:space="preserve">(es) </w:t>
            </w:r>
          </w:p>
        </w:tc>
        <w:tc>
          <w:tcPr>
            <w:tcW w:w="2637" w:type="dxa"/>
            <w:tcBorders>
              <w:top w:val="single" w:sz="3" w:space="0" w:color="000000"/>
              <w:left w:val="single" w:sz="3" w:space="0" w:color="000000"/>
              <w:bottom w:val="single" w:sz="3" w:space="0" w:color="000000"/>
              <w:right w:val="single" w:sz="3" w:space="0" w:color="000000"/>
            </w:tcBorders>
          </w:tcPr>
          <w:p w14:paraId="102C719E" w14:textId="77777777" w:rsidR="003843E6" w:rsidRDefault="00E03821">
            <w:pPr>
              <w:spacing w:after="0" w:line="259" w:lineRule="auto"/>
              <w:ind w:left="104" w:firstLine="0"/>
            </w:pPr>
            <w:r>
              <w:rPr>
                <w:b/>
              </w:rPr>
              <w:t xml:space="preserve"> </w:t>
            </w:r>
          </w:p>
        </w:tc>
        <w:tc>
          <w:tcPr>
            <w:tcW w:w="1533" w:type="dxa"/>
            <w:tcBorders>
              <w:top w:val="single" w:sz="3" w:space="0" w:color="000000"/>
              <w:left w:val="single" w:sz="3" w:space="0" w:color="000000"/>
              <w:bottom w:val="single" w:sz="3" w:space="0" w:color="000000"/>
              <w:right w:val="single" w:sz="3" w:space="0" w:color="000000"/>
            </w:tcBorders>
          </w:tcPr>
          <w:p w14:paraId="140F7C90" w14:textId="77777777" w:rsidR="003843E6" w:rsidRDefault="00E03821">
            <w:pPr>
              <w:spacing w:after="0" w:line="259" w:lineRule="auto"/>
              <w:ind w:left="108" w:firstLine="0"/>
            </w:pPr>
            <w:r>
              <w:rPr>
                <w:b/>
              </w:rPr>
              <w:t xml:space="preserve"> </w:t>
            </w:r>
          </w:p>
        </w:tc>
        <w:tc>
          <w:tcPr>
            <w:tcW w:w="1588" w:type="dxa"/>
            <w:tcBorders>
              <w:top w:val="single" w:sz="3" w:space="0" w:color="000000"/>
              <w:left w:val="single" w:sz="3" w:space="0" w:color="000000"/>
              <w:bottom w:val="single" w:sz="3" w:space="0" w:color="000000"/>
              <w:right w:val="single" w:sz="3" w:space="0" w:color="000000"/>
            </w:tcBorders>
          </w:tcPr>
          <w:p w14:paraId="312A62B3" w14:textId="77777777" w:rsidR="003843E6" w:rsidRDefault="00E03821">
            <w:pPr>
              <w:spacing w:after="0" w:line="259" w:lineRule="auto"/>
              <w:ind w:left="108" w:firstLine="0"/>
            </w:pPr>
            <w:r>
              <w:rPr>
                <w:b/>
              </w:rPr>
              <w:t xml:space="preserve"> </w:t>
            </w:r>
          </w:p>
        </w:tc>
        <w:tc>
          <w:tcPr>
            <w:tcW w:w="852" w:type="dxa"/>
            <w:tcBorders>
              <w:top w:val="single" w:sz="3" w:space="0" w:color="000000"/>
              <w:left w:val="single" w:sz="3" w:space="0" w:color="000000"/>
              <w:bottom w:val="single" w:sz="3" w:space="0" w:color="000000"/>
              <w:right w:val="single" w:sz="3" w:space="0" w:color="000000"/>
            </w:tcBorders>
          </w:tcPr>
          <w:p w14:paraId="42194452" w14:textId="77777777" w:rsidR="003843E6" w:rsidRDefault="00E03821">
            <w:pPr>
              <w:spacing w:after="0" w:line="259" w:lineRule="auto"/>
              <w:ind w:left="108" w:firstLine="0"/>
            </w:pPr>
            <w:r>
              <w:rPr>
                <w:b/>
              </w:rPr>
              <w:t xml:space="preserve"> </w:t>
            </w:r>
          </w:p>
        </w:tc>
        <w:tc>
          <w:tcPr>
            <w:tcW w:w="1483" w:type="dxa"/>
            <w:tcBorders>
              <w:top w:val="single" w:sz="3" w:space="0" w:color="000000"/>
              <w:left w:val="single" w:sz="3" w:space="0" w:color="000000"/>
              <w:bottom w:val="single" w:sz="3" w:space="0" w:color="000000"/>
              <w:right w:val="nil"/>
            </w:tcBorders>
          </w:tcPr>
          <w:p w14:paraId="5E5EC8B7" w14:textId="77777777" w:rsidR="003843E6" w:rsidRDefault="00E03821">
            <w:pPr>
              <w:spacing w:after="0" w:line="259" w:lineRule="auto"/>
              <w:ind w:left="104" w:firstLine="0"/>
            </w:pPr>
            <w:r>
              <w:rPr>
                <w:b/>
              </w:rPr>
              <w:t xml:space="preserve"> </w:t>
            </w:r>
          </w:p>
        </w:tc>
        <w:tc>
          <w:tcPr>
            <w:tcW w:w="429" w:type="dxa"/>
            <w:tcBorders>
              <w:top w:val="single" w:sz="3" w:space="0" w:color="000000"/>
              <w:left w:val="nil"/>
              <w:bottom w:val="single" w:sz="3" w:space="0" w:color="000000"/>
              <w:right w:val="single" w:sz="3" w:space="0" w:color="000000"/>
            </w:tcBorders>
          </w:tcPr>
          <w:p w14:paraId="754706E5" w14:textId="77777777" w:rsidR="003843E6" w:rsidRDefault="003843E6">
            <w:pPr>
              <w:spacing w:after="160" w:line="259" w:lineRule="auto"/>
              <w:ind w:left="0" w:firstLine="0"/>
            </w:pPr>
          </w:p>
        </w:tc>
      </w:tr>
    </w:tbl>
    <w:p w14:paraId="7BDDE18A" w14:textId="77777777" w:rsidR="003843E6" w:rsidRDefault="00E03821">
      <w:pPr>
        <w:spacing w:after="0" w:line="259" w:lineRule="auto"/>
        <w:ind w:left="0" w:firstLine="0"/>
      </w:pPr>
      <w:r>
        <w:t xml:space="preserve"> </w:t>
      </w:r>
    </w:p>
    <w:sectPr w:rsidR="003843E6">
      <w:headerReference w:type="even" r:id="rId27"/>
      <w:headerReference w:type="default" r:id="rId28"/>
      <w:footerReference w:type="even" r:id="rId29"/>
      <w:footerReference w:type="default" r:id="rId30"/>
      <w:headerReference w:type="first" r:id="rId31"/>
      <w:footerReference w:type="first" r:id="rId32"/>
      <w:pgSz w:w="12240" w:h="15840"/>
      <w:pgMar w:top="2137" w:right="1034" w:bottom="1493" w:left="1561" w:header="751"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AE4BA" w14:textId="77777777" w:rsidR="00431BF2" w:rsidRDefault="00431BF2">
      <w:pPr>
        <w:spacing w:after="0" w:line="240" w:lineRule="auto"/>
      </w:pPr>
      <w:r>
        <w:separator/>
      </w:r>
    </w:p>
  </w:endnote>
  <w:endnote w:type="continuationSeparator" w:id="0">
    <w:p w14:paraId="23EE2515" w14:textId="77777777" w:rsidR="00431BF2" w:rsidRDefault="00431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5472F" w14:textId="77777777" w:rsidR="003843E6" w:rsidRDefault="00E03821">
    <w:pPr>
      <w:spacing w:after="19" w:line="259" w:lineRule="auto"/>
      <w:ind w:left="0" w:right="-38" w:firstLine="0"/>
      <w:jc w:val="right"/>
    </w:pPr>
    <w:r>
      <w:rPr>
        <w:rFonts w:ascii="Calibri" w:eastAsia="Calibri" w:hAnsi="Calibri" w:cs="Calibri"/>
        <w:color w:val="595959"/>
        <w:sz w:val="18"/>
      </w:rPr>
      <w:t xml:space="preserve"> </w:t>
    </w:r>
  </w:p>
  <w:p w14:paraId="25889C0F" w14:textId="77777777" w:rsidR="003843E6" w:rsidRDefault="00E03821">
    <w:pPr>
      <w:spacing w:after="0" w:line="259" w:lineRule="auto"/>
      <w:ind w:left="0" w:right="4" w:firstLine="0"/>
      <w:jc w:val="center"/>
    </w:pPr>
    <w:r>
      <w:rPr>
        <w:rFonts w:ascii="Calibri" w:eastAsia="Calibri" w:hAnsi="Calibri" w:cs="Calibri"/>
      </w:rPr>
      <w:t xml:space="preserve">GFPI-F-135 V02 </w:t>
    </w:r>
  </w:p>
  <w:p w14:paraId="04D7B7F4" w14:textId="77777777" w:rsidR="003843E6" w:rsidRDefault="00E03821">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6756F" w14:textId="77777777" w:rsidR="003843E6" w:rsidRDefault="00E03821">
    <w:pPr>
      <w:spacing w:after="19" w:line="259" w:lineRule="auto"/>
      <w:ind w:left="0" w:right="-38" w:firstLine="0"/>
      <w:jc w:val="right"/>
    </w:pPr>
    <w:r>
      <w:rPr>
        <w:rFonts w:ascii="Calibri" w:eastAsia="Calibri" w:hAnsi="Calibri" w:cs="Calibri"/>
        <w:color w:val="595959"/>
        <w:sz w:val="18"/>
      </w:rPr>
      <w:t xml:space="preserve"> </w:t>
    </w:r>
  </w:p>
  <w:p w14:paraId="497421F4" w14:textId="77777777" w:rsidR="003843E6" w:rsidRDefault="00E03821">
    <w:pPr>
      <w:spacing w:after="0" w:line="259" w:lineRule="auto"/>
      <w:ind w:left="0" w:right="4" w:firstLine="0"/>
      <w:jc w:val="center"/>
    </w:pPr>
    <w:r>
      <w:rPr>
        <w:rFonts w:ascii="Calibri" w:eastAsia="Calibri" w:hAnsi="Calibri" w:cs="Calibri"/>
      </w:rPr>
      <w:t xml:space="preserve">GFPI-F-135 V02 </w:t>
    </w:r>
  </w:p>
  <w:p w14:paraId="0747666F" w14:textId="77777777" w:rsidR="003843E6" w:rsidRDefault="00E03821">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49118" w14:textId="77777777" w:rsidR="003843E6" w:rsidRDefault="00E03821">
    <w:pPr>
      <w:spacing w:after="19" w:line="259" w:lineRule="auto"/>
      <w:ind w:left="0" w:right="-38" w:firstLine="0"/>
      <w:jc w:val="right"/>
    </w:pPr>
    <w:r>
      <w:rPr>
        <w:rFonts w:ascii="Calibri" w:eastAsia="Calibri" w:hAnsi="Calibri" w:cs="Calibri"/>
        <w:color w:val="595959"/>
        <w:sz w:val="18"/>
      </w:rPr>
      <w:t xml:space="preserve"> </w:t>
    </w:r>
  </w:p>
  <w:p w14:paraId="515F2A92" w14:textId="77777777" w:rsidR="003843E6" w:rsidRDefault="00E03821">
    <w:pPr>
      <w:spacing w:after="0" w:line="259" w:lineRule="auto"/>
      <w:ind w:left="0" w:right="4" w:firstLine="0"/>
      <w:jc w:val="center"/>
    </w:pPr>
    <w:r>
      <w:rPr>
        <w:rFonts w:ascii="Calibri" w:eastAsia="Calibri" w:hAnsi="Calibri" w:cs="Calibri"/>
      </w:rPr>
      <w:t xml:space="preserve">GFPI-F-135 V02 </w:t>
    </w:r>
  </w:p>
  <w:p w14:paraId="4AF10FC2" w14:textId="77777777" w:rsidR="003843E6" w:rsidRDefault="00E03821">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71D11" w14:textId="77777777" w:rsidR="00431BF2" w:rsidRDefault="00431BF2">
      <w:pPr>
        <w:spacing w:after="0" w:line="240" w:lineRule="auto"/>
      </w:pPr>
      <w:r>
        <w:separator/>
      </w:r>
    </w:p>
  </w:footnote>
  <w:footnote w:type="continuationSeparator" w:id="0">
    <w:p w14:paraId="4A67D68D" w14:textId="77777777" w:rsidR="00431BF2" w:rsidRDefault="00431B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123B" w14:textId="77777777" w:rsidR="003843E6" w:rsidRDefault="00E03821">
    <w:pPr>
      <w:spacing w:after="655" w:line="259" w:lineRule="auto"/>
      <w:ind w:left="0" w:firstLine="0"/>
    </w:pPr>
    <w:r>
      <w:rPr>
        <w:rFonts w:ascii="Calibri" w:eastAsia="Calibri" w:hAnsi="Calibri" w:cs="Calibri"/>
      </w:rPr>
      <w:t xml:space="preserve">                                                                                </w:t>
    </w:r>
  </w:p>
  <w:p w14:paraId="17E318E2" w14:textId="77777777" w:rsidR="003843E6" w:rsidRDefault="00E03821">
    <w:pPr>
      <w:spacing w:after="0" w:line="259" w:lineRule="auto"/>
      <w:ind w:left="42" w:firstLine="0"/>
      <w:jc w:val="center"/>
    </w:pPr>
    <w:r>
      <w:rPr>
        <w:noProof/>
      </w:rPr>
      <w:drawing>
        <wp:anchor distT="0" distB="0" distL="114300" distR="114300" simplePos="0" relativeHeight="251658240" behindDoc="0" locked="0" layoutInCell="1" allowOverlap="0" wp14:anchorId="4B03E717" wp14:editId="6FC54A60">
          <wp:simplePos x="0" y="0"/>
          <wp:positionH relativeFrom="page">
            <wp:posOffset>3754755</wp:posOffset>
          </wp:positionH>
          <wp:positionV relativeFrom="page">
            <wp:posOffset>620776</wp:posOffset>
          </wp:positionV>
          <wp:extent cx="592455" cy="561340"/>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592455" cy="561340"/>
                  </a:xfrm>
                  <a:prstGeom prst="rect">
                    <a:avLst/>
                  </a:prstGeom>
                </pic:spPr>
              </pic:pic>
            </a:graphicData>
          </a:graphic>
        </wp:anchor>
      </w:drawing>
    </w:r>
    <w:r>
      <w:rPr>
        <w:rFonts w:ascii="Calibri" w:eastAsia="Calibri" w:hAnsi="Calibri" w:cs="Calibri"/>
      </w:rPr>
      <w:t xml:space="preserve"> </w:t>
    </w:r>
  </w:p>
  <w:p w14:paraId="7E3E5975" w14:textId="77777777" w:rsidR="003843E6" w:rsidRDefault="00E03821">
    <w:pPr>
      <w:spacing w:after="0" w:line="259" w:lineRule="auto"/>
      <w:ind w:left="47" w:firstLine="0"/>
      <w:jc w:val="center"/>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A470D" w14:textId="77777777" w:rsidR="003843E6" w:rsidRDefault="00E03821">
    <w:pPr>
      <w:spacing w:after="655" w:line="259" w:lineRule="auto"/>
      <w:ind w:left="0" w:firstLine="0"/>
    </w:pPr>
    <w:r>
      <w:rPr>
        <w:rFonts w:ascii="Calibri" w:eastAsia="Calibri" w:hAnsi="Calibri" w:cs="Calibri"/>
      </w:rPr>
      <w:t xml:space="preserve">                                                                                </w:t>
    </w:r>
  </w:p>
  <w:p w14:paraId="47147638" w14:textId="77777777" w:rsidR="003843E6" w:rsidRDefault="00E03821">
    <w:pPr>
      <w:spacing w:after="0" w:line="259" w:lineRule="auto"/>
      <w:ind w:left="42" w:firstLine="0"/>
      <w:jc w:val="center"/>
    </w:pPr>
    <w:r>
      <w:rPr>
        <w:noProof/>
      </w:rPr>
      <w:drawing>
        <wp:anchor distT="0" distB="0" distL="114300" distR="114300" simplePos="0" relativeHeight="251659264" behindDoc="0" locked="0" layoutInCell="1" allowOverlap="0" wp14:anchorId="7EC329BA" wp14:editId="2024B14B">
          <wp:simplePos x="0" y="0"/>
          <wp:positionH relativeFrom="page">
            <wp:posOffset>3754755</wp:posOffset>
          </wp:positionH>
          <wp:positionV relativeFrom="page">
            <wp:posOffset>620776</wp:posOffset>
          </wp:positionV>
          <wp:extent cx="592455" cy="561340"/>
          <wp:effectExtent l="0" t="0" r="0" b="0"/>
          <wp:wrapSquare wrapText="bothSides"/>
          <wp:docPr id="1"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592455" cy="561340"/>
                  </a:xfrm>
                  <a:prstGeom prst="rect">
                    <a:avLst/>
                  </a:prstGeom>
                </pic:spPr>
              </pic:pic>
            </a:graphicData>
          </a:graphic>
        </wp:anchor>
      </w:drawing>
    </w:r>
    <w:r>
      <w:rPr>
        <w:rFonts w:ascii="Calibri" w:eastAsia="Calibri" w:hAnsi="Calibri" w:cs="Calibri"/>
      </w:rPr>
      <w:t xml:space="preserve"> </w:t>
    </w:r>
  </w:p>
  <w:p w14:paraId="77081A88" w14:textId="77777777" w:rsidR="003843E6" w:rsidRDefault="00E03821">
    <w:pPr>
      <w:spacing w:after="0" w:line="259" w:lineRule="auto"/>
      <w:ind w:left="47" w:firstLine="0"/>
      <w:jc w:val="center"/>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5D0FA" w14:textId="77777777" w:rsidR="003843E6" w:rsidRDefault="00E03821">
    <w:pPr>
      <w:spacing w:after="655" w:line="259" w:lineRule="auto"/>
      <w:ind w:left="0" w:firstLine="0"/>
    </w:pPr>
    <w:r>
      <w:rPr>
        <w:rFonts w:ascii="Calibri" w:eastAsia="Calibri" w:hAnsi="Calibri" w:cs="Calibri"/>
      </w:rPr>
      <w:t xml:space="preserve">                                                                                </w:t>
    </w:r>
  </w:p>
  <w:p w14:paraId="239EF62A" w14:textId="77777777" w:rsidR="003843E6" w:rsidRDefault="00E03821">
    <w:pPr>
      <w:spacing w:after="0" w:line="259" w:lineRule="auto"/>
      <w:ind w:left="42" w:firstLine="0"/>
      <w:jc w:val="center"/>
    </w:pPr>
    <w:r>
      <w:rPr>
        <w:noProof/>
      </w:rPr>
      <w:drawing>
        <wp:anchor distT="0" distB="0" distL="114300" distR="114300" simplePos="0" relativeHeight="251660288" behindDoc="0" locked="0" layoutInCell="1" allowOverlap="0" wp14:anchorId="3AB2534D" wp14:editId="66328EA2">
          <wp:simplePos x="0" y="0"/>
          <wp:positionH relativeFrom="page">
            <wp:posOffset>3754755</wp:posOffset>
          </wp:positionH>
          <wp:positionV relativeFrom="page">
            <wp:posOffset>620776</wp:posOffset>
          </wp:positionV>
          <wp:extent cx="592455" cy="561340"/>
          <wp:effectExtent l="0" t="0" r="0" b="0"/>
          <wp:wrapSquare wrapText="bothSides"/>
          <wp:docPr id="2"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592455" cy="561340"/>
                  </a:xfrm>
                  <a:prstGeom prst="rect">
                    <a:avLst/>
                  </a:prstGeom>
                </pic:spPr>
              </pic:pic>
            </a:graphicData>
          </a:graphic>
        </wp:anchor>
      </w:drawing>
    </w:r>
    <w:r>
      <w:rPr>
        <w:rFonts w:ascii="Calibri" w:eastAsia="Calibri" w:hAnsi="Calibri" w:cs="Calibri"/>
      </w:rPr>
      <w:t xml:space="preserve"> </w:t>
    </w:r>
  </w:p>
  <w:p w14:paraId="24567FF4" w14:textId="77777777" w:rsidR="003843E6" w:rsidRDefault="00E03821">
    <w:pPr>
      <w:spacing w:after="0" w:line="259" w:lineRule="auto"/>
      <w:ind w:left="47" w:firstLine="0"/>
      <w:jc w:val="center"/>
    </w:pP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C04A4"/>
    <w:multiLevelType w:val="hybridMultilevel"/>
    <w:tmpl w:val="86DC28E0"/>
    <w:lvl w:ilvl="0" w:tplc="A20C0D8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4CD302">
      <w:start w:val="1"/>
      <w:numFmt w:val="bullet"/>
      <w:lvlText w:val="o"/>
      <w:lvlJc w:val="left"/>
      <w:pPr>
        <w:ind w:left="7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4427282">
      <w:start w:val="1"/>
      <w:numFmt w:val="bullet"/>
      <w:lvlRestart w:val="0"/>
      <w:lvlText w:val="•"/>
      <w:lvlJc w:val="left"/>
      <w:pPr>
        <w:ind w:left="1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4E264EE">
      <w:start w:val="1"/>
      <w:numFmt w:val="bullet"/>
      <w:lvlText w:val="•"/>
      <w:lvlJc w:val="left"/>
      <w:pPr>
        <w:ind w:left="1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16BA42">
      <w:start w:val="1"/>
      <w:numFmt w:val="bullet"/>
      <w:lvlText w:val="o"/>
      <w:lvlJc w:val="left"/>
      <w:pPr>
        <w:ind w:left="25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B909BE4">
      <w:start w:val="1"/>
      <w:numFmt w:val="bullet"/>
      <w:lvlText w:val="▪"/>
      <w:lvlJc w:val="left"/>
      <w:pPr>
        <w:ind w:left="3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E121030">
      <w:start w:val="1"/>
      <w:numFmt w:val="bullet"/>
      <w:lvlText w:val="•"/>
      <w:lvlJc w:val="left"/>
      <w:pPr>
        <w:ind w:left="3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386862">
      <w:start w:val="1"/>
      <w:numFmt w:val="bullet"/>
      <w:lvlText w:val="o"/>
      <w:lvlJc w:val="left"/>
      <w:pPr>
        <w:ind w:left="46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A5A369E">
      <w:start w:val="1"/>
      <w:numFmt w:val="bullet"/>
      <w:lvlText w:val="▪"/>
      <w:lvlJc w:val="left"/>
      <w:pPr>
        <w:ind w:left="53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1991EF1"/>
    <w:multiLevelType w:val="hybridMultilevel"/>
    <w:tmpl w:val="61F09B14"/>
    <w:lvl w:ilvl="0" w:tplc="BEB00C0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B04B6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32329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82EEA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18EB9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E8DE5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2E487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92A41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D2089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BF10782"/>
    <w:multiLevelType w:val="hybridMultilevel"/>
    <w:tmpl w:val="6F600E36"/>
    <w:lvl w:ilvl="0" w:tplc="68226914">
      <w:start w:val="4"/>
      <w:numFmt w:val="decimal"/>
      <w:lvlText w:val="%1)"/>
      <w:lvlJc w:val="left"/>
      <w:pPr>
        <w:ind w:left="4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85D83C84">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CB218EC">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CB2ABB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6E629C">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636B00A">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B7A943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00144C">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9822BC">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CE13BCE"/>
    <w:multiLevelType w:val="hybridMultilevel"/>
    <w:tmpl w:val="216EDB48"/>
    <w:lvl w:ilvl="0" w:tplc="F856B6DE">
      <w:start w:val="1"/>
      <w:numFmt w:val="decimal"/>
      <w:lvlText w:val="%1)"/>
      <w:lvlJc w:val="left"/>
      <w:pPr>
        <w:ind w:left="4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02A8E72">
      <w:start w:val="1"/>
      <w:numFmt w:val="upperLetter"/>
      <w:lvlText w:val="%2."/>
      <w:lvlJc w:val="left"/>
      <w:pPr>
        <w:ind w:left="7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3328CE10">
      <w:start w:val="1"/>
      <w:numFmt w:val="lowerRoman"/>
      <w:lvlText w:val="%3"/>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C23E5EF4">
      <w:start w:val="1"/>
      <w:numFmt w:val="decimal"/>
      <w:lvlText w:val="%4"/>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37A386C">
      <w:start w:val="1"/>
      <w:numFmt w:val="lowerLetter"/>
      <w:lvlText w:val="%5"/>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D4A68708">
      <w:start w:val="1"/>
      <w:numFmt w:val="lowerRoman"/>
      <w:lvlText w:val="%6"/>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E243EA4">
      <w:start w:val="1"/>
      <w:numFmt w:val="decimal"/>
      <w:lvlText w:val="%7"/>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713EB9F0">
      <w:start w:val="1"/>
      <w:numFmt w:val="lowerLetter"/>
      <w:lvlText w:val="%8"/>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AE3EFE40">
      <w:start w:val="1"/>
      <w:numFmt w:val="lowerRoman"/>
      <w:lvlText w:val="%9"/>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A2105DE"/>
    <w:multiLevelType w:val="hybridMultilevel"/>
    <w:tmpl w:val="87B4AC46"/>
    <w:lvl w:ilvl="0" w:tplc="A2761F5E">
      <w:start w:val="1"/>
      <w:numFmt w:val="bullet"/>
      <w:lvlText w:val="•"/>
      <w:lvlJc w:val="left"/>
      <w:pPr>
        <w:ind w:left="5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E22380">
      <w:start w:val="1"/>
      <w:numFmt w:val="bullet"/>
      <w:lvlText w:val="o"/>
      <w:lvlJc w:val="left"/>
      <w:pPr>
        <w:ind w:left="13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AFC2A2A">
      <w:start w:val="1"/>
      <w:numFmt w:val="bullet"/>
      <w:lvlText w:val="▪"/>
      <w:lvlJc w:val="left"/>
      <w:pPr>
        <w:ind w:left="20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1A02D2E">
      <w:start w:val="1"/>
      <w:numFmt w:val="bullet"/>
      <w:lvlText w:val="•"/>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2E3BC0">
      <w:start w:val="1"/>
      <w:numFmt w:val="bullet"/>
      <w:lvlText w:val="o"/>
      <w:lvlJc w:val="left"/>
      <w:pPr>
        <w:ind w:left="35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016DC6C">
      <w:start w:val="1"/>
      <w:numFmt w:val="bullet"/>
      <w:lvlText w:val="▪"/>
      <w:lvlJc w:val="left"/>
      <w:pPr>
        <w:ind w:left="42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D804A0C">
      <w:start w:val="1"/>
      <w:numFmt w:val="bullet"/>
      <w:lvlText w:val="•"/>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CEFE1C">
      <w:start w:val="1"/>
      <w:numFmt w:val="bullet"/>
      <w:lvlText w:val="o"/>
      <w:lvlJc w:val="left"/>
      <w:pPr>
        <w:ind w:left="56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0785294">
      <w:start w:val="1"/>
      <w:numFmt w:val="bullet"/>
      <w:lvlText w:val="▪"/>
      <w:lvlJc w:val="left"/>
      <w:pPr>
        <w:ind w:left="64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725909477">
    <w:abstractNumId w:val="3"/>
  </w:num>
  <w:num w:numId="2" w16cid:durableId="962812312">
    <w:abstractNumId w:val="1"/>
  </w:num>
  <w:num w:numId="3" w16cid:durableId="1241868245">
    <w:abstractNumId w:val="0"/>
  </w:num>
  <w:num w:numId="4" w16cid:durableId="767769919">
    <w:abstractNumId w:val="2"/>
  </w:num>
  <w:num w:numId="5" w16cid:durableId="1012657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3E6"/>
    <w:rsid w:val="000356F5"/>
    <w:rsid w:val="0007385D"/>
    <w:rsid w:val="000E3902"/>
    <w:rsid w:val="00291C3F"/>
    <w:rsid w:val="002E3C43"/>
    <w:rsid w:val="003843E6"/>
    <w:rsid w:val="003C1217"/>
    <w:rsid w:val="00431BF2"/>
    <w:rsid w:val="004E2D58"/>
    <w:rsid w:val="005674E8"/>
    <w:rsid w:val="00781833"/>
    <w:rsid w:val="00967288"/>
    <w:rsid w:val="00B31385"/>
    <w:rsid w:val="00C818F4"/>
    <w:rsid w:val="00E03821"/>
    <w:rsid w:val="00F46EB1"/>
    <w:rsid w:val="00FC1DB9"/>
    <w:rsid w:val="00FC62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6329B"/>
  <w15:docId w15:val="{B803CCAA-6293-4512-BF93-132CD8C64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7" w:line="269" w:lineRule="auto"/>
      <w:ind w:left="718" w:hanging="10"/>
    </w:pPr>
    <w:rPr>
      <w:rFonts w:ascii="Arial" w:eastAsia="Arial" w:hAnsi="Arial" w:cs="Arial"/>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291C3F"/>
    <w:pPr>
      <w:ind w:left="720"/>
      <w:contextualSpacing/>
    </w:pPr>
  </w:style>
  <w:style w:type="paragraph" w:styleId="NormalWeb">
    <w:name w:val="Normal (Web)"/>
    <w:basedOn w:val="Normal"/>
    <w:uiPriority w:val="99"/>
    <w:semiHidden/>
    <w:unhideWhenUsed/>
    <w:rsid w:val="00291C3F"/>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Hipervnculo">
    <w:name w:val="Hyperlink"/>
    <w:basedOn w:val="Fuentedeprrafopredeter"/>
    <w:uiPriority w:val="99"/>
    <w:unhideWhenUsed/>
    <w:rsid w:val="002E3C43"/>
    <w:rPr>
      <w:color w:val="0563C1" w:themeColor="hyperlink"/>
      <w:u w:val="single"/>
    </w:rPr>
  </w:style>
  <w:style w:type="character" w:styleId="Mencinsinresolver">
    <w:name w:val="Unresolved Mention"/>
    <w:basedOn w:val="Fuentedeprrafopredeter"/>
    <w:uiPriority w:val="99"/>
    <w:semiHidden/>
    <w:unhideWhenUsed/>
    <w:rsid w:val="002E3C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geraldo788.github.io/css/" TargetMode="External"/><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hyperlink" Target="https://developer.mozilla.org/" TargetMode="External"/><Relationship Id="rId12" Type="http://schemas.openxmlformats.org/officeDocument/2006/relationships/hyperlink" Target="https://css-tricks.com/" TargetMode="External"/><Relationship Id="rId17" Type="http://schemas.openxmlformats.org/officeDocument/2006/relationships/image" Target="media/image5.png"/><Relationship Id="rId25" Type="http://schemas.openxmlformats.org/officeDocument/2006/relationships/hyperlink" Target="https://github.com/Geraldo788/css.git"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ss-tricks.com/" TargetMode="External"/><Relationship Id="rId24" Type="http://schemas.openxmlformats.org/officeDocument/2006/relationships/image" Target="media/image12.jp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2.xml"/><Relationship Id="rId10" Type="http://schemas.openxmlformats.org/officeDocument/2006/relationships/hyperlink" Target="https://css-tricks.com/" TargetMode="External"/><Relationship Id="rId19" Type="http://schemas.openxmlformats.org/officeDocument/2006/relationships/image" Target="media/image7.jp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css-tricks.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hyperlink" Target="https://developer.mozilla.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15</Pages>
  <Words>1680</Words>
  <Characters>9241</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Mishi</cp:lastModifiedBy>
  <cp:revision>4</cp:revision>
  <dcterms:created xsi:type="dcterms:W3CDTF">2025-08-23T21:35:00Z</dcterms:created>
  <dcterms:modified xsi:type="dcterms:W3CDTF">2025-08-24T04:49:00Z</dcterms:modified>
</cp:coreProperties>
</file>