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1EF1" w:rsidRDefault="00A81AF5">
      <w:pPr>
        <w:rPr>
          <w:rFonts w:ascii="黑体" w:eastAsia="黑体"/>
          <w:b/>
          <w:szCs w:val="21"/>
        </w:rPr>
      </w:pPr>
      <w:r>
        <w:rPr>
          <w:rFonts w:ascii="黑体" w:eastAsia="黑体" w:hint="eastAsia"/>
          <w:b/>
          <w:szCs w:val="21"/>
        </w:rPr>
        <w:t>2019-2020学年第1学期</w:t>
      </w:r>
    </w:p>
    <w:p w:rsidR="00B11EF1" w:rsidRDefault="00A81AF5">
      <w:pPr>
        <w:jc w:val="center"/>
        <w:rPr>
          <w:rFonts w:ascii="黑体" w:eastAsia="黑体"/>
          <w:b/>
          <w:sz w:val="36"/>
        </w:rPr>
      </w:pPr>
      <w:r>
        <w:rPr>
          <w:rFonts w:ascii="黑体" w:eastAsia="黑体" w:hint="eastAsia"/>
          <w:b/>
          <w:sz w:val="36"/>
        </w:rPr>
        <w:t>2018级《计算机组成原理A/B》</w:t>
      </w:r>
    </w:p>
    <w:p w:rsidR="00B11EF1" w:rsidRDefault="00A81AF5">
      <w:pPr>
        <w:jc w:val="center"/>
        <w:rPr>
          <w:rFonts w:ascii="黑体" w:eastAsia="黑体"/>
          <w:b/>
          <w:sz w:val="36"/>
        </w:rPr>
      </w:pPr>
      <w:r>
        <w:rPr>
          <w:rFonts w:ascii="黑体" w:eastAsia="黑体" w:hint="eastAsia"/>
          <w:b/>
          <w:sz w:val="36"/>
        </w:rPr>
        <w:t>期末考试试题(A卷)答案</w:t>
      </w:r>
    </w:p>
    <w:p w:rsidR="00B11EF1" w:rsidRDefault="00A81AF5">
      <w:pPr>
        <w:ind w:rightChars="-402" w:right="-844" w:firstLineChars="2200" w:firstLine="4638"/>
        <w:rPr>
          <w:b/>
          <w:bCs/>
        </w:rPr>
      </w:pPr>
      <w:r>
        <w:rPr>
          <w:rFonts w:hint="eastAsia"/>
          <w:b/>
          <w:bCs/>
        </w:rPr>
        <w:t>考试时间：</w:t>
      </w:r>
      <w:r>
        <w:rPr>
          <w:rFonts w:hint="eastAsia"/>
          <w:b/>
          <w:bCs/>
        </w:rPr>
        <w:t>2019</w:t>
      </w:r>
      <w:r>
        <w:rPr>
          <w:rFonts w:hint="eastAsia"/>
          <w:b/>
          <w:bCs/>
        </w:rPr>
        <w:t>年</w:t>
      </w:r>
      <w:r>
        <w:rPr>
          <w:rFonts w:hint="eastAsia"/>
          <w:b/>
          <w:bCs/>
        </w:rPr>
        <w:t>12</w:t>
      </w:r>
      <w:r>
        <w:rPr>
          <w:rFonts w:hint="eastAsia"/>
          <w:b/>
          <w:bCs/>
        </w:rPr>
        <w:t>月</w:t>
      </w:r>
      <w:r>
        <w:rPr>
          <w:rFonts w:hint="eastAsia"/>
          <w:b/>
          <w:bCs/>
        </w:rPr>
        <w:t>19</w:t>
      </w:r>
      <w:r>
        <w:rPr>
          <w:rFonts w:hint="eastAsia"/>
          <w:b/>
          <w:bCs/>
        </w:rPr>
        <w:t>日</w:t>
      </w:r>
    </w:p>
    <w:p w:rsidR="00B11EF1" w:rsidRDefault="00B11EF1">
      <w:pPr>
        <w:spacing w:line="200" w:lineRule="exact"/>
        <w:ind w:left="211" w:rightChars="-402" w:right="-844" w:hangingChars="100" w:hanging="211"/>
        <w:rPr>
          <w:b/>
          <w:bCs/>
        </w:rPr>
      </w:pPr>
    </w:p>
    <w:p w:rsidR="00B11EF1" w:rsidRDefault="00A81AF5">
      <w:pPr>
        <w:rPr>
          <w:b/>
          <w:bCs/>
          <w:szCs w:val="21"/>
        </w:rPr>
      </w:pPr>
      <w:r>
        <w:rPr>
          <w:rFonts w:hint="eastAsia"/>
          <w:b/>
          <w:bCs/>
          <w:szCs w:val="21"/>
        </w:rPr>
        <w:t>一、单项选择题（</w:t>
      </w:r>
      <w:r>
        <w:rPr>
          <w:rFonts w:hint="eastAsia"/>
          <w:b/>
          <w:bCs/>
          <w:szCs w:val="21"/>
        </w:rPr>
        <w:t>10</w:t>
      </w:r>
      <w:r>
        <w:rPr>
          <w:rFonts w:hint="eastAsia"/>
          <w:b/>
          <w:bCs/>
          <w:szCs w:val="21"/>
        </w:rPr>
        <w:t>分，每小题</w:t>
      </w:r>
      <w:r>
        <w:rPr>
          <w:rFonts w:hint="eastAsia"/>
          <w:b/>
          <w:bCs/>
          <w:szCs w:val="21"/>
        </w:rPr>
        <w:t>1</w:t>
      </w:r>
      <w:r>
        <w:rPr>
          <w:rFonts w:hint="eastAsia"/>
          <w:b/>
          <w:bCs/>
          <w:szCs w:val="21"/>
        </w:rPr>
        <w:t>分）</w:t>
      </w:r>
    </w:p>
    <w:p w:rsidR="00B11EF1" w:rsidRDefault="00A81AF5" w:rsidP="005C3EC3">
      <w:pPr>
        <w:ind w:leftChars="100" w:left="210" w:rightChars="-402" w:right="-844" w:firstLineChars="100" w:firstLine="210"/>
      </w:pPr>
      <w:r>
        <w:rPr>
          <w:rFonts w:hint="eastAsia"/>
        </w:rPr>
        <w:t xml:space="preserve">C D B C A     D B </w:t>
      </w:r>
      <w:proofErr w:type="spellStart"/>
      <w:r>
        <w:rPr>
          <w:rFonts w:hint="eastAsia"/>
        </w:rPr>
        <w:t>B</w:t>
      </w:r>
      <w:proofErr w:type="spellEnd"/>
      <w:r>
        <w:rPr>
          <w:rFonts w:hint="eastAsia"/>
        </w:rPr>
        <w:t xml:space="preserve"> A </w:t>
      </w:r>
      <w:proofErr w:type="spellStart"/>
      <w:r>
        <w:rPr>
          <w:rFonts w:hint="eastAsia"/>
        </w:rPr>
        <w:t>A</w:t>
      </w:r>
      <w:proofErr w:type="spellEnd"/>
    </w:p>
    <w:p w:rsidR="00B11EF1" w:rsidRDefault="00B11EF1">
      <w:pPr>
        <w:spacing w:line="300" w:lineRule="exact"/>
        <w:ind w:rightChars="-402" w:right="-844"/>
        <w:rPr>
          <w:rFonts w:ascii="宋体" w:hAnsi="宋体"/>
          <w:b/>
          <w:color w:val="000000"/>
          <w:szCs w:val="21"/>
        </w:rPr>
      </w:pPr>
    </w:p>
    <w:p w:rsidR="00B11EF1" w:rsidRDefault="00A81AF5">
      <w:pPr>
        <w:spacing w:line="300" w:lineRule="exact"/>
        <w:ind w:rightChars="-402" w:right="-844"/>
        <w:rPr>
          <w:rFonts w:ascii="宋体" w:hAnsi="宋体"/>
          <w:b/>
          <w:color w:val="000000"/>
          <w:szCs w:val="21"/>
        </w:rPr>
      </w:pPr>
      <w:r>
        <w:rPr>
          <w:rFonts w:ascii="宋体" w:hAnsi="宋体" w:hint="eastAsia"/>
          <w:b/>
          <w:color w:val="000000"/>
          <w:szCs w:val="21"/>
        </w:rPr>
        <w:t>二、判断对错，正确的标记即可，错误的需要给出适当解释。（10分，每小题2分）</w:t>
      </w:r>
    </w:p>
    <w:p w:rsidR="00B11EF1" w:rsidRDefault="00A81AF5">
      <w:pPr>
        <w:spacing w:line="300" w:lineRule="exact"/>
        <w:ind w:rightChars="-402" w:right="-844"/>
        <w:rPr>
          <w:rFonts w:ascii="宋体" w:hAnsi="宋体"/>
          <w:b/>
          <w:color w:val="000000"/>
          <w:szCs w:val="21"/>
        </w:rPr>
      </w:pPr>
      <w:r>
        <w:rPr>
          <w:rFonts w:ascii="宋体" w:hAnsi="宋体" w:hint="eastAsia"/>
          <w:b/>
          <w:color w:val="000000"/>
          <w:szCs w:val="21"/>
        </w:rPr>
        <w:t>1. 32位单精度IEEE754格式的浮点数7F800000H（H代表16进制数）表示的是</w:t>
      </w:r>
      <w:r w:rsidR="00B11EF1" w:rsidRPr="00B11EF1">
        <w:rPr>
          <w:rFonts w:ascii="宋体" w:hAnsi="宋体"/>
          <w:b/>
          <w:color w:val="000000"/>
          <w:szCs w:val="21"/>
        </w:rPr>
        <w:object w:dxaOrig="6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3pt;height:15.3pt" o:ole="">
            <v:imagedata r:id="rId8" o:title=""/>
          </v:shape>
          <o:OLEObject Type="Embed" ProgID="Equation.3" ShapeID="_x0000_i1026" DrawAspect="Content" ObjectID="_1738163663" r:id="rId9"/>
        </w:object>
      </w:r>
      <w:r>
        <w:rPr>
          <w:rFonts w:ascii="宋体" w:hAnsi="宋体" w:hint="eastAsia"/>
          <w:b/>
          <w:color w:val="000000"/>
          <w:szCs w:val="21"/>
        </w:rPr>
        <w:t>。</w:t>
      </w:r>
    </w:p>
    <w:p w:rsidR="00B11EF1" w:rsidRDefault="00A81AF5" w:rsidP="005C3EC3">
      <w:pPr>
        <w:spacing w:line="300" w:lineRule="exact"/>
        <w:ind w:rightChars="-402" w:right="-844" w:firstLineChars="196" w:firstLine="413"/>
        <w:rPr>
          <w:rFonts w:ascii="宋体" w:hAnsi="宋体"/>
          <w:b/>
          <w:color w:val="000000"/>
          <w:szCs w:val="21"/>
        </w:rPr>
      </w:pPr>
      <w:r>
        <w:rPr>
          <w:rFonts w:ascii="宋体" w:hAnsi="宋体" w:hint="eastAsia"/>
          <w:b/>
          <w:color w:val="000000"/>
          <w:szCs w:val="21"/>
        </w:rPr>
        <w:t>答：错误。浮点数7F800000H的数符为0、</w:t>
      </w:r>
      <w:proofErr w:type="gramStart"/>
      <w:r w:rsidR="00416E57">
        <w:rPr>
          <w:rFonts w:ascii="宋体" w:hAnsi="宋体" w:hint="eastAsia"/>
          <w:b/>
          <w:color w:val="000000"/>
          <w:szCs w:val="21"/>
        </w:rPr>
        <w:t>阶码全</w:t>
      </w:r>
      <w:proofErr w:type="gramEnd"/>
      <w:r w:rsidR="00416E57">
        <w:rPr>
          <w:rFonts w:ascii="宋体" w:hAnsi="宋体" w:hint="eastAsia"/>
          <w:b/>
          <w:color w:val="000000"/>
          <w:szCs w:val="21"/>
        </w:rPr>
        <w:t>1</w:t>
      </w:r>
      <w:r>
        <w:rPr>
          <w:rFonts w:ascii="宋体" w:hAnsi="宋体" w:hint="eastAsia"/>
          <w:b/>
          <w:color w:val="000000"/>
          <w:szCs w:val="21"/>
        </w:rPr>
        <w:t>为255，而尾数为0，则该数</w:t>
      </w:r>
      <w:r w:rsidR="00416E57">
        <w:rPr>
          <w:rFonts w:ascii="宋体" w:hAnsi="宋体" w:hint="eastAsia"/>
          <w:b/>
          <w:color w:val="000000"/>
          <w:szCs w:val="21"/>
        </w:rPr>
        <w:t>表示</w:t>
      </w:r>
      <w:r>
        <w:rPr>
          <w:rFonts w:ascii="宋体" w:hAnsi="宋体" w:hint="eastAsia"/>
          <w:b/>
          <w:color w:val="000000"/>
          <w:szCs w:val="21"/>
        </w:rPr>
        <w:t>正无穷。</w:t>
      </w:r>
    </w:p>
    <w:p w:rsidR="00B11EF1" w:rsidRDefault="00A81AF5">
      <w:pPr>
        <w:spacing w:line="300" w:lineRule="exact"/>
        <w:ind w:rightChars="-402" w:right="-844"/>
        <w:rPr>
          <w:rFonts w:ascii="宋体" w:hAnsi="宋体"/>
          <w:b/>
          <w:color w:val="000000"/>
          <w:szCs w:val="21"/>
        </w:rPr>
      </w:pPr>
      <w:r>
        <w:rPr>
          <w:rFonts w:ascii="宋体" w:hAnsi="宋体" w:hint="eastAsia"/>
          <w:b/>
          <w:color w:val="000000"/>
          <w:szCs w:val="21"/>
        </w:rPr>
        <w:t>2.全局指针$</w:t>
      </w:r>
      <w:proofErr w:type="spellStart"/>
      <w:r>
        <w:rPr>
          <w:rFonts w:ascii="宋体" w:hAnsi="宋体" w:hint="eastAsia"/>
          <w:b/>
          <w:color w:val="000000"/>
          <w:szCs w:val="21"/>
        </w:rPr>
        <w:t>gp</w:t>
      </w:r>
      <w:proofErr w:type="spellEnd"/>
      <w:r>
        <w:rPr>
          <w:rFonts w:ascii="宋体" w:hAnsi="宋体" w:hint="eastAsia"/>
          <w:b/>
          <w:color w:val="000000"/>
          <w:szCs w:val="21"/>
        </w:rPr>
        <w:t>初值为10008000H，访问空间是1000 8000H到1001 FFFFH之间的内存空间。（H表示十六进制数）</w:t>
      </w:r>
    </w:p>
    <w:p w:rsidR="00B11EF1" w:rsidRDefault="00A81AF5" w:rsidP="005C3EC3">
      <w:pPr>
        <w:spacing w:line="300" w:lineRule="exact"/>
        <w:ind w:rightChars="-402" w:right="-844" w:firstLineChars="196" w:firstLine="413"/>
        <w:rPr>
          <w:rFonts w:ascii="宋体" w:hAnsi="宋体"/>
          <w:b/>
          <w:color w:val="000000"/>
          <w:szCs w:val="21"/>
        </w:rPr>
      </w:pPr>
      <w:r>
        <w:rPr>
          <w:rFonts w:ascii="宋体" w:hAnsi="宋体" w:hint="eastAsia"/>
          <w:b/>
          <w:color w:val="000000"/>
          <w:szCs w:val="21"/>
        </w:rPr>
        <w:t>答：错误。访问的空间是1000 0000H到1000 FFFFH</w:t>
      </w:r>
    </w:p>
    <w:p w:rsidR="00B11EF1" w:rsidRDefault="00A81AF5">
      <w:pPr>
        <w:spacing w:line="300" w:lineRule="exact"/>
        <w:ind w:rightChars="-402" w:right="-844"/>
        <w:rPr>
          <w:rFonts w:ascii="宋体" w:hAnsi="宋体"/>
          <w:b/>
          <w:color w:val="000000"/>
          <w:szCs w:val="21"/>
        </w:rPr>
      </w:pPr>
      <w:r>
        <w:rPr>
          <w:rFonts w:ascii="宋体" w:hAnsi="宋体" w:hint="eastAsia"/>
          <w:b/>
          <w:color w:val="000000"/>
          <w:szCs w:val="21"/>
        </w:rPr>
        <w:t>3. Cache写操作中，采用写直达的方式是将被写数据所在Cache整块放入到写缓冲中，在处理器空闲时将其写入到主存里。</w:t>
      </w:r>
    </w:p>
    <w:p w:rsidR="00B11EF1" w:rsidRDefault="00A81AF5" w:rsidP="005C3EC3">
      <w:pPr>
        <w:spacing w:line="300" w:lineRule="exact"/>
        <w:ind w:rightChars="-402" w:right="-844" w:firstLineChars="196" w:firstLine="413"/>
        <w:rPr>
          <w:rFonts w:ascii="宋体" w:hAnsi="宋体"/>
          <w:b/>
          <w:color w:val="000000"/>
          <w:szCs w:val="21"/>
        </w:rPr>
      </w:pPr>
      <w:r>
        <w:rPr>
          <w:rFonts w:ascii="宋体" w:hAnsi="宋体" w:hint="eastAsia"/>
          <w:b/>
          <w:color w:val="000000"/>
          <w:szCs w:val="21"/>
        </w:rPr>
        <w:t>答：错误。写直达可以采用写缓冲的方式，将待写数据放到写缓冲中。</w:t>
      </w:r>
    </w:p>
    <w:p w:rsidR="00B11EF1" w:rsidRDefault="00A81AF5">
      <w:pPr>
        <w:spacing w:line="300" w:lineRule="exact"/>
        <w:ind w:rightChars="-402" w:right="-844"/>
        <w:rPr>
          <w:rFonts w:ascii="宋体" w:hAnsi="宋体"/>
          <w:b/>
          <w:color w:val="000000"/>
          <w:szCs w:val="21"/>
        </w:rPr>
      </w:pPr>
      <w:r>
        <w:rPr>
          <w:rFonts w:ascii="宋体" w:hAnsi="宋体" w:hint="eastAsia"/>
          <w:b/>
          <w:color w:val="000000"/>
          <w:szCs w:val="21"/>
        </w:rPr>
        <w:t>注意：不是将整个cache块放入写缓冲。</w:t>
      </w:r>
    </w:p>
    <w:p w:rsidR="00B11EF1" w:rsidRDefault="00A81AF5">
      <w:pPr>
        <w:spacing w:line="300" w:lineRule="exact"/>
        <w:ind w:rightChars="-402" w:right="-844"/>
        <w:rPr>
          <w:rFonts w:ascii="宋体" w:hAnsi="宋体"/>
          <w:b/>
          <w:color w:val="000000"/>
          <w:szCs w:val="21"/>
        </w:rPr>
      </w:pPr>
      <w:r>
        <w:rPr>
          <w:rFonts w:ascii="宋体" w:hAnsi="宋体" w:hint="eastAsia"/>
          <w:b/>
          <w:color w:val="000000"/>
          <w:szCs w:val="21"/>
        </w:rPr>
        <w:t>4. 单周期指令可以直接采用流水线的方式进行加速。</w:t>
      </w:r>
    </w:p>
    <w:p w:rsidR="00B11EF1" w:rsidRDefault="00A81AF5" w:rsidP="005C3EC3">
      <w:pPr>
        <w:spacing w:line="300" w:lineRule="exact"/>
        <w:ind w:rightChars="-402" w:right="-844" w:firstLineChars="196" w:firstLine="413"/>
        <w:rPr>
          <w:b/>
        </w:rPr>
      </w:pPr>
      <w:r>
        <w:rPr>
          <w:rFonts w:hint="eastAsia"/>
          <w:b/>
        </w:rPr>
        <w:t>答：错误。单周期指令不可以采用流水线方式。只有多周期指令才可能采用流水线方式。</w:t>
      </w:r>
    </w:p>
    <w:p w:rsidR="00B11EF1" w:rsidRDefault="00A81AF5">
      <w:pPr>
        <w:spacing w:line="300" w:lineRule="exact"/>
        <w:ind w:rightChars="-402" w:right="-844"/>
        <w:rPr>
          <w:rFonts w:ascii="宋体" w:hAnsi="宋体"/>
          <w:b/>
          <w:color w:val="000000"/>
          <w:szCs w:val="21"/>
        </w:rPr>
      </w:pPr>
      <w:r>
        <w:rPr>
          <w:rFonts w:ascii="宋体" w:hAnsi="宋体" w:hint="eastAsia"/>
          <w:b/>
          <w:color w:val="000000"/>
          <w:szCs w:val="21"/>
        </w:rPr>
        <w:t>5. M</w:t>
      </w:r>
      <w:r>
        <w:rPr>
          <w:rFonts w:ascii="宋体" w:hAnsi="宋体"/>
          <w:b/>
          <w:color w:val="000000"/>
          <w:szCs w:val="21"/>
        </w:rPr>
        <w:t>IPS</w:t>
      </w:r>
      <w:r>
        <w:rPr>
          <w:rFonts w:ascii="宋体" w:hAnsi="宋体" w:hint="eastAsia"/>
          <w:b/>
          <w:color w:val="000000"/>
          <w:szCs w:val="21"/>
        </w:rPr>
        <w:t>中相对C语言只有很少的决策和循环语句，是因为更多的决策语句意味着更少的代码量，执行更少的操作。</w:t>
      </w:r>
    </w:p>
    <w:p w:rsidR="00B11EF1" w:rsidRDefault="00FF25C2" w:rsidP="005C3EC3">
      <w:pPr>
        <w:spacing w:line="300" w:lineRule="auto"/>
        <w:ind w:firstLineChars="200" w:firstLine="480"/>
        <w:rPr>
          <w:sz w:val="24"/>
          <w:szCs w:val="24"/>
        </w:rPr>
      </w:pPr>
      <w:r>
        <w:rPr>
          <w:sz w:val="24"/>
          <w:szCs w:val="24"/>
        </w:rPr>
        <w:t>答：对。详见书</w:t>
      </w:r>
      <w:r>
        <w:rPr>
          <w:sz w:val="24"/>
          <w:szCs w:val="24"/>
        </w:rPr>
        <w:t>P</w:t>
      </w:r>
      <w:r>
        <w:rPr>
          <w:rFonts w:hint="eastAsia"/>
          <w:sz w:val="24"/>
          <w:szCs w:val="24"/>
        </w:rPr>
        <w:t>64 - 2.7</w:t>
      </w:r>
      <w:r>
        <w:rPr>
          <w:rFonts w:hint="eastAsia"/>
          <w:sz w:val="24"/>
          <w:szCs w:val="24"/>
        </w:rPr>
        <w:t>节小测验</w:t>
      </w:r>
      <w:r>
        <w:rPr>
          <w:rFonts w:hint="eastAsia"/>
          <w:sz w:val="24"/>
          <w:szCs w:val="24"/>
        </w:rPr>
        <w:t>1.</w:t>
      </w:r>
    </w:p>
    <w:p w:rsidR="00B11EF1" w:rsidRDefault="00A81AF5">
      <w:pPr>
        <w:rPr>
          <w:b/>
          <w:bCs/>
          <w:szCs w:val="21"/>
        </w:rPr>
      </w:pPr>
      <w:r>
        <w:rPr>
          <w:rFonts w:hint="eastAsia"/>
          <w:b/>
          <w:bCs/>
          <w:szCs w:val="21"/>
        </w:rPr>
        <w:t>三、综合问答题（</w:t>
      </w:r>
      <w:r>
        <w:rPr>
          <w:rFonts w:hint="eastAsia"/>
          <w:b/>
          <w:bCs/>
          <w:szCs w:val="21"/>
        </w:rPr>
        <w:t>30</w:t>
      </w:r>
      <w:r>
        <w:rPr>
          <w:rFonts w:hint="eastAsia"/>
          <w:b/>
          <w:bCs/>
          <w:szCs w:val="21"/>
        </w:rPr>
        <w:t>分，每小题</w:t>
      </w:r>
      <w:r>
        <w:rPr>
          <w:rFonts w:hint="eastAsia"/>
          <w:b/>
          <w:bCs/>
          <w:szCs w:val="21"/>
        </w:rPr>
        <w:t>5</w:t>
      </w:r>
      <w:r>
        <w:rPr>
          <w:rFonts w:hint="eastAsia"/>
          <w:b/>
          <w:bCs/>
          <w:szCs w:val="21"/>
        </w:rPr>
        <w:t>分）</w:t>
      </w:r>
    </w:p>
    <w:p w:rsidR="00B11EF1" w:rsidRDefault="00A81AF5">
      <w:pPr>
        <w:spacing w:line="300" w:lineRule="exact"/>
        <w:ind w:rightChars="-402" w:right="-844"/>
        <w:rPr>
          <w:rFonts w:ascii="宋体" w:hAnsi="宋体"/>
          <w:b/>
          <w:color w:val="000000"/>
          <w:szCs w:val="21"/>
        </w:rPr>
      </w:pPr>
      <w:r>
        <w:rPr>
          <w:rFonts w:ascii="宋体" w:hAnsi="宋体" w:hint="eastAsia"/>
          <w:b/>
          <w:color w:val="000000"/>
          <w:szCs w:val="21"/>
        </w:rPr>
        <w:t xml:space="preserve">1. </w:t>
      </w:r>
      <w:r>
        <w:rPr>
          <w:rFonts w:ascii="宋体" w:hAnsi="宋体"/>
          <w:b/>
          <w:color w:val="000000"/>
          <w:szCs w:val="21"/>
        </w:rPr>
        <w:t>简述缩短</w:t>
      </w:r>
      <w:proofErr w:type="spellStart"/>
      <w:r>
        <w:rPr>
          <w:rFonts w:ascii="宋体" w:hAnsi="宋体"/>
          <w:b/>
          <w:color w:val="000000"/>
          <w:szCs w:val="21"/>
        </w:rPr>
        <w:t>cpu</w:t>
      </w:r>
      <w:proofErr w:type="spellEnd"/>
      <w:r>
        <w:rPr>
          <w:rFonts w:ascii="宋体" w:hAnsi="宋体"/>
          <w:b/>
          <w:color w:val="000000"/>
          <w:szCs w:val="21"/>
        </w:rPr>
        <w:t>时间的方法</w:t>
      </w:r>
      <w:r>
        <w:rPr>
          <w:rFonts w:ascii="宋体" w:hAnsi="宋体" w:hint="eastAsia"/>
          <w:b/>
          <w:color w:val="000000"/>
          <w:szCs w:val="21"/>
        </w:rPr>
        <w:t>。</w:t>
      </w:r>
    </w:p>
    <w:p w:rsidR="00B11EF1" w:rsidRDefault="00A81AF5" w:rsidP="005C3EC3">
      <w:pPr>
        <w:spacing w:line="300" w:lineRule="exact"/>
        <w:ind w:rightChars="-402" w:right="-844" w:firstLineChars="196" w:firstLine="413"/>
        <w:rPr>
          <w:rFonts w:ascii="宋体" w:hAnsi="宋体"/>
          <w:b/>
          <w:color w:val="000000"/>
          <w:szCs w:val="21"/>
        </w:rPr>
      </w:pPr>
      <w:r>
        <w:rPr>
          <w:rFonts w:ascii="宋体" w:hAnsi="宋体"/>
          <w:b/>
          <w:color w:val="000000"/>
          <w:szCs w:val="21"/>
        </w:rPr>
        <w:t>答案与得分要点</w:t>
      </w:r>
      <w:r>
        <w:rPr>
          <w:rFonts w:ascii="宋体" w:hAnsi="宋体" w:hint="eastAsia"/>
          <w:b/>
          <w:color w:val="000000"/>
          <w:szCs w:val="21"/>
        </w:rPr>
        <w:t>：</w:t>
      </w:r>
    </w:p>
    <w:p w:rsidR="00B11EF1" w:rsidRDefault="00A81AF5" w:rsidP="005C3EC3">
      <w:pPr>
        <w:spacing w:line="300" w:lineRule="exact"/>
        <w:ind w:rightChars="-402" w:right="-844" w:firstLineChars="196" w:firstLine="413"/>
        <w:rPr>
          <w:rFonts w:ascii="宋体" w:hAnsi="宋体"/>
          <w:b/>
          <w:color w:val="000000"/>
          <w:szCs w:val="21"/>
        </w:rPr>
      </w:pPr>
      <w:r>
        <w:rPr>
          <w:rFonts w:ascii="宋体" w:hAnsi="宋体"/>
          <w:b/>
          <w:color w:val="000000"/>
          <w:szCs w:val="21"/>
        </w:rPr>
        <w:t>根据公式CPU时间</w:t>
      </w:r>
      <w:r>
        <w:rPr>
          <w:rFonts w:ascii="宋体" w:hAnsi="宋体" w:hint="eastAsia"/>
          <w:b/>
          <w:color w:val="000000"/>
          <w:szCs w:val="21"/>
        </w:rPr>
        <w:t>=</w:t>
      </w:r>
      <w:r>
        <w:rPr>
          <w:rFonts w:ascii="宋体" w:hAnsi="宋体"/>
          <w:b/>
          <w:color w:val="000000"/>
          <w:szCs w:val="21"/>
        </w:rPr>
        <w:t>指令数</w:t>
      </w:r>
      <w:r w:rsidR="00D17096">
        <w:rPr>
          <w:rFonts w:ascii="宋体" w:hAnsi="宋体" w:hint="eastAsia"/>
          <w:b/>
          <w:color w:val="000000"/>
          <w:szCs w:val="21"/>
        </w:rPr>
        <w:t xml:space="preserve"> </w:t>
      </w:r>
      <w:r>
        <w:rPr>
          <w:rFonts w:ascii="宋体" w:hAnsi="宋体" w:hint="eastAsia"/>
          <w:b/>
          <w:color w:val="000000"/>
          <w:szCs w:val="21"/>
        </w:rPr>
        <w:t>*</w:t>
      </w:r>
      <w:r w:rsidR="00D17096">
        <w:rPr>
          <w:rFonts w:ascii="宋体" w:hAnsi="宋体" w:hint="eastAsia"/>
          <w:b/>
          <w:color w:val="000000"/>
          <w:szCs w:val="21"/>
        </w:rPr>
        <w:t xml:space="preserve"> </w:t>
      </w:r>
      <w:r>
        <w:rPr>
          <w:rFonts w:ascii="宋体" w:hAnsi="宋体" w:hint="eastAsia"/>
          <w:b/>
          <w:color w:val="000000"/>
          <w:szCs w:val="21"/>
        </w:rPr>
        <w:t>CPI</w:t>
      </w:r>
      <w:r w:rsidR="00D17096">
        <w:rPr>
          <w:rFonts w:ascii="宋体" w:hAnsi="宋体" w:hint="eastAsia"/>
          <w:b/>
          <w:color w:val="000000"/>
          <w:szCs w:val="21"/>
        </w:rPr>
        <w:t xml:space="preserve"> </w:t>
      </w:r>
      <w:r>
        <w:rPr>
          <w:rFonts w:ascii="宋体" w:hAnsi="宋体" w:hint="eastAsia"/>
          <w:b/>
          <w:color w:val="000000"/>
          <w:szCs w:val="21"/>
        </w:rPr>
        <w:t>*</w:t>
      </w:r>
      <w:r w:rsidR="00D17096">
        <w:rPr>
          <w:rFonts w:ascii="宋体" w:hAnsi="宋体" w:hint="eastAsia"/>
          <w:b/>
          <w:color w:val="000000"/>
          <w:szCs w:val="21"/>
        </w:rPr>
        <w:t xml:space="preserve"> </w:t>
      </w:r>
      <w:r>
        <w:rPr>
          <w:rFonts w:ascii="宋体" w:hAnsi="宋体" w:hint="eastAsia"/>
          <w:b/>
          <w:color w:val="000000"/>
          <w:szCs w:val="21"/>
        </w:rPr>
        <w:t>时钟周期</w:t>
      </w:r>
      <w:r w:rsidR="00330B7A">
        <w:rPr>
          <w:rFonts w:ascii="宋体" w:hAnsi="宋体" w:hint="eastAsia"/>
          <w:b/>
          <w:color w:val="000000"/>
          <w:szCs w:val="21"/>
        </w:rPr>
        <w:t>时间</w:t>
      </w:r>
      <w:r>
        <w:rPr>
          <w:rFonts w:ascii="宋体" w:hAnsi="宋体" w:hint="eastAsia"/>
          <w:b/>
          <w:color w:val="000000"/>
          <w:szCs w:val="21"/>
        </w:rPr>
        <w:t>。</w:t>
      </w:r>
    </w:p>
    <w:p w:rsidR="00330B7A" w:rsidRPr="003D543C" w:rsidRDefault="00330B7A" w:rsidP="00D17096">
      <w:pPr>
        <w:widowControl/>
        <w:jc w:val="left"/>
        <w:rPr>
          <w:rFonts w:ascii="宋体" w:hAnsi="宋体"/>
          <w:b/>
          <w:color w:val="000000"/>
          <w:szCs w:val="21"/>
        </w:rPr>
      </w:pPr>
      <w:r w:rsidRPr="003D543C">
        <w:rPr>
          <w:rFonts w:ascii="宋体" w:hAnsi="宋体"/>
          <w:b/>
          <w:color w:val="000000"/>
          <w:szCs w:val="21"/>
        </w:rPr>
        <w:t>指令数：执行某程序所需的总指令数量。</w:t>
      </w:r>
    </w:p>
    <w:p w:rsidR="00D17096" w:rsidRPr="003D543C" w:rsidRDefault="00D17096" w:rsidP="00D17096">
      <w:pPr>
        <w:widowControl/>
        <w:jc w:val="left"/>
        <w:rPr>
          <w:rFonts w:ascii="宋体" w:hAnsi="宋体"/>
          <w:b/>
          <w:color w:val="000000"/>
          <w:szCs w:val="21"/>
        </w:rPr>
      </w:pPr>
      <w:r w:rsidRPr="003D543C">
        <w:rPr>
          <w:rFonts w:ascii="宋体" w:hAnsi="宋体"/>
          <w:b/>
          <w:color w:val="000000"/>
          <w:szCs w:val="21"/>
        </w:rPr>
        <w:t>CPI</w:t>
      </w:r>
      <w:r w:rsidR="00330B7A" w:rsidRPr="003D543C">
        <w:rPr>
          <w:rFonts w:ascii="宋体" w:hAnsi="宋体"/>
          <w:b/>
          <w:color w:val="000000"/>
          <w:szCs w:val="21"/>
        </w:rPr>
        <w:t>指令数：执行某程序所需的总指令数量</w:t>
      </w:r>
      <w:r w:rsidRPr="003D543C">
        <w:rPr>
          <w:rFonts w:ascii="宋体" w:hAnsi="宋体"/>
          <w:b/>
          <w:color w:val="000000"/>
          <w:szCs w:val="21"/>
        </w:rPr>
        <w:t>每条指令的时钟周期数，表示执行某个程序或者程序片段时每条指令所需的时钟周期平均数。</w:t>
      </w:r>
    </w:p>
    <w:p w:rsidR="00D17096" w:rsidRPr="003D543C" w:rsidRDefault="00D17096" w:rsidP="00D17096">
      <w:pPr>
        <w:widowControl/>
        <w:jc w:val="left"/>
        <w:rPr>
          <w:rFonts w:ascii="宋体" w:hAnsi="宋体"/>
          <w:b/>
          <w:color w:val="000000"/>
          <w:szCs w:val="21"/>
        </w:rPr>
      </w:pPr>
      <w:r w:rsidRPr="003D543C">
        <w:rPr>
          <w:rFonts w:ascii="宋体" w:hAnsi="宋体"/>
          <w:b/>
          <w:color w:val="000000"/>
          <w:szCs w:val="21"/>
        </w:rPr>
        <w:t>时钟周期：为计算机一个时钟周期的时间，通常是处理器时钟，一般为常数。</w:t>
      </w:r>
    </w:p>
    <w:p w:rsidR="00D17096" w:rsidRDefault="00D17096" w:rsidP="00D17096">
      <w:pPr>
        <w:widowControl/>
        <w:jc w:val="left"/>
        <w:rPr>
          <w:rFonts w:ascii="宋体" w:hAnsi="宋体"/>
          <w:b/>
          <w:color w:val="000000"/>
          <w:szCs w:val="21"/>
        </w:rPr>
      </w:pPr>
      <w:r w:rsidRPr="00D17096">
        <w:rPr>
          <w:rFonts w:ascii="宋体" w:hAnsi="宋体"/>
          <w:b/>
          <w:color w:val="000000"/>
          <w:szCs w:val="21"/>
        </w:rPr>
        <w:t>这个公式清楚地表明，硬件设计者减少一个程序的 CPU 时钟周期数，或减少时钟周期时间，就能改进性能。在后面几章中我们将看到，设计者经常</w:t>
      </w:r>
      <w:r w:rsidRPr="00D17096">
        <w:rPr>
          <w:rFonts w:ascii="宋体" w:hAnsi="宋体"/>
          <w:b/>
          <w:color w:val="000000"/>
          <w:szCs w:val="21"/>
        </w:rPr>
        <w:lastRenderedPageBreak/>
        <w:t>要面对这些因素之间的权衡。许多技术在减少时钟周期数的同时也会引起时钟周期时间的增加。</w:t>
      </w:r>
    </w:p>
    <w:p w:rsidR="00B11EF1" w:rsidRDefault="00A81AF5">
      <w:pPr>
        <w:spacing w:line="300" w:lineRule="exact"/>
        <w:ind w:rightChars="-402" w:right="-844"/>
        <w:rPr>
          <w:rFonts w:ascii="宋体" w:hAnsi="宋体"/>
          <w:b/>
          <w:color w:val="000000"/>
          <w:szCs w:val="21"/>
        </w:rPr>
      </w:pPr>
      <w:r>
        <w:rPr>
          <w:rFonts w:ascii="宋体" w:hAnsi="宋体" w:hint="eastAsia"/>
          <w:b/>
          <w:color w:val="000000"/>
          <w:szCs w:val="21"/>
        </w:rPr>
        <w:t>2．简述一个C语言程序转换为可执行程序的4个步骤。</w:t>
      </w:r>
    </w:p>
    <w:p w:rsidR="00B11EF1" w:rsidRDefault="00A81AF5" w:rsidP="005C3EC3">
      <w:pPr>
        <w:spacing w:line="300" w:lineRule="exact"/>
        <w:ind w:rightChars="-402" w:right="-844" w:firstLineChars="196" w:firstLine="413"/>
        <w:rPr>
          <w:rFonts w:ascii="宋体" w:hAnsi="宋体"/>
          <w:b/>
          <w:color w:val="000000"/>
          <w:szCs w:val="21"/>
        </w:rPr>
      </w:pPr>
      <w:r>
        <w:rPr>
          <w:rFonts w:ascii="宋体" w:hAnsi="宋体"/>
          <w:b/>
          <w:color w:val="000000"/>
          <w:szCs w:val="21"/>
        </w:rPr>
        <w:t>答案与得分要点</w:t>
      </w:r>
      <w:r>
        <w:rPr>
          <w:rFonts w:ascii="宋体" w:hAnsi="宋体" w:hint="eastAsia"/>
          <w:b/>
          <w:color w:val="000000"/>
          <w:szCs w:val="21"/>
        </w:rPr>
        <w:t>：</w:t>
      </w:r>
    </w:p>
    <w:p w:rsidR="00B11EF1" w:rsidRDefault="00A81AF5" w:rsidP="005C3EC3">
      <w:pPr>
        <w:spacing w:line="300" w:lineRule="exact"/>
        <w:ind w:rightChars="-402" w:right="-844" w:firstLineChars="196" w:firstLine="413"/>
        <w:rPr>
          <w:rFonts w:ascii="宋体" w:hAnsi="宋体"/>
          <w:b/>
          <w:color w:val="000000"/>
          <w:szCs w:val="21"/>
        </w:rPr>
      </w:pPr>
      <w:r>
        <w:rPr>
          <w:rFonts w:ascii="宋体" w:hAnsi="宋体"/>
          <w:b/>
          <w:color w:val="000000"/>
          <w:szCs w:val="21"/>
        </w:rPr>
        <w:t>C语言程序</w:t>
      </w:r>
      <w:r>
        <w:rPr>
          <w:rFonts w:ascii="宋体" w:hAnsi="宋体" w:hint="eastAsia"/>
          <w:b/>
          <w:color w:val="000000"/>
          <w:szCs w:val="21"/>
        </w:rPr>
        <w:t>-&gt;（编译器）-&gt;汇编语言程序-&gt;（汇编器）-&gt;目标模块：机器语言模块&amp;目标库：</w:t>
      </w:r>
      <w:proofErr w:type="gramStart"/>
      <w:r>
        <w:rPr>
          <w:rFonts w:ascii="宋体" w:hAnsi="宋体" w:hint="eastAsia"/>
          <w:b/>
          <w:color w:val="000000"/>
          <w:szCs w:val="21"/>
        </w:rPr>
        <w:t>例程序</w:t>
      </w:r>
      <w:proofErr w:type="gramEnd"/>
      <w:r>
        <w:rPr>
          <w:rFonts w:ascii="宋体" w:hAnsi="宋体" w:hint="eastAsia"/>
          <w:b/>
          <w:color w:val="000000"/>
          <w:szCs w:val="21"/>
        </w:rPr>
        <w:t>-&gt;（链接器）-&gt;可执行代码：机器语言程序-</w:t>
      </w:r>
      <w:r>
        <w:rPr>
          <w:rFonts w:ascii="宋体" w:hAnsi="宋体"/>
          <w:b/>
          <w:color w:val="000000"/>
          <w:szCs w:val="21"/>
        </w:rPr>
        <w:t>&gt;</w:t>
      </w:r>
      <w:r>
        <w:rPr>
          <w:rFonts w:ascii="宋体" w:hAnsi="宋体" w:hint="eastAsia"/>
          <w:b/>
          <w:color w:val="000000"/>
          <w:szCs w:val="21"/>
        </w:rPr>
        <w:t>（加载器）-&gt;存储器。</w:t>
      </w:r>
    </w:p>
    <w:p w:rsidR="00B11EF1" w:rsidRDefault="00A81AF5" w:rsidP="00DC3A1F">
      <w:pPr>
        <w:spacing w:beforeLines="50" w:before="159" w:line="300" w:lineRule="exact"/>
        <w:ind w:rightChars="-402" w:right="-844"/>
        <w:rPr>
          <w:rFonts w:ascii="宋体" w:hAnsi="宋体"/>
          <w:b/>
          <w:color w:val="000000"/>
          <w:szCs w:val="21"/>
        </w:rPr>
      </w:pPr>
      <w:r>
        <w:rPr>
          <w:rFonts w:ascii="宋体" w:hAnsi="宋体" w:hint="eastAsia"/>
          <w:b/>
          <w:color w:val="000000"/>
          <w:szCs w:val="21"/>
        </w:rPr>
        <w:t>3．请解释程序具有的局部性体现在哪些方面。</w:t>
      </w:r>
    </w:p>
    <w:p w:rsidR="00B11EF1" w:rsidRDefault="00A81AF5" w:rsidP="00DC3A1F">
      <w:pPr>
        <w:spacing w:beforeLines="50" w:before="159" w:line="300" w:lineRule="exact"/>
        <w:ind w:rightChars="-402" w:right="-844" w:firstLineChars="196" w:firstLine="413"/>
        <w:rPr>
          <w:rFonts w:ascii="宋体" w:hAnsi="宋体"/>
          <w:b/>
          <w:color w:val="000000"/>
          <w:szCs w:val="21"/>
        </w:rPr>
      </w:pPr>
      <w:r>
        <w:rPr>
          <w:rFonts w:ascii="宋体" w:hAnsi="宋体"/>
          <w:b/>
          <w:color w:val="000000"/>
          <w:szCs w:val="21"/>
        </w:rPr>
        <w:t>答案与得分要点</w:t>
      </w:r>
      <w:r>
        <w:rPr>
          <w:rFonts w:ascii="宋体" w:hAnsi="宋体" w:hint="eastAsia"/>
          <w:b/>
          <w:color w:val="000000"/>
          <w:szCs w:val="21"/>
        </w:rPr>
        <w:t>：</w:t>
      </w:r>
    </w:p>
    <w:p w:rsidR="00B11EF1" w:rsidRDefault="00A81AF5" w:rsidP="00DC3A1F">
      <w:pPr>
        <w:spacing w:beforeLines="50" w:before="159" w:line="300" w:lineRule="exact"/>
        <w:ind w:rightChars="-402" w:right="-844"/>
        <w:rPr>
          <w:rFonts w:ascii="宋体" w:hAnsi="宋体"/>
          <w:b/>
          <w:color w:val="000000"/>
          <w:szCs w:val="21"/>
        </w:rPr>
      </w:pPr>
      <w:r>
        <w:rPr>
          <w:rFonts w:ascii="宋体" w:hAnsi="宋体" w:hint="eastAsia"/>
          <w:b/>
          <w:color w:val="000000"/>
          <w:szCs w:val="21"/>
        </w:rPr>
        <w:t>时间局部性与空间局部性。</w:t>
      </w:r>
    </w:p>
    <w:p w:rsidR="00B11EF1" w:rsidRDefault="00A81AF5" w:rsidP="00DC3A1F">
      <w:pPr>
        <w:spacing w:beforeLines="50" w:before="159" w:line="300" w:lineRule="exact"/>
        <w:ind w:rightChars="-402" w:right="-844"/>
        <w:rPr>
          <w:rFonts w:ascii="宋体" w:hAnsi="宋体"/>
          <w:b/>
          <w:color w:val="000000"/>
          <w:szCs w:val="21"/>
        </w:rPr>
      </w:pPr>
      <w:r>
        <w:rPr>
          <w:rFonts w:ascii="宋体" w:hAnsi="宋体"/>
          <w:b/>
          <w:color w:val="000000"/>
          <w:szCs w:val="21"/>
        </w:rPr>
        <w:t>对两个局部性进行解释</w:t>
      </w:r>
      <w:r>
        <w:rPr>
          <w:rFonts w:ascii="宋体" w:hAnsi="宋体" w:hint="eastAsia"/>
          <w:b/>
          <w:color w:val="000000"/>
          <w:szCs w:val="21"/>
        </w:rPr>
        <w:t>。</w:t>
      </w:r>
    </w:p>
    <w:p w:rsidR="00FF25C2" w:rsidRPr="00FF25C2" w:rsidRDefault="00FF25C2" w:rsidP="00DC3A1F">
      <w:pPr>
        <w:spacing w:beforeLines="50" w:before="159" w:line="300" w:lineRule="exact"/>
        <w:ind w:rightChars="-402" w:right="-844"/>
        <w:rPr>
          <w:rFonts w:ascii="宋体" w:hAnsi="宋体"/>
          <w:b/>
          <w:color w:val="000000"/>
          <w:szCs w:val="21"/>
        </w:rPr>
      </w:pPr>
      <w:r w:rsidRPr="00FF25C2">
        <w:rPr>
          <w:rFonts w:ascii="宋体" w:hAnsi="宋体"/>
          <w:b/>
          <w:color w:val="000000"/>
          <w:szCs w:val="21"/>
        </w:rPr>
        <w:t xml:space="preserve">时间局部性：某个数据项在被访问之后可能很快被再次访问的特性 </w:t>
      </w:r>
    </w:p>
    <w:p w:rsidR="00FF25C2" w:rsidRDefault="00FF25C2" w:rsidP="00DC3A1F">
      <w:pPr>
        <w:spacing w:beforeLines="50" w:before="159" w:line="300" w:lineRule="exact"/>
        <w:ind w:rightChars="-402" w:right="-844"/>
        <w:rPr>
          <w:rFonts w:ascii="宋体" w:hAnsi="宋体"/>
          <w:b/>
          <w:color w:val="000000"/>
          <w:szCs w:val="21"/>
        </w:rPr>
      </w:pPr>
      <w:r w:rsidRPr="00FF25C2">
        <w:rPr>
          <w:rFonts w:ascii="宋体" w:hAnsi="宋体"/>
          <w:b/>
          <w:color w:val="000000"/>
          <w:szCs w:val="21"/>
        </w:rPr>
        <w:t>空间局部性：某个数据项在被访问之后，与其地址相近的数据项可能</w:t>
      </w:r>
      <w:r w:rsidR="00C25A78">
        <w:rPr>
          <w:rFonts w:ascii="宋体" w:hAnsi="宋体"/>
          <w:b/>
          <w:color w:val="000000"/>
          <w:szCs w:val="21"/>
        </w:rPr>
        <w:t>很快</w:t>
      </w:r>
      <w:r w:rsidRPr="00FF25C2">
        <w:rPr>
          <w:rFonts w:ascii="宋体" w:hAnsi="宋体"/>
          <w:b/>
          <w:color w:val="000000"/>
          <w:szCs w:val="21"/>
        </w:rPr>
        <w:t>被访问的特性</w:t>
      </w:r>
    </w:p>
    <w:p w:rsidR="00B11EF1" w:rsidRDefault="00A81AF5" w:rsidP="00DC3A1F">
      <w:pPr>
        <w:spacing w:beforeLines="50" w:before="159" w:line="300" w:lineRule="exact"/>
        <w:ind w:rightChars="-402" w:right="-844"/>
        <w:rPr>
          <w:rFonts w:ascii="宋体" w:hAnsi="宋体"/>
          <w:b/>
          <w:color w:val="000000"/>
          <w:szCs w:val="21"/>
        </w:rPr>
      </w:pPr>
      <w:r>
        <w:rPr>
          <w:rFonts w:ascii="宋体" w:hAnsi="宋体" w:hint="eastAsia"/>
          <w:b/>
          <w:color w:val="000000"/>
          <w:szCs w:val="21"/>
        </w:rPr>
        <w:t>4．请画出乘除法器原理图，并解释一个除法的执行过程。</w:t>
      </w:r>
    </w:p>
    <w:p w:rsidR="00B11EF1" w:rsidRDefault="00A81AF5" w:rsidP="00DC3A1F">
      <w:pPr>
        <w:spacing w:beforeLines="50" w:before="159" w:line="300" w:lineRule="exact"/>
        <w:ind w:rightChars="-402" w:right="-844"/>
        <w:rPr>
          <w:rFonts w:ascii="宋体" w:hAnsi="宋体"/>
          <w:b/>
          <w:color w:val="000000"/>
          <w:szCs w:val="21"/>
        </w:rPr>
      </w:pPr>
      <w:r>
        <w:rPr>
          <w:rFonts w:ascii="宋体" w:hAnsi="宋体"/>
          <w:b/>
          <w:noProof/>
          <w:color w:val="000000"/>
          <w:szCs w:val="21"/>
        </w:rPr>
        <w:drawing>
          <wp:anchor distT="0" distB="0" distL="114300" distR="114300" simplePos="0" relativeHeight="251659264" behindDoc="0" locked="0" layoutInCell="1" allowOverlap="1">
            <wp:simplePos x="0" y="0"/>
            <wp:positionH relativeFrom="column">
              <wp:posOffset>30480</wp:posOffset>
            </wp:positionH>
            <wp:positionV relativeFrom="paragraph">
              <wp:posOffset>384810</wp:posOffset>
            </wp:positionV>
            <wp:extent cx="4302125" cy="2192655"/>
            <wp:effectExtent l="0" t="0" r="0" b="0"/>
            <wp:wrapTopAndBottom/>
            <wp:docPr id="61443" name="Picture 6" descr="f03-12-P374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3" name="Picture 6" descr="f03-12-P37449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302000" cy="2192400"/>
                    </a:xfrm>
                    <a:prstGeom prst="rect">
                      <a:avLst/>
                    </a:prstGeom>
                    <a:noFill/>
                    <a:ln>
                      <a:noFill/>
                    </a:ln>
                  </pic:spPr>
                </pic:pic>
              </a:graphicData>
            </a:graphic>
          </wp:anchor>
        </w:drawing>
      </w:r>
      <w:r>
        <w:rPr>
          <w:rFonts w:ascii="宋体" w:hAnsi="宋体"/>
          <w:b/>
          <w:color w:val="000000"/>
          <w:szCs w:val="21"/>
        </w:rPr>
        <w:t>P127页图</w:t>
      </w:r>
      <w:r>
        <w:rPr>
          <w:rFonts w:ascii="宋体" w:hAnsi="宋体" w:hint="eastAsia"/>
          <w:b/>
          <w:color w:val="000000"/>
          <w:szCs w:val="21"/>
        </w:rPr>
        <w:t>3-</w:t>
      </w:r>
      <w:r>
        <w:rPr>
          <w:rFonts w:ascii="宋体" w:hAnsi="宋体"/>
          <w:b/>
          <w:color w:val="000000"/>
          <w:szCs w:val="21"/>
        </w:rPr>
        <w:t xml:space="preserve">11  </w:t>
      </w:r>
    </w:p>
    <w:p w:rsidR="00B11EF1" w:rsidRDefault="00A81AF5" w:rsidP="005C3EC3">
      <w:pPr>
        <w:widowControl/>
        <w:ind w:firstLineChars="196" w:firstLine="413"/>
        <w:jc w:val="left"/>
        <w:rPr>
          <w:rFonts w:ascii="宋体" w:hAnsi="宋体"/>
          <w:b/>
          <w:color w:val="000000"/>
          <w:szCs w:val="21"/>
        </w:rPr>
      </w:pPr>
      <w:r>
        <w:rPr>
          <w:rFonts w:ascii="宋体" w:hAnsi="宋体"/>
          <w:b/>
          <w:color w:val="000000"/>
          <w:szCs w:val="21"/>
        </w:rPr>
        <w:t>余数寄存器左移</w:t>
      </w:r>
      <w:r>
        <w:rPr>
          <w:rFonts w:ascii="宋体" w:hAnsi="宋体" w:hint="eastAsia"/>
          <w:b/>
          <w:color w:val="000000"/>
          <w:szCs w:val="21"/>
        </w:rPr>
        <w:t>，</w:t>
      </w:r>
      <w:r>
        <w:rPr>
          <w:rFonts w:ascii="宋体" w:hAnsi="宋体"/>
          <w:b/>
          <w:color w:val="000000"/>
          <w:szCs w:val="21"/>
        </w:rPr>
        <w:t>上商到余数寄存器的最低位</w:t>
      </w:r>
      <w:r>
        <w:rPr>
          <w:rFonts w:ascii="宋体" w:hAnsi="宋体" w:hint="eastAsia"/>
          <w:b/>
          <w:color w:val="000000"/>
          <w:szCs w:val="21"/>
        </w:rPr>
        <w:t>。2分</w:t>
      </w:r>
    </w:p>
    <w:p w:rsidR="00B11EF1" w:rsidRDefault="00B11EF1" w:rsidP="00DC3A1F">
      <w:pPr>
        <w:spacing w:beforeLines="50" w:before="159" w:line="300" w:lineRule="exact"/>
        <w:ind w:rightChars="-402" w:right="-844"/>
        <w:rPr>
          <w:rFonts w:ascii="宋体" w:hAnsi="宋体"/>
          <w:b/>
          <w:color w:val="000000"/>
          <w:szCs w:val="21"/>
        </w:rPr>
      </w:pPr>
    </w:p>
    <w:p w:rsidR="00B11EF1" w:rsidRDefault="00A81AF5" w:rsidP="00DC3A1F">
      <w:pPr>
        <w:spacing w:beforeLines="50" w:before="159" w:line="300" w:lineRule="exact"/>
        <w:ind w:rightChars="-402" w:right="-844"/>
        <w:rPr>
          <w:rFonts w:ascii="宋体" w:hAnsi="宋体"/>
          <w:b/>
          <w:color w:val="000000"/>
          <w:szCs w:val="21"/>
        </w:rPr>
      </w:pPr>
      <w:r>
        <w:rPr>
          <w:rFonts w:ascii="宋体" w:hAnsi="宋体" w:hint="eastAsia"/>
          <w:b/>
          <w:color w:val="000000"/>
          <w:szCs w:val="21"/>
        </w:rPr>
        <w:t>5．MIPS如何得到一个32位的立即数。</w:t>
      </w:r>
    </w:p>
    <w:p w:rsidR="00B11EF1" w:rsidRDefault="00A81AF5" w:rsidP="00DC3A1F">
      <w:pPr>
        <w:spacing w:beforeLines="50" w:before="159" w:line="300" w:lineRule="exact"/>
        <w:ind w:rightChars="-402" w:right="-844" w:firstLineChars="196" w:firstLine="413"/>
        <w:rPr>
          <w:rFonts w:ascii="宋体" w:hAnsi="宋体"/>
          <w:b/>
          <w:color w:val="000000"/>
          <w:szCs w:val="21"/>
        </w:rPr>
      </w:pPr>
      <w:r>
        <w:rPr>
          <w:rFonts w:ascii="宋体" w:hAnsi="宋体"/>
          <w:b/>
          <w:color w:val="000000"/>
          <w:szCs w:val="21"/>
        </w:rPr>
        <w:t>采用Lui指令</w:t>
      </w:r>
      <w:r>
        <w:rPr>
          <w:rFonts w:ascii="宋体" w:hAnsi="宋体" w:hint="eastAsia"/>
          <w:b/>
          <w:color w:val="000000"/>
          <w:szCs w:val="21"/>
        </w:rPr>
        <w:t>，</w:t>
      </w:r>
      <w:r>
        <w:rPr>
          <w:rFonts w:ascii="宋体" w:hAnsi="宋体"/>
          <w:b/>
          <w:color w:val="000000"/>
          <w:szCs w:val="21"/>
        </w:rPr>
        <w:t>将高</w:t>
      </w:r>
      <w:r>
        <w:rPr>
          <w:rFonts w:ascii="宋体" w:hAnsi="宋体" w:hint="eastAsia"/>
          <w:b/>
          <w:color w:val="000000"/>
          <w:szCs w:val="21"/>
        </w:rPr>
        <w:t>16位加载，低16位清零</w:t>
      </w:r>
    </w:p>
    <w:p w:rsidR="00B11EF1" w:rsidRDefault="00A81AF5" w:rsidP="00DC3A1F">
      <w:pPr>
        <w:spacing w:beforeLines="50" w:before="159" w:line="300" w:lineRule="exact"/>
        <w:ind w:rightChars="-402" w:right="-844"/>
        <w:rPr>
          <w:rFonts w:ascii="宋体" w:hAnsi="宋体"/>
          <w:b/>
          <w:color w:val="000000"/>
          <w:szCs w:val="21"/>
        </w:rPr>
      </w:pPr>
      <w:r>
        <w:rPr>
          <w:rFonts w:ascii="宋体" w:hAnsi="宋体"/>
          <w:b/>
          <w:color w:val="000000"/>
          <w:szCs w:val="21"/>
        </w:rPr>
        <w:lastRenderedPageBreak/>
        <w:t>O</w:t>
      </w:r>
      <w:r>
        <w:rPr>
          <w:rFonts w:ascii="宋体" w:hAnsi="宋体" w:hint="eastAsia"/>
          <w:b/>
          <w:color w:val="000000"/>
          <w:szCs w:val="21"/>
        </w:rPr>
        <w:t>ri</w:t>
      </w:r>
      <w:r>
        <w:rPr>
          <w:rFonts w:ascii="宋体" w:hAnsi="宋体"/>
          <w:b/>
          <w:color w:val="000000"/>
          <w:szCs w:val="21"/>
        </w:rPr>
        <w:t>将低</w:t>
      </w:r>
      <w:r>
        <w:rPr>
          <w:rFonts w:ascii="宋体" w:hAnsi="宋体" w:hint="eastAsia"/>
          <w:b/>
          <w:color w:val="000000"/>
          <w:szCs w:val="21"/>
        </w:rPr>
        <w:t>16位插入，形成32位立即数。</w:t>
      </w:r>
    </w:p>
    <w:p w:rsidR="00B11EF1" w:rsidRDefault="00A81AF5" w:rsidP="00DC3A1F">
      <w:pPr>
        <w:spacing w:beforeLines="50" w:before="159" w:line="300" w:lineRule="exact"/>
        <w:ind w:rightChars="-402" w:right="-844"/>
        <w:rPr>
          <w:rFonts w:ascii="宋体" w:hAnsi="宋体"/>
          <w:b/>
          <w:color w:val="000000"/>
          <w:szCs w:val="21"/>
        </w:rPr>
      </w:pPr>
      <w:r>
        <w:rPr>
          <w:rFonts w:ascii="宋体" w:hAnsi="宋体" w:hint="eastAsia"/>
          <w:b/>
          <w:color w:val="000000"/>
          <w:szCs w:val="21"/>
        </w:rPr>
        <w:t>6. 简述控制冒险的三种解决方法。</w:t>
      </w:r>
    </w:p>
    <w:p w:rsidR="00B11EF1" w:rsidRDefault="00BC4772" w:rsidP="00DC3A1F">
      <w:pPr>
        <w:spacing w:beforeLines="50" w:before="159" w:line="300" w:lineRule="exact"/>
        <w:ind w:rightChars="-402" w:right="-844" w:firstLineChars="196" w:firstLine="413"/>
        <w:rPr>
          <w:rFonts w:ascii="宋体" w:hAnsi="宋体"/>
          <w:b/>
          <w:color w:val="000000"/>
          <w:szCs w:val="21"/>
        </w:rPr>
      </w:pPr>
      <w:r>
        <w:rPr>
          <w:rFonts w:ascii="宋体" w:hAnsi="宋体" w:hint="eastAsia"/>
          <w:b/>
          <w:color w:val="000000"/>
          <w:szCs w:val="21"/>
        </w:rPr>
        <w:t>1）</w:t>
      </w:r>
      <w:r w:rsidR="00A81AF5">
        <w:rPr>
          <w:rFonts w:ascii="宋体" w:hAnsi="宋体"/>
          <w:b/>
          <w:color w:val="000000"/>
          <w:szCs w:val="21"/>
        </w:rPr>
        <w:t>假定分支不发生</w:t>
      </w:r>
      <w:r w:rsidR="00A81AF5">
        <w:rPr>
          <w:rFonts w:ascii="宋体" w:hAnsi="宋体" w:hint="eastAsia"/>
          <w:b/>
          <w:color w:val="000000"/>
          <w:szCs w:val="21"/>
        </w:rPr>
        <w:t>；</w:t>
      </w:r>
      <w:r>
        <w:rPr>
          <w:rFonts w:ascii="宋体" w:hAnsi="宋体" w:hint="eastAsia"/>
          <w:b/>
          <w:color w:val="000000"/>
          <w:szCs w:val="21"/>
        </w:rPr>
        <w:t>2）</w:t>
      </w:r>
      <w:r w:rsidR="00A81AF5">
        <w:rPr>
          <w:rFonts w:ascii="宋体" w:hAnsi="宋体"/>
          <w:b/>
          <w:color w:val="000000"/>
          <w:szCs w:val="21"/>
        </w:rPr>
        <w:t>缩短分支延迟</w:t>
      </w:r>
      <w:r w:rsidR="00A81AF5">
        <w:rPr>
          <w:rFonts w:ascii="宋体" w:hAnsi="宋体" w:hint="eastAsia"/>
          <w:b/>
          <w:color w:val="000000"/>
          <w:szCs w:val="21"/>
        </w:rPr>
        <w:t>；</w:t>
      </w:r>
      <w:r>
        <w:rPr>
          <w:rFonts w:ascii="宋体" w:hAnsi="宋体" w:hint="eastAsia"/>
          <w:b/>
          <w:color w:val="000000"/>
          <w:szCs w:val="21"/>
        </w:rPr>
        <w:t>3)</w:t>
      </w:r>
      <w:r w:rsidR="00A81AF5">
        <w:rPr>
          <w:rFonts w:ascii="宋体" w:hAnsi="宋体"/>
          <w:b/>
          <w:color w:val="000000"/>
          <w:szCs w:val="21"/>
        </w:rPr>
        <w:t>动态分支预测</w:t>
      </w:r>
      <w:r w:rsidR="00A81AF5">
        <w:rPr>
          <w:rFonts w:ascii="宋体" w:hAnsi="宋体" w:hint="eastAsia"/>
          <w:b/>
          <w:color w:val="000000"/>
          <w:szCs w:val="21"/>
        </w:rPr>
        <w:t>。</w:t>
      </w:r>
    </w:p>
    <w:p w:rsidR="00B11EF1" w:rsidRDefault="00A81AF5" w:rsidP="00DC3A1F">
      <w:pPr>
        <w:spacing w:beforeLines="50" w:before="159" w:line="300" w:lineRule="exact"/>
        <w:ind w:rightChars="-402" w:right="-844"/>
        <w:rPr>
          <w:rFonts w:ascii="宋体" w:hAnsi="宋体"/>
          <w:b/>
          <w:color w:val="000000"/>
          <w:szCs w:val="21"/>
        </w:rPr>
      </w:pPr>
      <w:r>
        <w:rPr>
          <w:rFonts w:ascii="宋体" w:hAnsi="宋体"/>
          <w:b/>
          <w:color w:val="000000"/>
          <w:szCs w:val="21"/>
        </w:rPr>
        <w:t>对三种方法适当解释</w:t>
      </w:r>
      <w:r>
        <w:rPr>
          <w:rFonts w:ascii="宋体" w:hAnsi="宋体" w:hint="eastAsia"/>
          <w:b/>
          <w:color w:val="000000"/>
          <w:szCs w:val="21"/>
        </w:rPr>
        <w:t>。</w:t>
      </w:r>
    </w:p>
    <w:p w:rsidR="001F2ACA" w:rsidRPr="005C3EC3" w:rsidRDefault="00BC4772" w:rsidP="001F2ACA">
      <w:pPr>
        <w:widowControl/>
        <w:jc w:val="left"/>
        <w:rPr>
          <w:rFonts w:ascii="宋体" w:hAnsi="宋体"/>
          <w:b/>
          <w:color w:val="000000"/>
          <w:szCs w:val="21"/>
        </w:rPr>
      </w:pPr>
      <w:r w:rsidRPr="005C3EC3">
        <w:rPr>
          <w:rFonts w:ascii="宋体" w:hAnsi="宋体" w:hint="eastAsia"/>
          <w:b/>
          <w:color w:val="000000"/>
          <w:szCs w:val="21"/>
        </w:rPr>
        <w:t>1)</w:t>
      </w:r>
      <w:r w:rsidR="002321B7">
        <w:rPr>
          <w:rFonts w:ascii="宋体" w:hAnsi="宋体"/>
          <w:b/>
          <w:color w:val="000000"/>
          <w:szCs w:val="21"/>
        </w:rPr>
        <w:t>执行</w:t>
      </w:r>
      <w:r w:rsidRPr="005C3EC3">
        <w:rPr>
          <w:rFonts w:ascii="宋体" w:hAnsi="宋体"/>
          <w:b/>
          <w:color w:val="000000"/>
          <w:szCs w:val="21"/>
        </w:rPr>
        <w:t>分支指令时，</w:t>
      </w:r>
      <w:r w:rsidR="001F2ACA" w:rsidRPr="001F2ACA">
        <w:rPr>
          <w:rFonts w:ascii="宋体" w:hAnsi="宋体"/>
          <w:b/>
          <w:color w:val="000000"/>
          <w:szCs w:val="21"/>
        </w:rPr>
        <w:t>假设分支不发生，继续执行顺序的指令流</w:t>
      </w:r>
      <w:r w:rsidRPr="005C3EC3">
        <w:rPr>
          <w:rFonts w:ascii="宋体" w:hAnsi="宋体" w:hint="eastAsia"/>
          <w:b/>
          <w:color w:val="000000"/>
          <w:szCs w:val="21"/>
        </w:rPr>
        <w:t>。</w:t>
      </w:r>
      <w:r w:rsidR="001F2ACA" w:rsidRPr="001F2ACA">
        <w:rPr>
          <w:rFonts w:ascii="宋体" w:hAnsi="宋体"/>
          <w:b/>
          <w:color w:val="000000"/>
          <w:szCs w:val="21"/>
        </w:rPr>
        <w:t>如果分支发</w:t>
      </w:r>
      <w:r w:rsidRPr="005C3EC3">
        <w:rPr>
          <w:rFonts w:ascii="宋体" w:hAnsi="宋体"/>
          <w:b/>
          <w:color w:val="000000"/>
          <w:szCs w:val="21"/>
        </w:rPr>
        <w:t>生</w:t>
      </w:r>
      <w:r w:rsidR="001F2ACA" w:rsidRPr="001F2ACA">
        <w:rPr>
          <w:rFonts w:ascii="宋体" w:hAnsi="宋体"/>
          <w:b/>
          <w:color w:val="000000"/>
          <w:szCs w:val="21"/>
        </w:rPr>
        <w:t>，就丢弃己经读取并译码的指令，并按分支目标继续执行</w:t>
      </w:r>
      <w:r w:rsidRPr="005C3EC3">
        <w:rPr>
          <w:rFonts w:ascii="宋体" w:hAnsi="宋体"/>
          <w:b/>
          <w:color w:val="000000"/>
          <w:szCs w:val="21"/>
        </w:rPr>
        <w:t>；</w:t>
      </w:r>
      <w:r w:rsidR="001F2ACA" w:rsidRPr="001F2ACA">
        <w:rPr>
          <w:rFonts w:ascii="宋体" w:hAnsi="宋体"/>
          <w:b/>
          <w:color w:val="000000"/>
          <w:szCs w:val="21"/>
        </w:rPr>
        <w:t>如果分支不发生的可能性是 50 %, 同时丢弃</w:t>
      </w:r>
      <w:r w:rsidR="001F2ACA" w:rsidRPr="005C3EC3">
        <w:rPr>
          <w:rFonts w:ascii="宋体" w:hAnsi="宋体"/>
          <w:b/>
          <w:color w:val="000000"/>
          <w:szCs w:val="21"/>
        </w:rPr>
        <w:t>的代价很小，那么这种优化方法可以将控制冒险的代价减半。</w:t>
      </w:r>
    </w:p>
    <w:p w:rsidR="001F2ACA" w:rsidRPr="005C3EC3" w:rsidRDefault="00BC4772" w:rsidP="00BC4772">
      <w:pPr>
        <w:rPr>
          <w:rFonts w:ascii="宋体" w:hAnsi="宋体"/>
          <w:b/>
          <w:color w:val="000000"/>
          <w:szCs w:val="21"/>
        </w:rPr>
      </w:pPr>
      <w:r w:rsidRPr="005C3EC3">
        <w:rPr>
          <w:rFonts w:ascii="宋体" w:hAnsi="宋体" w:hint="eastAsia"/>
          <w:b/>
          <w:color w:val="000000"/>
          <w:szCs w:val="21"/>
        </w:rPr>
        <w:t>2)</w:t>
      </w:r>
      <w:r w:rsidR="001F2ACA" w:rsidRPr="005C3EC3">
        <w:rPr>
          <w:rFonts w:ascii="宋体" w:hAnsi="宋体"/>
          <w:b/>
          <w:color w:val="000000"/>
          <w:szCs w:val="21"/>
        </w:rPr>
        <w:t>为了将分支决策提前，需要提前两个动作：计算分支目标地址和判断分支条件</w:t>
      </w:r>
      <w:r w:rsidRPr="005C3EC3">
        <w:rPr>
          <w:rFonts w:ascii="宋体" w:hAnsi="宋体" w:hint="eastAsia"/>
          <w:b/>
          <w:color w:val="000000"/>
          <w:szCs w:val="21"/>
        </w:rPr>
        <w:t>。</w:t>
      </w:r>
      <w:r w:rsidR="001F2ACA" w:rsidRPr="005C3EC3">
        <w:rPr>
          <w:rFonts w:ascii="宋体" w:hAnsi="宋体"/>
          <w:b/>
          <w:color w:val="000000"/>
          <w:szCs w:val="21"/>
        </w:rPr>
        <w:t>分支目标地址的计算是比较简单的</w:t>
      </w:r>
      <w:r w:rsidRPr="005C3EC3">
        <w:rPr>
          <w:rFonts w:ascii="宋体" w:hAnsi="宋体"/>
          <w:b/>
          <w:color w:val="000000"/>
          <w:szCs w:val="21"/>
        </w:rPr>
        <w:t>，</w:t>
      </w:r>
      <w:r w:rsidR="001F2ACA" w:rsidRPr="005C3EC3">
        <w:rPr>
          <w:rFonts w:ascii="宋体" w:hAnsi="宋体"/>
          <w:b/>
          <w:color w:val="000000"/>
          <w:szCs w:val="21"/>
        </w:rPr>
        <w:t>我们在 IF/ID 流水线寄存器中已经有了 PC 的值和立即数</w:t>
      </w:r>
      <w:r w:rsidRPr="005C3EC3">
        <w:rPr>
          <w:rFonts w:ascii="宋体" w:hAnsi="宋体"/>
          <w:b/>
          <w:color w:val="000000"/>
          <w:szCs w:val="21"/>
        </w:rPr>
        <w:t>字段</w:t>
      </w:r>
      <w:r w:rsidR="001F2ACA" w:rsidRPr="005C3EC3">
        <w:rPr>
          <w:rFonts w:ascii="宋体" w:hAnsi="宋体"/>
          <w:b/>
          <w:color w:val="000000"/>
          <w:szCs w:val="21"/>
        </w:rPr>
        <w:t>，所</w:t>
      </w:r>
      <w:r w:rsidR="001F2ACA" w:rsidRPr="001F2ACA">
        <w:rPr>
          <w:rFonts w:ascii="宋体" w:hAnsi="宋体"/>
          <w:b/>
          <w:color w:val="000000"/>
          <w:szCs w:val="21"/>
        </w:rPr>
        <w:t xml:space="preserve">以只需要将分支地址计算从 EX </w:t>
      </w:r>
      <w:proofErr w:type="gramStart"/>
      <w:r w:rsidR="001F2ACA" w:rsidRPr="001F2ACA">
        <w:rPr>
          <w:rFonts w:ascii="宋体" w:hAnsi="宋体"/>
          <w:b/>
          <w:color w:val="000000"/>
          <w:szCs w:val="21"/>
        </w:rPr>
        <w:t>级移到</w:t>
      </w:r>
      <w:proofErr w:type="gramEnd"/>
      <w:r w:rsidR="001F2ACA" w:rsidRPr="001F2ACA">
        <w:rPr>
          <w:rFonts w:ascii="宋体" w:hAnsi="宋体"/>
          <w:b/>
          <w:color w:val="000000"/>
          <w:szCs w:val="21"/>
        </w:rPr>
        <w:t xml:space="preserve"> ID 级就可以了</w:t>
      </w:r>
      <w:r w:rsidRPr="005C3EC3">
        <w:rPr>
          <w:rFonts w:ascii="宋体" w:hAnsi="宋体"/>
          <w:b/>
          <w:color w:val="000000"/>
          <w:szCs w:val="21"/>
        </w:rPr>
        <w:t>。</w:t>
      </w:r>
      <w:r w:rsidR="001F2ACA" w:rsidRPr="001F2ACA">
        <w:rPr>
          <w:rFonts w:ascii="宋体" w:hAnsi="宋体"/>
          <w:b/>
          <w:color w:val="000000"/>
          <w:szCs w:val="21"/>
        </w:rPr>
        <w:t>当然，尽管分支目标地址对所有指令都</w:t>
      </w:r>
      <w:r w:rsidR="001F2ACA" w:rsidRPr="005C3EC3">
        <w:rPr>
          <w:rFonts w:ascii="宋体" w:hAnsi="宋体"/>
          <w:b/>
          <w:color w:val="000000"/>
          <w:szCs w:val="21"/>
        </w:rPr>
        <w:t>会计算，但仅在需要时才会使用</w:t>
      </w:r>
      <w:r w:rsidRPr="005C3EC3">
        <w:rPr>
          <w:rFonts w:ascii="宋体" w:hAnsi="宋体"/>
          <w:b/>
          <w:color w:val="000000"/>
          <w:szCs w:val="21"/>
        </w:rPr>
        <w:t>。</w:t>
      </w:r>
    </w:p>
    <w:p w:rsidR="00BC4772" w:rsidRPr="005C3EC3" w:rsidRDefault="00BC4772" w:rsidP="00DC3A1F">
      <w:pPr>
        <w:widowControl/>
        <w:jc w:val="left"/>
        <w:rPr>
          <w:rFonts w:ascii="宋体" w:hAnsi="宋体"/>
          <w:b/>
          <w:color w:val="000000"/>
          <w:szCs w:val="21"/>
        </w:rPr>
      </w:pPr>
      <w:r w:rsidRPr="00BC4772">
        <w:rPr>
          <w:rFonts w:ascii="宋体" w:hAnsi="宋体"/>
          <w:b/>
          <w:color w:val="000000"/>
          <w:szCs w:val="21"/>
        </w:rPr>
        <w:t>判断分支条件比较复杂</w:t>
      </w:r>
      <w:r w:rsidRPr="005C3EC3">
        <w:rPr>
          <w:rFonts w:ascii="宋体" w:hAnsi="宋体"/>
          <w:b/>
          <w:color w:val="000000"/>
          <w:szCs w:val="21"/>
        </w:rPr>
        <w:t>。</w:t>
      </w:r>
      <w:r w:rsidRPr="00BC4772">
        <w:rPr>
          <w:rFonts w:ascii="宋体" w:hAnsi="宋体"/>
          <w:b/>
          <w:color w:val="000000"/>
          <w:szCs w:val="21"/>
        </w:rPr>
        <w:t>为了判断分支的执行条件，需要比较从 ID 级取到的两个寄存器的值是否相等</w:t>
      </w:r>
      <w:r w:rsidRPr="005C3EC3">
        <w:rPr>
          <w:rFonts w:ascii="宋体" w:hAnsi="宋体"/>
          <w:b/>
          <w:color w:val="000000"/>
          <w:szCs w:val="21"/>
        </w:rPr>
        <w:t>，</w:t>
      </w:r>
      <w:r w:rsidRPr="00BC4772">
        <w:rPr>
          <w:rFonts w:ascii="宋体" w:hAnsi="宋体"/>
          <w:b/>
          <w:color w:val="000000"/>
          <w:szCs w:val="21"/>
        </w:rPr>
        <w:t>判断相等的方法可以是先将对应的位进行异或操作，然后将结果按位进行或操</w:t>
      </w:r>
      <w:r w:rsidRPr="005C3EC3">
        <w:rPr>
          <w:rFonts w:ascii="宋体" w:hAnsi="宋体"/>
          <w:b/>
          <w:color w:val="000000"/>
          <w:szCs w:val="21"/>
        </w:rPr>
        <w:t>。</w:t>
      </w:r>
      <w:r w:rsidRPr="00BC4772">
        <w:rPr>
          <w:rFonts w:ascii="宋体" w:hAnsi="宋体"/>
          <w:b/>
          <w:color w:val="000000"/>
          <w:szCs w:val="21"/>
        </w:rPr>
        <w:t xml:space="preserve">为了把分支条件判断提前到 </w:t>
      </w:r>
      <w:r w:rsidRPr="005C3EC3">
        <w:rPr>
          <w:rFonts w:ascii="宋体" w:hAnsi="宋体" w:hint="eastAsia"/>
          <w:b/>
          <w:color w:val="000000"/>
          <w:szCs w:val="21"/>
        </w:rPr>
        <w:t>I</w:t>
      </w:r>
      <w:r w:rsidRPr="00BC4772">
        <w:rPr>
          <w:rFonts w:ascii="宋体" w:hAnsi="宋体"/>
          <w:b/>
          <w:color w:val="000000"/>
          <w:szCs w:val="21"/>
        </w:rPr>
        <w:t>D 级，还需要额外的旁路和冒险检测硬件，因为分支条件的</w:t>
      </w:r>
      <w:r w:rsidRPr="005C3EC3">
        <w:rPr>
          <w:rFonts w:ascii="宋体" w:hAnsi="宋体"/>
          <w:b/>
          <w:color w:val="000000"/>
          <w:szCs w:val="21"/>
        </w:rPr>
        <w:t>判断可能依赖于还在流水线中的结果。</w:t>
      </w:r>
    </w:p>
    <w:p w:rsidR="00BC4772" w:rsidRPr="005C3EC3" w:rsidRDefault="00BC4772" w:rsidP="00BC4772">
      <w:pPr>
        <w:rPr>
          <w:rFonts w:ascii="宋体" w:hAnsi="宋体"/>
          <w:b/>
          <w:color w:val="000000"/>
          <w:szCs w:val="21"/>
        </w:rPr>
      </w:pPr>
      <w:r w:rsidRPr="005C3EC3">
        <w:rPr>
          <w:rFonts w:ascii="宋体" w:hAnsi="宋体" w:hint="eastAsia"/>
          <w:b/>
          <w:color w:val="000000"/>
          <w:szCs w:val="21"/>
        </w:rPr>
        <w:t>3）</w:t>
      </w:r>
      <w:r w:rsidRPr="005C3EC3">
        <w:rPr>
          <w:rFonts w:ascii="宋体" w:hAnsi="宋体"/>
          <w:b/>
          <w:color w:val="000000"/>
          <w:szCs w:val="21"/>
        </w:rPr>
        <w:t>动态分支预测是通过查找指令的地址观察上一次执行该指令时分支是否发生，如果上次执行时分支发生，就从上次分支发生的地方开始取新的指令。</w:t>
      </w:r>
    </w:p>
    <w:p w:rsidR="00BC4772" w:rsidRDefault="00950FF8" w:rsidP="00BC4772">
      <w:pPr>
        <w:rPr>
          <w:rFonts w:ascii="HiddenHorzOCR" w:hAnsi="HiddenHorzOCR" w:hint="eastAsia"/>
          <w:color w:val="3B3B3B"/>
          <w:sz w:val="18"/>
          <w:szCs w:val="18"/>
        </w:rPr>
      </w:pPr>
      <w:r w:rsidRPr="005C3EC3">
        <w:rPr>
          <w:rFonts w:ascii="宋体" w:hAnsi="宋体"/>
          <w:b/>
          <w:color w:val="000000"/>
          <w:szCs w:val="21"/>
        </w:rPr>
        <w:t>可以</w:t>
      </w:r>
      <w:r w:rsidR="00BC4772" w:rsidRPr="005C3EC3">
        <w:rPr>
          <w:rFonts w:ascii="宋体" w:hAnsi="宋体"/>
          <w:b/>
          <w:color w:val="000000"/>
          <w:szCs w:val="21"/>
        </w:rPr>
        <w:t>采用分支预测缓存分支历史记录表分支预测缓存是小块按照分支指令的地址低位索引的存储器区，其中包括一位或多位数据用以说明最近是否发生过分支。</w:t>
      </w:r>
    </w:p>
    <w:p w:rsidR="00BC4772" w:rsidRDefault="00BC4772" w:rsidP="00BC4772">
      <w:pPr>
        <w:rPr>
          <w:b/>
          <w:bCs/>
          <w:szCs w:val="21"/>
        </w:rPr>
      </w:pPr>
    </w:p>
    <w:p w:rsidR="00B11EF1" w:rsidRDefault="00A81AF5" w:rsidP="00BC4772">
      <w:pPr>
        <w:rPr>
          <w:b/>
          <w:bCs/>
          <w:szCs w:val="21"/>
        </w:rPr>
      </w:pPr>
      <w:r>
        <w:rPr>
          <w:rFonts w:hint="eastAsia"/>
          <w:b/>
          <w:bCs/>
          <w:szCs w:val="21"/>
        </w:rPr>
        <w:t>四、综合题（</w:t>
      </w:r>
      <w:r>
        <w:rPr>
          <w:rFonts w:hint="eastAsia"/>
          <w:b/>
          <w:bCs/>
          <w:szCs w:val="21"/>
        </w:rPr>
        <w:t>50</w:t>
      </w:r>
      <w:r>
        <w:rPr>
          <w:rFonts w:hint="eastAsia"/>
          <w:b/>
          <w:bCs/>
          <w:szCs w:val="21"/>
        </w:rPr>
        <w:t>分）</w:t>
      </w:r>
    </w:p>
    <w:p w:rsidR="00B11EF1" w:rsidRDefault="00A81AF5">
      <w:pPr>
        <w:rPr>
          <w:rFonts w:ascii="宋体" w:hAnsi="宋体"/>
          <w:b/>
          <w:szCs w:val="21"/>
        </w:rPr>
      </w:pPr>
      <w:r>
        <w:rPr>
          <w:rFonts w:ascii="宋体" w:hAnsi="宋体" w:hint="eastAsia"/>
          <w:b/>
          <w:szCs w:val="21"/>
        </w:rPr>
        <w:t>1.（20分）</w:t>
      </w:r>
    </w:p>
    <w:p w:rsidR="00B11EF1" w:rsidRDefault="00A81AF5">
      <w:pPr>
        <w:ind w:firstLineChars="200" w:firstLine="422"/>
        <w:rPr>
          <w:b/>
          <w:szCs w:val="21"/>
        </w:rPr>
      </w:pPr>
      <w:r>
        <w:rPr>
          <w:rFonts w:hint="eastAsia"/>
          <w:b/>
          <w:szCs w:val="21"/>
        </w:rPr>
        <w:t>某计算机虚拟地址空间大小为</w:t>
      </w:r>
      <w:r>
        <w:rPr>
          <w:rFonts w:hint="eastAsia"/>
          <w:b/>
          <w:szCs w:val="21"/>
        </w:rPr>
        <w:t>256MB</w:t>
      </w:r>
      <w:r>
        <w:rPr>
          <w:rFonts w:hint="eastAsia"/>
          <w:b/>
          <w:szCs w:val="21"/>
        </w:rPr>
        <w:t>，主存地址空间大小为</w:t>
      </w:r>
      <w:r>
        <w:rPr>
          <w:rFonts w:hint="eastAsia"/>
          <w:b/>
          <w:szCs w:val="21"/>
        </w:rPr>
        <w:t>16MB</w:t>
      </w:r>
      <w:r>
        <w:rPr>
          <w:rFonts w:hint="eastAsia"/>
          <w:b/>
          <w:szCs w:val="21"/>
        </w:rPr>
        <w:t>，页面大小为</w:t>
      </w:r>
      <w:r>
        <w:rPr>
          <w:rFonts w:hint="eastAsia"/>
          <w:b/>
          <w:szCs w:val="21"/>
        </w:rPr>
        <w:t>128KB</w:t>
      </w:r>
      <w:r>
        <w:rPr>
          <w:rFonts w:hint="eastAsia"/>
          <w:b/>
          <w:szCs w:val="21"/>
        </w:rPr>
        <w:t>；</w:t>
      </w:r>
      <w:r>
        <w:rPr>
          <w:rFonts w:hint="eastAsia"/>
          <w:b/>
          <w:szCs w:val="21"/>
        </w:rPr>
        <w:t>Cache</w:t>
      </w:r>
      <w:r>
        <w:rPr>
          <w:rFonts w:hint="eastAsia"/>
          <w:b/>
          <w:szCs w:val="21"/>
        </w:rPr>
        <w:t>采用</w:t>
      </w:r>
      <w:r>
        <w:rPr>
          <w:rFonts w:hint="eastAsia"/>
          <w:b/>
          <w:szCs w:val="21"/>
        </w:rPr>
        <w:t>2</w:t>
      </w:r>
      <w:r>
        <w:rPr>
          <w:rFonts w:hint="eastAsia"/>
          <w:b/>
          <w:szCs w:val="21"/>
        </w:rPr>
        <w:t>路组相联映射方式，共</w:t>
      </w:r>
      <w:r>
        <w:rPr>
          <w:rFonts w:hint="eastAsia"/>
          <w:b/>
          <w:szCs w:val="21"/>
        </w:rPr>
        <w:t>16</w:t>
      </w:r>
      <w:r>
        <w:rPr>
          <w:rFonts w:hint="eastAsia"/>
          <w:b/>
          <w:szCs w:val="21"/>
        </w:rPr>
        <w:t>块；主存与</w:t>
      </w:r>
      <w:r>
        <w:rPr>
          <w:rFonts w:hint="eastAsia"/>
          <w:b/>
          <w:szCs w:val="21"/>
        </w:rPr>
        <w:t>Cache</w:t>
      </w:r>
      <w:r>
        <w:rPr>
          <w:rFonts w:hint="eastAsia"/>
          <w:b/>
          <w:szCs w:val="21"/>
        </w:rPr>
        <w:t>之间交换的块大小为</w:t>
      </w:r>
      <w:r>
        <w:rPr>
          <w:rFonts w:hint="eastAsia"/>
          <w:b/>
          <w:szCs w:val="21"/>
        </w:rPr>
        <w:t>16</w:t>
      </w:r>
      <w:r>
        <w:rPr>
          <w:rFonts w:hint="eastAsia"/>
          <w:b/>
          <w:szCs w:val="21"/>
        </w:rPr>
        <w:t>字（一个字四个字节）。系统运行到某一时刻时，页表的部分内容和</w:t>
      </w:r>
      <w:r>
        <w:rPr>
          <w:rFonts w:hint="eastAsia"/>
          <w:b/>
          <w:szCs w:val="21"/>
        </w:rPr>
        <w:t>Cache</w:t>
      </w:r>
      <w:r>
        <w:rPr>
          <w:rFonts w:hint="eastAsia"/>
          <w:b/>
          <w:szCs w:val="21"/>
        </w:rPr>
        <w:t>的部分内容分别如下图所示，图中物理页号</w:t>
      </w:r>
      <w:r>
        <w:rPr>
          <w:rFonts w:hint="eastAsia"/>
          <w:b/>
          <w:szCs w:val="21"/>
        </w:rPr>
        <w:t>/</w:t>
      </w:r>
      <w:r>
        <w:rPr>
          <w:rFonts w:hint="eastAsia"/>
          <w:b/>
          <w:szCs w:val="21"/>
        </w:rPr>
        <w:t>磁盘地址及标记字段的内容为十六进制形式。请回答下列问题：</w:t>
      </w:r>
    </w:p>
    <w:tbl>
      <w:tblPr>
        <w:tblW w:w="0" w:type="auto"/>
        <w:jc w:val="center"/>
        <w:tblBorders>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858"/>
        <w:gridCol w:w="786"/>
        <w:gridCol w:w="713"/>
        <w:gridCol w:w="561"/>
        <w:gridCol w:w="764"/>
        <w:gridCol w:w="895"/>
        <w:gridCol w:w="819"/>
        <w:gridCol w:w="819"/>
      </w:tblGrid>
      <w:tr w:rsidR="00B11EF1">
        <w:trPr>
          <w:trHeight w:val="266"/>
          <w:jc w:val="center"/>
        </w:trPr>
        <w:tc>
          <w:tcPr>
            <w:tcW w:w="776" w:type="dxa"/>
            <w:tcBorders>
              <w:bottom w:val="nil"/>
              <w:right w:val="nil"/>
            </w:tcBorders>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虚页号</w:t>
            </w:r>
          </w:p>
        </w:tc>
        <w:tc>
          <w:tcPr>
            <w:tcW w:w="858" w:type="dxa"/>
            <w:tcBorders>
              <w:top w:val="nil"/>
              <w:left w:val="nil"/>
              <w:right w:val="nil"/>
            </w:tcBorders>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有效位</w:t>
            </w:r>
          </w:p>
        </w:tc>
        <w:tc>
          <w:tcPr>
            <w:tcW w:w="786" w:type="dxa"/>
            <w:tcBorders>
              <w:top w:val="nil"/>
              <w:left w:val="nil"/>
              <w:right w:val="nil"/>
            </w:tcBorders>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物理页</w:t>
            </w:r>
            <w:r>
              <w:rPr>
                <w:rFonts w:hint="eastAsia"/>
                <w:b/>
                <w:sz w:val="18"/>
                <w:szCs w:val="21"/>
              </w:rPr>
              <w:t>/</w:t>
            </w:r>
            <w:r>
              <w:rPr>
                <w:rFonts w:hint="eastAsia"/>
                <w:b/>
                <w:sz w:val="18"/>
                <w:szCs w:val="21"/>
              </w:rPr>
              <w:t>磁盘地址</w:t>
            </w:r>
          </w:p>
        </w:tc>
        <w:tc>
          <w:tcPr>
            <w:tcW w:w="713" w:type="dxa"/>
            <w:tcBorders>
              <w:top w:val="nil"/>
              <w:left w:val="nil"/>
              <w:bottom w:val="nil"/>
              <w:right w:val="nil"/>
            </w:tcBorders>
          </w:tcPr>
          <w:p w:rsidR="00B11EF1" w:rsidRDefault="00B11EF1">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p>
        </w:tc>
        <w:tc>
          <w:tcPr>
            <w:tcW w:w="561" w:type="dxa"/>
            <w:tcBorders>
              <w:top w:val="nil"/>
              <w:left w:val="nil"/>
              <w:bottom w:val="nil"/>
              <w:right w:val="nil"/>
            </w:tcBorders>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组号</w:t>
            </w:r>
          </w:p>
        </w:tc>
        <w:tc>
          <w:tcPr>
            <w:tcW w:w="764" w:type="dxa"/>
            <w:tcBorders>
              <w:top w:val="nil"/>
              <w:left w:val="nil"/>
              <w:right w:val="nil"/>
            </w:tcBorders>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有效位</w:t>
            </w:r>
          </w:p>
        </w:tc>
        <w:tc>
          <w:tcPr>
            <w:tcW w:w="895" w:type="dxa"/>
            <w:tcBorders>
              <w:top w:val="nil"/>
              <w:left w:val="nil"/>
              <w:right w:val="nil"/>
            </w:tcBorders>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标记</w:t>
            </w:r>
          </w:p>
        </w:tc>
        <w:tc>
          <w:tcPr>
            <w:tcW w:w="819" w:type="dxa"/>
            <w:tcBorders>
              <w:top w:val="nil"/>
              <w:left w:val="nil"/>
              <w:right w:val="nil"/>
            </w:tcBorders>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有效位</w:t>
            </w:r>
          </w:p>
        </w:tc>
        <w:tc>
          <w:tcPr>
            <w:tcW w:w="819" w:type="dxa"/>
            <w:tcBorders>
              <w:top w:val="nil"/>
              <w:left w:val="nil"/>
              <w:right w:val="nil"/>
            </w:tcBorders>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标记</w:t>
            </w:r>
          </w:p>
        </w:tc>
      </w:tr>
      <w:tr w:rsidR="00B11EF1">
        <w:trPr>
          <w:trHeight w:val="266"/>
          <w:jc w:val="center"/>
        </w:trPr>
        <w:tc>
          <w:tcPr>
            <w:tcW w:w="776" w:type="dxa"/>
            <w:tcBorders>
              <w:top w:val="nil"/>
              <w:bottom w:val="nil"/>
            </w:tcBorders>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0H</w:t>
            </w:r>
          </w:p>
        </w:tc>
        <w:tc>
          <w:tcPr>
            <w:tcW w:w="858"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1</w:t>
            </w:r>
          </w:p>
        </w:tc>
        <w:tc>
          <w:tcPr>
            <w:tcW w:w="786"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06H</w:t>
            </w:r>
          </w:p>
        </w:tc>
        <w:tc>
          <w:tcPr>
            <w:tcW w:w="713" w:type="dxa"/>
            <w:tcBorders>
              <w:top w:val="nil"/>
              <w:bottom w:val="nil"/>
              <w:right w:val="nil"/>
            </w:tcBorders>
          </w:tcPr>
          <w:p w:rsidR="00B11EF1" w:rsidRDefault="00B11EF1">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p>
        </w:tc>
        <w:tc>
          <w:tcPr>
            <w:tcW w:w="561" w:type="dxa"/>
            <w:tcBorders>
              <w:top w:val="nil"/>
              <w:left w:val="nil"/>
              <w:bottom w:val="nil"/>
            </w:tcBorders>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0</w:t>
            </w:r>
          </w:p>
        </w:tc>
        <w:tc>
          <w:tcPr>
            <w:tcW w:w="764"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1</w:t>
            </w:r>
          </w:p>
        </w:tc>
        <w:tc>
          <w:tcPr>
            <w:tcW w:w="895"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0200 H</w:t>
            </w:r>
          </w:p>
        </w:tc>
        <w:tc>
          <w:tcPr>
            <w:tcW w:w="819"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0</w:t>
            </w:r>
          </w:p>
        </w:tc>
        <w:tc>
          <w:tcPr>
            <w:tcW w:w="819"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w:t>
            </w:r>
          </w:p>
        </w:tc>
      </w:tr>
      <w:tr w:rsidR="00B11EF1">
        <w:trPr>
          <w:trHeight w:val="279"/>
          <w:jc w:val="center"/>
        </w:trPr>
        <w:tc>
          <w:tcPr>
            <w:tcW w:w="776" w:type="dxa"/>
            <w:tcBorders>
              <w:top w:val="nil"/>
              <w:bottom w:val="nil"/>
            </w:tcBorders>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lastRenderedPageBreak/>
              <w:t>1H</w:t>
            </w:r>
          </w:p>
        </w:tc>
        <w:tc>
          <w:tcPr>
            <w:tcW w:w="858"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1</w:t>
            </w:r>
          </w:p>
        </w:tc>
        <w:tc>
          <w:tcPr>
            <w:tcW w:w="786"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04H</w:t>
            </w:r>
          </w:p>
        </w:tc>
        <w:tc>
          <w:tcPr>
            <w:tcW w:w="713" w:type="dxa"/>
            <w:tcBorders>
              <w:top w:val="nil"/>
              <w:bottom w:val="nil"/>
              <w:right w:val="nil"/>
            </w:tcBorders>
          </w:tcPr>
          <w:p w:rsidR="00B11EF1" w:rsidRDefault="00B11EF1">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p>
        </w:tc>
        <w:tc>
          <w:tcPr>
            <w:tcW w:w="561" w:type="dxa"/>
            <w:tcBorders>
              <w:top w:val="nil"/>
              <w:left w:val="nil"/>
              <w:bottom w:val="nil"/>
            </w:tcBorders>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1</w:t>
            </w:r>
          </w:p>
        </w:tc>
        <w:tc>
          <w:tcPr>
            <w:tcW w:w="764"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0</w:t>
            </w:r>
          </w:p>
        </w:tc>
        <w:tc>
          <w:tcPr>
            <w:tcW w:w="895"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w:t>
            </w:r>
          </w:p>
        </w:tc>
        <w:tc>
          <w:tcPr>
            <w:tcW w:w="819"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1</w:t>
            </w:r>
          </w:p>
        </w:tc>
        <w:tc>
          <w:tcPr>
            <w:tcW w:w="819"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0251H</w:t>
            </w:r>
          </w:p>
        </w:tc>
      </w:tr>
      <w:tr w:rsidR="00B11EF1">
        <w:trPr>
          <w:trHeight w:val="266"/>
          <w:jc w:val="center"/>
        </w:trPr>
        <w:tc>
          <w:tcPr>
            <w:tcW w:w="776" w:type="dxa"/>
            <w:tcBorders>
              <w:top w:val="nil"/>
              <w:bottom w:val="nil"/>
            </w:tcBorders>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2H</w:t>
            </w:r>
          </w:p>
        </w:tc>
        <w:tc>
          <w:tcPr>
            <w:tcW w:w="858"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1</w:t>
            </w:r>
          </w:p>
        </w:tc>
        <w:tc>
          <w:tcPr>
            <w:tcW w:w="786"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15 H</w:t>
            </w:r>
          </w:p>
        </w:tc>
        <w:tc>
          <w:tcPr>
            <w:tcW w:w="713" w:type="dxa"/>
            <w:tcBorders>
              <w:top w:val="nil"/>
              <w:bottom w:val="nil"/>
              <w:right w:val="nil"/>
            </w:tcBorders>
          </w:tcPr>
          <w:p w:rsidR="00B11EF1" w:rsidRDefault="00B11EF1">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p>
        </w:tc>
        <w:tc>
          <w:tcPr>
            <w:tcW w:w="561" w:type="dxa"/>
            <w:tcBorders>
              <w:top w:val="nil"/>
              <w:left w:val="nil"/>
              <w:bottom w:val="nil"/>
            </w:tcBorders>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2</w:t>
            </w:r>
          </w:p>
        </w:tc>
        <w:tc>
          <w:tcPr>
            <w:tcW w:w="764"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1</w:t>
            </w:r>
          </w:p>
        </w:tc>
        <w:tc>
          <w:tcPr>
            <w:tcW w:w="895"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04C0 H</w:t>
            </w:r>
          </w:p>
        </w:tc>
        <w:tc>
          <w:tcPr>
            <w:tcW w:w="819"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1</w:t>
            </w:r>
          </w:p>
        </w:tc>
        <w:tc>
          <w:tcPr>
            <w:tcW w:w="819"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032EH</w:t>
            </w:r>
          </w:p>
        </w:tc>
      </w:tr>
      <w:tr w:rsidR="00B11EF1">
        <w:trPr>
          <w:trHeight w:val="279"/>
          <w:jc w:val="center"/>
        </w:trPr>
        <w:tc>
          <w:tcPr>
            <w:tcW w:w="776" w:type="dxa"/>
            <w:tcBorders>
              <w:top w:val="nil"/>
              <w:bottom w:val="nil"/>
            </w:tcBorders>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3H</w:t>
            </w:r>
          </w:p>
        </w:tc>
        <w:tc>
          <w:tcPr>
            <w:tcW w:w="858"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1</w:t>
            </w:r>
          </w:p>
        </w:tc>
        <w:tc>
          <w:tcPr>
            <w:tcW w:w="786"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02 H</w:t>
            </w:r>
          </w:p>
        </w:tc>
        <w:tc>
          <w:tcPr>
            <w:tcW w:w="713" w:type="dxa"/>
            <w:tcBorders>
              <w:top w:val="nil"/>
              <w:bottom w:val="nil"/>
              <w:right w:val="nil"/>
            </w:tcBorders>
          </w:tcPr>
          <w:p w:rsidR="00B11EF1" w:rsidRDefault="00B11EF1">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p>
        </w:tc>
        <w:tc>
          <w:tcPr>
            <w:tcW w:w="561" w:type="dxa"/>
            <w:tcBorders>
              <w:top w:val="nil"/>
              <w:left w:val="nil"/>
              <w:bottom w:val="nil"/>
            </w:tcBorders>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3</w:t>
            </w:r>
          </w:p>
        </w:tc>
        <w:tc>
          <w:tcPr>
            <w:tcW w:w="764"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1</w:t>
            </w:r>
          </w:p>
        </w:tc>
        <w:tc>
          <w:tcPr>
            <w:tcW w:w="895"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01D2 H</w:t>
            </w:r>
          </w:p>
        </w:tc>
        <w:tc>
          <w:tcPr>
            <w:tcW w:w="819"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0</w:t>
            </w:r>
          </w:p>
        </w:tc>
        <w:tc>
          <w:tcPr>
            <w:tcW w:w="819"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w:t>
            </w:r>
          </w:p>
        </w:tc>
      </w:tr>
      <w:tr w:rsidR="00B11EF1">
        <w:trPr>
          <w:trHeight w:val="266"/>
          <w:jc w:val="center"/>
        </w:trPr>
        <w:tc>
          <w:tcPr>
            <w:tcW w:w="776" w:type="dxa"/>
            <w:tcBorders>
              <w:top w:val="nil"/>
              <w:bottom w:val="nil"/>
            </w:tcBorders>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4H</w:t>
            </w:r>
          </w:p>
        </w:tc>
        <w:tc>
          <w:tcPr>
            <w:tcW w:w="858"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0</w:t>
            </w:r>
          </w:p>
        </w:tc>
        <w:tc>
          <w:tcPr>
            <w:tcW w:w="786"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w:t>
            </w:r>
          </w:p>
        </w:tc>
        <w:tc>
          <w:tcPr>
            <w:tcW w:w="713" w:type="dxa"/>
            <w:tcBorders>
              <w:top w:val="nil"/>
              <w:bottom w:val="nil"/>
              <w:right w:val="nil"/>
            </w:tcBorders>
          </w:tcPr>
          <w:p w:rsidR="00B11EF1" w:rsidRDefault="00B11EF1">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p>
        </w:tc>
        <w:tc>
          <w:tcPr>
            <w:tcW w:w="561" w:type="dxa"/>
            <w:tcBorders>
              <w:top w:val="nil"/>
              <w:left w:val="nil"/>
              <w:bottom w:val="nil"/>
            </w:tcBorders>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4</w:t>
            </w:r>
          </w:p>
        </w:tc>
        <w:tc>
          <w:tcPr>
            <w:tcW w:w="764"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1</w:t>
            </w:r>
          </w:p>
        </w:tc>
        <w:tc>
          <w:tcPr>
            <w:tcW w:w="895"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0640 H</w:t>
            </w:r>
          </w:p>
        </w:tc>
        <w:tc>
          <w:tcPr>
            <w:tcW w:w="819"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1</w:t>
            </w:r>
          </w:p>
        </w:tc>
        <w:tc>
          <w:tcPr>
            <w:tcW w:w="819"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00CDH</w:t>
            </w:r>
          </w:p>
        </w:tc>
      </w:tr>
      <w:tr w:rsidR="00B11EF1">
        <w:trPr>
          <w:trHeight w:val="279"/>
          <w:jc w:val="center"/>
        </w:trPr>
        <w:tc>
          <w:tcPr>
            <w:tcW w:w="776" w:type="dxa"/>
            <w:tcBorders>
              <w:top w:val="nil"/>
              <w:bottom w:val="nil"/>
            </w:tcBorders>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5H</w:t>
            </w:r>
          </w:p>
        </w:tc>
        <w:tc>
          <w:tcPr>
            <w:tcW w:w="858"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1</w:t>
            </w:r>
          </w:p>
        </w:tc>
        <w:tc>
          <w:tcPr>
            <w:tcW w:w="786"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28 H</w:t>
            </w:r>
          </w:p>
        </w:tc>
        <w:tc>
          <w:tcPr>
            <w:tcW w:w="713" w:type="dxa"/>
            <w:tcBorders>
              <w:top w:val="nil"/>
              <w:bottom w:val="nil"/>
              <w:right w:val="nil"/>
            </w:tcBorders>
          </w:tcPr>
          <w:p w:rsidR="00B11EF1" w:rsidRDefault="00B11EF1">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p>
        </w:tc>
        <w:tc>
          <w:tcPr>
            <w:tcW w:w="561" w:type="dxa"/>
            <w:tcBorders>
              <w:top w:val="nil"/>
              <w:left w:val="nil"/>
              <w:bottom w:val="nil"/>
            </w:tcBorders>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5</w:t>
            </w:r>
          </w:p>
        </w:tc>
        <w:tc>
          <w:tcPr>
            <w:tcW w:w="764"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1</w:t>
            </w:r>
          </w:p>
        </w:tc>
        <w:tc>
          <w:tcPr>
            <w:tcW w:w="895"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04DA H</w:t>
            </w:r>
          </w:p>
        </w:tc>
        <w:tc>
          <w:tcPr>
            <w:tcW w:w="819"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1</w:t>
            </w:r>
          </w:p>
        </w:tc>
        <w:tc>
          <w:tcPr>
            <w:tcW w:w="819"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0D7FH</w:t>
            </w:r>
          </w:p>
        </w:tc>
      </w:tr>
      <w:tr w:rsidR="00B11EF1">
        <w:trPr>
          <w:trHeight w:val="266"/>
          <w:jc w:val="center"/>
        </w:trPr>
        <w:tc>
          <w:tcPr>
            <w:tcW w:w="776" w:type="dxa"/>
            <w:tcBorders>
              <w:top w:val="nil"/>
              <w:bottom w:val="nil"/>
            </w:tcBorders>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6H</w:t>
            </w:r>
          </w:p>
        </w:tc>
        <w:tc>
          <w:tcPr>
            <w:tcW w:w="858"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0</w:t>
            </w:r>
          </w:p>
        </w:tc>
        <w:tc>
          <w:tcPr>
            <w:tcW w:w="786"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w:t>
            </w:r>
          </w:p>
        </w:tc>
        <w:tc>
          <w:tcPr>
            <w:tcW w:w="713" w:type="dxa"/>
            <w:tcBorders>
              <w:top w:val="nil"/>
              <w:bottom w:val="nil"/>
              <w:right w:val="nil"/>
            </w:tcBorders>
          </w:tcPr>
          <w:p w:rsidR="00B11EF1" w:rsidRDefault="00B11EF1">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p>
        </w:tc>
        <w:tc>
          <w:tcPr>
            <w:tcW w:w="561" w:type="dxa"/>
            <w:tcBorders>
              <w:top w:val="nil"/>
              <w:left w:val="nil"/>
              <w:bottom w:val="nil"/>
            </w:tcBorders>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6</w:t>
            </w:r>
          </w:p>
        </w:tc>
        <w:tc>
          <w:tcPr>
            <w:tcW w:w="764"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0</w:t>
            </w:r>
          </w:p>
        </w:tc>
        <w:tc>
          <w:tcPr>
            <w:tcW w:w="895"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w:t>
            </w:r>
          </w:p>
        </w:tc>
        <w:tc>
          <w:tcPr>
            <w:tcW w:w="819"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0</w:t>
            </w:r>
          </w:p>
        </w:tc>
        <w:tc>
          <w:tcPr>
            <w:tcW w:w="819"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w:t>
            </w:r>
          </w:p>
        </w:tc>
      </w:tr>
      <w:tr w:rsidR="00B11EF1">
        <w:trPr>
          <w:trHeight w:val="279"/>
          <w:jc w:val="center"/>
        </w:trPr>
        <w:tc>
          <w:tcPr>
            <w:tcW w:w="776" w:type="dxa"/>
            <w:tcBorders>
              <w:top w:val="nil"/>
              <w:bottom w:val="nil"/>
            </w:tcBorders>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7H</w:t>
            </w:r>
          </w:p>
        </w:tc>
        <w:tc>
          <w:tcPr>
            <w:tcW w:w="858"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1</w:t>
            </w:r>
          </w:p>
        </w:tc>
        <w:tc>
          <w:tcPr>
            <w:tcW w:w="786"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32 H</w:t>
            </w:r>
          </w:p>
        </w:tc>
        <w:tc>
          <w:tcPr>
            <w:tcW w:w="713" w:type="dxa"/>
            <w:tcBorders>
              <w:top w:val="nil"/>
              <w:bottom w:val="nil"/>
              <w:right w:val="nil"/>
            </w:tcBorders>
          </w:tcPr>
          <w:p w:rsidR="00B11EF1" w:rsidRDefault="00B11EF1">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p>
        </w:tc>
        <w:tc>
          <w:tcPr>
            <w:tcW w:w="561" w:type="dxa"/>
            <w:tcBorders>
              <w:top w:val="nil"/>
              <w:left w:val="nil"/>
              <w:bottom w:val="nil"/>
            </w:tcBorders>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7</w:t>
            </w:r>
          </w:p>
        </w:tc>
        <w:tc>
          <w:tcPr>
            <w:tcW w:w="764"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1</w:t>
            </w:r>
          </w:p>
        </w:tc>
        <w:tc>
          <w:tcPr>
            <w:tcW w:w="895"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07AB H</w:t>
            </w:r>
          </w:p>
        </w:tc>
        <w:tc>
          <w:tcPr>
            <w:tcW w:w="819"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1</w:t>
            </w:r>
          </w:p>
        </w:tc>
        <w:tc>
          <w:tcPr>
            <w:tcW w:w="819"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0020H</w:t>
            </w:r>
          </w:p>
        </w:tc>
      </w:tr>
      <w:tr w:rsidR="00B11EF1">
        <w:trPr>
          <w:gridAfter w:val="4"/>
          <w:wAfter w:w="3297" w:type="dxa"/>
          <w:trHeight w:val="279"/>
          <w:jc w:val="center"/>
        </w:trPr>
        <w:tc>
          <w:tcPr>
            <w:tcW w:w="776" w:type="dxa"/>
            <w:tcBorders>
              <w:top w:val="nil"/>
              <w:bottom w:val="nil"/>
            </w:tcBorders>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b/>
                <w:sz w:val="18"/>
                <w:szCs w:val="21"/>
              </w:rPr>
              <w:t>…</w:t>
            </w:r>
          </w:p>
        </w:tc>
        <w:tc>
          <w:tcPr>
            <w:tcW w:w="858"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b/>
                <w:sz w:val="18"/>
                <w:szCs w:val="21"/>
              </w:rPr>
              <w:t>…</w:t>
            </w:r>
          </w:p>
        </w:tc>
        <w:tc>
          <w:tcPr>
            <w:tcW w:w="786"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b/>
                <w:sz w:val="18"/>
                <w:szCs w:val="21"/>
              </w:rPr>
              <w:t>…</w:t>
            </w:r>
          </w:p>
        </w:tc>
        <w:tc>
          <w:tcPr>
            <w:tcW w:w="713" w:type="dxa"/>
            <w:tcBorders>
              <w:top w:val="nil"/>
              <w:bottom w:val="nil"/>
              <w:right w:val="nil"/>
            </w:tcBorders>
          </w:tcPr>
          <w:p w:rsidR="00B11EF1" w:rsidRDefault="00B11EF1">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p>
        </w:tc>
        <w:tc>
          <w:tcPr>
            <w:tcW w:w="561" w:type="dxa"/>
            <w:tcBorders>
              <w:top w:val="nil"/>
              <w:left w:val="nil"/>
              <w:bottom w:val="nil"/>
            </w:tcBorders>
          </w:tcPr>
          <w:p w:rsidR="00B11EF1" w:rsidRDefault="00B11EF1">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p>
        </w:tc>
      </w:tr>
      <w:tr w:rsidR="00B11EF1">
        <w:trPr>
          <w:gridAfter w:val="4"/>
          <w:wAfter w:w="3297" w:type="dxa"/>
          <w:trHeight w:val="279"/>
          <w:jc w:val="center"/>
        </w:trPr>
        <w:tc>
          <w:tcPr>
            <w:tcW w:w="776" w:type="dxa"/>
            <w:tcBorders>
              <w:top w:val="nil"/>
              <w:bottom w:val="nil"/>
            </w:tcBorders>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15H</w:t>
            </w:r>
          </w:p>
        </w:tc>
        <w:tc>
          <w:tcPr>
            <w:tcW w:w="858"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0</w:t>
            </w:r>
          </w:p>
        </w:tc>
        <w:tc>
          <w:tcPr>
            <w:tcW w:w="786"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b/>
                <w:sz w:val="18"/>
                <w:szCs w:val="21"/>
              </w:rPr>
              <w:t>…</w:t>
            </w:r>
          </w:p>
        </w:tc>
        <w:tc>
          <w:tcPr>
            <w:tcW w:w="713" w:type="dxa"/>
            <w:tcBorders>
              <w:top w:val="nil"/>
              <w:bottom w:val="nil"/>
              <w:right w:val="nil"/>
            </w:tcBorders>
          </w:tcPr>
          <w:p w:rsidR="00B11EF1" w:rsidRDefault="00B11EF1">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p>
        </w:tc>
        <w:tc>
          <w:tcPr>
            <w:tcW w:w="561" w:type="dxa"/>
            <w:tcBorders>
              <w:top w:val="nil"/>
              <w:left w:val="nil"/>
              <w:bottom w:val="nil"/>
            </w:tcBorders>
          </w:tcPr>
          <w:p w:rsidR="00B11EF1" w:rsidRDefault="00B11EF1">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p>
        </w:tc>
      </w:tr>
      <w:tr w:rsidR="00B11EF1">
        <w:trPr>
          <w:gridAfter w:val="4"/>
          <w:wAfter w:w="3297" w:type="dxa"/>
          <w:trHeight w:val="279"/>
          <w:jc w:val="center"/>
        </w:trPr>
        <w:tc>
          <w:tcPr>
            <w:tcW w:w="776" w:type="dxa"/>
            <w:tcBorders>
              <w:top w:val="nil"/>
              <w:bottom w:val="nil"/>
            </w:tcBorders>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16H</w:t>
            </w:r>
          </w:p>
        </w:tc>
        <w:tc>
          <w:tcPr>
            <w:tcW w:w="858"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1</w:t>
            </w:r>
          </w:p>
        </w:tc>
        <w:tc>
          <w:tcPr>
            <w:tcW w:w="786" w:type="dxa"/>
          </w:tcPr>
          <w:p w:rsidR="00B11EF1" w:rsidRDefault="00A81AF5">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r>
              <w:rPr>
                <w:rFonts w:hint="eastAsia"/>
                <w:b/>
                <w:sz w:val="18"/>
                <w:szCs w:val="21"/>
              </w:rPr>
              <w:t>23H</w:t>
            </w:r>
          </w:p>
        </w:tc>
        <w:tc>
          <w:tcPr>
            <w:tcW w:w="713" w:type="dxa"/>
            <w:tcBorders>
              <w:top w:val="nil"/>
              <w:bottom w:val="nil"/>
              <w:right w:val="nil"/>
            </w:tcBorders>
          </w:tcPr>
          <w:p w:rsidR="00B11EF1" w:rsidRDefault="00B11EF1">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p>
        </w:tc>
        <w:tc>
          <w:tcPr>
            <w:tcW w:w="561" w:type="dxa"/>
            <w:tcBorders>
              <w:top w:val="nil"/>
              <w:left w:val="nil"/>
              <w:bottom w:val="nil"/>
            </w:tcBorders>
          </w:tcPr>
          <w:p w:rsidR="00B11EF1" w:rsidRDefault="00B11EF1">
            <w:pPr>
              <w:pBdr>
                <w:top w:val="none" w:sz="0" w:space="1" w:color="auto"/>
                <w:left w:val="none" w:sz="0" w:space="4" w:color="auto"/>
                <w:bottom w:val="none" w:sz="0" w:space="1" w:color="auto"/>
                <w:right w:val="none" w:sz="0" w:space="4" w:color="auto"/>
              </w:pBdr>
              <w:tabs>
                <w:tab w:val="center" w:pos="4153"/>
                <w:tab w:val="right" w:pos="8306"/>
              </w:tabs>
              <w:snapToGrid w:val="0"/>
              <w:rPr>
                <w:b/>
                <w:sz w:val="18"/>
                <w:szCs w:val="21"/>
              </w:rPr>
            </w:pPr>
          </w:p>
        </w:tc>
      </w:tr>
    </w:tbl>
    <w:p w:rsidR="00B11EF1" w:rsidRDefault="00A81AF5">
      <w:pPr>
        <w:jc w:val="center"/>
        <w:rPr>
          <w:b/>
          <w:szCs w:val="21"/>
        </w:rPr>
      </w:pPr>
      <w:r>
        <w:rPr>
          <w:rFonts w:hint="eastAsia"/>
          <w:b/>
          <w:szCs w:val="21"/>
        </w:rPr>
        <w:t xml:space="preserve">  </w:t>
      </w:r>
      <w:r>
        <w:rPr>
          <w:rFonts w:hint="eastAsia"/>
          <w:b/>
          <w:szCs w:val="21"/>
        </w:rPr>
        <w:t>页表的内容</w:t>
      </w:r>
      <w:r>
        <w:rPr>
          <w:rFonts w:hint="eastAsia"/>
          <w:b/>
          <w:szCs w:val="21"/>
        </w:rPr>
        <w:t xml:space="preserve">                     cache</w:t>
      </w:r>
      <w:r>
        <w:rPr>
          <w:rFonts w:hint="eastAsia"/>
          <w:b/>
          <w:szCs w:val="21"/>
        </w:rPr>
        <w:t>的部分内容</w:t>
      </w:r>
    </w:p>
    <w:p w:rsidR="003E7FCF" w:rsidRPr="00EA0509" w:rsidRDefault="00A81AF5">
      <w:pPr>
        <w:rPr>
          <w:b/>
          <w:szCs w:val="21"/>
        </w:rPr>
      </w:pPr>
      <w:r>
        <w:rPr>
          <w:rFonts w:hint="eastAsia"/>
          <w:b/>
          <w:szCs w:val="21"/>
        </w:rPr>
        <w:t xml:space="preserve">    1</w:t>
      </w:r>
      <w:r>
        <w:rPr>
          <w:rFonts w:hint="eastAsia"/>
          <w:b/>
          <w:szCs w:val="21"/>
        </w:rPr>
        <w:t>）虚拟地址共有几位，那几位表示页号？物理地址共有几位，哪几位表示物理页号？</w:t>
      </w:r>
      <w:r w:rsidRPr="00EA0509">
        <w:rPr>
          <w:rFonts w:hint="eastAsia"/>
          <w:b/>
          <w:szCs w:val="21"/>
        </w:rPr>
        <w:t>（</w:t>
      </w:r>
      <w:r w:rsidRPr="00EA0509">
        <w:rPr>
          <w:rFonts w:hint="eastAsia"/>
          <w:b/>
          <w:szCs w:val="21"/>
        </w:rPr>
        <w:t>4</w:t>
      </w:r>
      <w:r w:rsidRPr="00EA0509">
        <w:rPr>
          <w:rFonts w:hint="eastAsia"/>
          <w:b/>
          <w:szCs w:val="21"/>
        </w:rPr>
        <w:t>分）</w:t>
      </w:r>
    </w:p>
    <w:p w:rsidR="001A66B0" w:rsidRDefault="00EA0509" w:rsidP="001A66B0">
      <w:pPr>
        <w:ind w:firstLineChars="196" w:firstLine="413"/>
        <w:rPr>
          <w:b/>
          <w:szCs w:val="21"/>
        </w:rPr>
      </w:pPr>
      <w:r>
        <w:rPr>
          <w:rFonts w:hint="eastAsia"/>
          <w:b/>
          <w:szCs w:val="21"/>
        </w:rPr>
        <w:t>答：</w:t>
      </w:r>
      <w:r w:rsidR="001A66B0">
        <w:rPr>
          <w:rFonts w:hint="eastAsia"/>
          <w:b/>
          <w:szCs w:val="21"/>
        </w:rPr>
        <w:t>虚拟地址空间大小为</w:t>
      </w:r>
      <w:r w:rsidR="001A66B0">
        <w:rPr>
          <w:rFonts w:hint="eastAsia"/>
          <w:b/>
          <w:szCs w:val="21"/>
        </w:rPr>
        <w:t>256MB</w:t>
      </w:r>
      <w:r w:rsidR="001A66B0">
        <w:rPr>
          <w:rFonts w:hint="eastAsia"/>
          <w:b/>
          <w:szCs w:val="21"/>
        </w:rPr>
        <w:t>（</w:t>
      </w:r>
      <w:r w:rsidR="001A66B0">
        <w:rPr>
          <w:rFonts w:hint="eastAsia"/>
          <w:b/>
          <w:szCs w:val="21"/>
        </w:rPr>
        <w:t>28</w:t>
      </w:r>
      <w:r w:rsidR="001A66B0">
        <w:rPr>
          <w:rFonts w:hint="eastAsia"/>
          <w:b/>
          <w:szCs w:val="21"/>
        </w:rPr>
        <w:t>位），主存地址空间大小为</w:t>
      </w:r>
      <w:r w:rsidR="001A66B0">
        <w:rPr>
          <w:rFonts w:hint="eastAsia"/>
          <w:b/>
          <w:szCs w:val="21"/>
        </w:rPr>
        <w:t>16MB</w:t>
      </w:r>
      <w:r w:rsidR="001A66B0">
        <w:rPr>
          <w:rFonts w:hint="eastAsia"/>
          <w:b/>
          <w:szCs w:val="21"/>
        </w:rPr>
        <w:t>（</w:t>
      </w:r>
      <w:r w:rsidR="001A66B0">
        <w:rPr>
          <w:rFonts w:hint="eastAsia"/>
          <w:b/>
          <w:szCs w:val="21"/>
        </w:rPr>
        <w:t>24</w:t>
      </w:r>
      <w:r w:rsidR="001A66B0">
        <w:rPr>
          <w:rFonts w:hint="eastAsia"/>
          <w:b/>
          <w:szCs w:val="21"/>
        </w:rPr>
        <w:t>位），页面大小为</w:t>
      </w:r>
      <w:r w:rsidR="001A66B0">
        <w:rPr>
          <w:rFonts w:hint="eastAsia"/>
          <w:b/>
          <w:szCs w:val="21"/>
        </w:rPr>
        <w:t>128KB</w:t>
      </w:r>
      <w:r w:rsidR="001A66B0">
        <w:rPr>
          <w:rFonts w:hint="eastAsia"/>
          <w:b/>
          <w:szCs w:val="21"/>
        </w:rPr>
        <w:t>（</w:t>
      </w:r>
      <w:r w:rsidR="001A66B0">
        <w:rPr>
          <w:rFonts w:hint="eastAsia"/>
          <w:b/>
          <w:szCs w:val="21"/>
        </w:rPr>
        <w:t>17</w:t>
      </w:r>
      <w:r w:rsidR="001A66B0">
        <w:rPr>
          <w:rFonts w:hint="eastAsia"/>
          <w:b/>
          <w:szCs w:val="21"/>
        </w:rPr>
        <w:t>位）。</w:t>
      </w:r>
    </w:p>
    <w:p w:rsidR="001A66B0" w:rsidRPr="001A66B0" w:rsidRDefault="001A66B0" w:rsidP="001A66B0">
      <w:pPr>
        <w:ind w:firstLineChars="196" w:firstLine="413"/>
        <w:rPr>
          <w:b/>
          <w:szCs w:val="21"/>
        </w:rPr>
      </w:pPr>
      <w:r>
        <w:rPr>
          <w:rFonts w:hint="eastAsia"/>
          <w:b/>
          <w:szCs w:val="21"/>
        </w:rPr>
        <w:t>故虚拟地址共有</w:t>
      </w:r>
      <w:r>
        <w:rPr>
          <w:rFonts w:hint="eastAsia"/>
          <w:b/>
          <w:szCs w:val="21"/>
        </w:rPr>
        <w:t>28</w:t>
      </w:r>
      <w:r>
        <w:rPr>
          <w:rFonts w:hint="eastAsia"/>
          <w:b/>
          <w:szCs w:val="21"/>
        </w:rPr>
        <w:t>位，高</w:t>
      </w:r>
      <w:r>
        <w:rPr>
          <w:rFonts w:hint="eastAsia"/>
          <w:b/>
          <w:szCs w:val="21"/>
        </w:rPr>
        <w:t>11</w:t>
      </w:r>
      <w:r>
        <w:rPr>
          <w:rFonts w:hint="eastAsia"/>
          <w:b/>
          <w:szCs w:val="21"/>
        </w:rPr>
        <w:t>位表示页号；物理地址共有</w:t>
      </w:r>
      <w:r>
        <w:rPr>
          <w:rFonts w:hint="eastAsia"/>
          <w:b/>
          <w:szCs w:val="21"/>
        </w:rPr>
        <w:t>24</w:t>
      </w:r>
      <w:r>
        <w:rPr>
          <w:rFonts w:hint="eastAsia"/>
          <w:b/>
          <w:szCs w:val="21"/>
        </w:rPr>
        <w:t>位，高</w:t>
      </w:r>
      <w:r>
        <w:rPr>
          <w:rFonts w:hint="eastAsia"/>
          <w:b/>
          <w:szCs w:val="21"/>
        </w:rPr>
        <w:t>7</w:t>
      </w:r>
      <w:r>
        <w:rPr>
          <w:rFonts w:hint="eastAsia"/>
          <w:b/>
          <w:szCs w:val="21"/>
        </w:rPr>
        <w:t>位表示物理页号</w:t>
      </w:r>
      <w:r>
        <w:rPr>
          <w:rFonts w:hint="eastAsia"/>
          <w:b/>
          <w:szCs w:val="21"/>
        </w:rPr>
        <w:t>.</w:t>
      </w:r>
    </w:p>
    <w:p w:rsidR="003E7FCF" w:rsidRDefault="003E7FCF" w:rsidP="001A66B0">
      <w:pPr>
        <w:ind w:firstLine="420"/>
        <w:rPr>
          <w:b/>
          <w:szCs w:val="21"/>
        </w:rPr>
      </w:pPr>
    </w:p>
    <w:p w:rsidR="00B11EF1" w:rsidRPr="00EA0509" w:rsidRDefault="00A81AF5" w:rsidP="001A66B0">
      <w:pPr>
        <w:ind w:firstLine="420"/>
        <w:rPr>
          <w:b/>
          <w:szCs w:val="21"/>
        </w:rPr>
      </w:pPr>
      <w:r>
        <w:rPr>
          <w:rFonts w:hint="eastAsia"/>
          <w:b/>
          <w:szCs w:val="21"/>
        </w:rPr>
        <w:t>2</w:t>
      </w:r>
      <w:r>
        <w:rPr>
          <w:rFonts w:hint="eastAsia"/>
          <w:b/>
          <w:szCs w:val="21"/>
        </w:rPr>
        <w:t>）使用物理地址访问</w:t>
      </w:r>
      <w:r>
        <w:rPr>
          <w:rFonts w:hint="eastAsia"/>
          <w:b/>
          <w:szCs w:val="21"/>
        </w:rPr>
        <w:t>Cache</w:t>
      </w:r>
      <w:r>
        <w:rPr>
          <w:rFonts w:hint="eastAsia"/>
          <w:b/>
          <w:szCs w:val="21"/>
        </w:rPr>
        <w:t>时，给出物理地址的划分格式。</w:t>
      </w:r>
      <w:r w:rsidRPr="00EA0509">
        <w:rPr>
          <w:rFonts w:hint="eastAsia"/>
          <w:b/>
          <w:szCs w:val="21"/>
        </w:rPr>
        <w:t>（</w:t>
      </w:r>
      <w:r w:rsidRPr="00EA0509">
        <w:rPr>
          <w:rFonts w:hint="eastAsia"/>
          <w:b/>
          <w:szCs w:val="21"/>
        </w:rPr>
        <w:t>4</w:t>
      </w:r>
      <w:r w:rsidRPr="00EA0509">
        <w:rPr>
          <w:rFonts w:hint="eastAsia"/>
          <w:b/>
          <w:szCs w:val="21"/>
        </w:rPr>
        <w:t>分）</w:t>
      </w:r>
    </w:p>
    <w:p w:rsidR="001A66B0" w:rsidRDefault="00EA0509" w:rsidP="001A66B0">
      <w:pPr>
        <w:ind w:firstLine="420"/>
        <w:rPr>
          <w:b/>
          <w:szCs w:val="21"/>
        </w:rPr>
      </w:pPr>
      <w:r>
        <w:rPr>
          <w:rFonts w:hint="eastAsia"/>
          <w:b/>
          <w:szCs w:val="21"/>
        </w:rPr>
        <w:t>答：</w:t>
      </w:r>
      <w:r w:rsidR="001A66B0">
        <w:rPr>
          <w:rFonts w:hint="eastAsia"/>
          <w:b/>
          <w:szCs w:val="21"/>
        </w:rPr>
        <w:t>Cache</w:t>
      </w:r>
      <w:r w:rsidR="001A66B0">
        <w:rPr>
          <w:rFonts w:hint="eastAsia"/>
          <w:b/>
          <w:szCs w:val="21"/>
        </w:rPr>
        <w:t>采用</w:t>
      </w:r>
      <w:r w:rsidR="001A66B0">
        <w:rPr>
          <w:rFonts w:hint="eastAsia"/>
          <w:b/>
          <w:szCs w:val="21"/>
        </w:rPr>
        <w:t>2</w:t>
      </w:r>
      <w:r w:rsidR="001A66B0">
        <w:rPr>
          <w:rFonts w:hint="eastAsia"/>
          <w:b/>
          <w:szCs w:val="21"/>
        </w:rPr>
        <w:t>路组相联映射方式，共</w:t>
      </w:r>
      <w:r w:rsidR="001A66B0">
        <w:rPr>
          <w:rFonts w:hint="eastAsia"/>
          <w:b/>
          <w:szCs w:val="21"/>
        </w:rPr>
        <w:t>16</w:t>
      </w:r>
      <w:r w:rsidR="001A66B0">
        <w:rPr>
          <w:rFonts w:hint="eastAsia"/>
          <w:b/>
          <w:szCs w:val="21"/>
        </w:rPr>
        <w:t>块，</w:t>
      </w:r>
      <w:r w:rsidR="001A66B0">
        <w:rPr>
          <w:rFonts w:hint="eastAsia"/>
          <w:b/>
          <w:szCs w:val="21"/>
        </w:rPr>
        <w:t>8</w:t>
      </w:r>
      <w:r w:rsidR="001A66B0">
        <w:rPr>
          <w:rFonts w:hint="eastAsia"/>
          <w:b/>
          <w:szCs w:val="21"/>
        </w:rPr>
        <w:t>组（组号</w:t>
      </w:r>
      <w:r w:rsidR="001A66B0">
        <w:rPr>
          <w:rFonts w:hint="eastAsia"/>
          <w:b/>
          <w:szCs w:val="21"/>
        </w:rPr>
        <w:t>3</w:t>
      </w:r>
      <w:r w:rsidR="001A66B0">
        <w:rPr>
          <w:rFonts w:hint="eastAsia"/>
          <w:b/>
          <w:szCs w:val="21"/>
        </w:rPr>
        <w:t>位）；主存与</w:t>
      </w:r>
      <w:r w:rsidR="001A66B0">
        <w:rPr>
          <w:rFonts w:hint="eastAsia"/>
          <w:b/>
          <w:szCs w:val="21"/>
        </w:rPr>
        <w:t>Cache</w:t>
      </w:r>
      <w:r w:rsidR="001A66B0">
        <w:rPr>
          <w:rFonts w:hint="eastAsia"/>
          <w:b/>
          <w:szCs w:val="21"/>
        </w:rPr>
        <w:t>之间交换的块大小为</w:t>
      </w:r>
      <w:r w:rsidR="001A66B0">
        <w:rPr>
          <w:rFonts w:hint="eastAsia"/>
          <w:b/>
          <w:szCs w:val="21"/>
        </w:rPr>
        <w:t>16</w:t>
      </w:r>
      <w:r w:rsidR="001A66B0">
        <w:rPr>
          <w:rFonts w:hint="eastAsia"/>
          <w:b/>
          <w:szCs w:val="21"/>
        </w:rPr>
        <w:t>字（一个字四个字节）</w:t>
      </w:r>
      <w:r w:rsidR="003E7FCF">
        <w:rPr>
          <w:rFonts w:hint="eastAsia"/>
          <w:b/>
          <w:szCs w:val="21"/>
        </w:rPr>
        <w:t>（块内地址</w:t>
      </w:r>
      <w:r w:rsidR="003E7FCF">
        <w:rPr>
          <w:rFonts w:hint="eastAsia"/>
          <w:b/>
          <w:szCs w:val="21"/>
        </w:rPr>
        <w:t>6</w:t>
      </w:r>
      <w:r w:rsidR="003E7FCF">
        <w:rPr>
          <w:rFonts w:hint="eastAsia"/>
          <w:b/>
          <w:szCs w:val="21"/>
        </w:rPr>
        <w:t>位）</w:t>
      </w:r>
      <w:r w:rsidR="001A66B0">
        <w:rPr>
          <w:rFonts w:hint="eastAsia"/>
          <w:b/>
          <w:szCs w:val="21"/>
        </w:rPr>
        <w:t>。</w:t>
      </w:r>
    </w:p>
    <w:p w:rsidR="003E7FCF" w:rsidRDefault="003E7FCF" w:rsidP="001A66B0">
      <w:pPr>
        <w:ind w:firstLine="420"/>
        <w:rPr>
          <w:b/>
          <w:szCs w:val="21"/>
        </w:rPr>
      </w:pPr>
      <w:r>
        <w:rPr>
          <w:rFonts w:hint="eastAsia"/>
          <w:b/>
          <w:szCs w:val="21"/>
        </w:rPr>
        <w:t>故主存地址的格式为：</w:t>
      </w:r>
    </w:p>
    <w:tbl>
      <w:tblPr>
        <w:tblStyle w:val="a8"/>
        <w:tblW w:w="0" w:type="auto"/>
        <w:jc w:val="center"/>
        <w:tblLook w:val="04A0" w:firstRow="1" w:lastRow="0" w:firstColumn="1" w:lastColumn="0" w:noHBand="0" w:noVBand="1"/>
      </w:tblPr>
      <w:tblGrid>
        <w:gridCol w:w="1060"/>
        <w:gridCol w:w="1060"/>
        <w:gridCol w:w="1060"/>
      </w:tblGrid>
      <w:tr w:rsidR="003E7FCF" w:rsidTr="003E7FCF">
        <w:trPr>
          <w:jc w:val="center"/>
        </w:trPr>
        <w:tc>
          <w:tcPr>
            <w:tcW w:w="0" w:type="auto"/>
            <w:vAlign w:val="center"/>
          </w:tcPr>
          <w:p w:rsidR="003E7FCF" w:rsidRDefault="003E7FCF" w:rsidP="003E7FCF">
            <w:pPr>
              <w:jc w:val="center"/>
              <w:rPr>
                <w:b/>
                <w:szCs w:val="21"/>
              </w:rPr>
            </w:pPr>
            <w:r>
              <w:rPr>
                <w:b/>
                <w:szCs w:val="21"/>
              </w:rPr>
              <w:t>主存标记</w:t>
            </w:r>
          </w:p>
        </w:tc>
        <w:tc>
          <w:tcPr>
            <w:tcW w:w="0" w:type="auto"/>
            <w:vAlign w:val="center"/>
          </w:tcPr>
          <w:p w:rsidR="003E7FCF" w:rsidRDefault="003E7FCF" w:rsidP="003E7FCF">
            <w:pPr>
              <w:jc w:val="center"/>
              <w:rPr>
                <w:b/>
                <w:szCs w:val="21"/>
              </w:rPr>
            </w:pPr>
            <w:r>
              <w:rPr>
                <w:b/>
                <w:szCs w:val="21"/>
              </w:rPr>
              <w:t>组号索引</w:t>
            </w:r>
          </w:p>
        </w:tc>
        <w:tc>
          <w:tcPr>
            <w:tcW w:w="0" w:type="auto"/>
            <w:vAlign w:val="center"/>
          </w:tcPr>
          <w:p w:rsidR="003E7FCF" w:rsidRDefault="003E7FCF" w:rsidP="003E7FCF">
            <w:pPr>
              <w:jc w:val="center"/>
              <w:rPr>
                <w:b/>
                <w:szCs w:val="21"/>
              </w:rPr>
            </w:pPr>
            <w:r>
              <w:rPr>
                <w:b/>
                <w:szCs w:val="21"/>
              </w:rPr>
              <w:t>块内地址</w:t>
            </w:r>
          </w:p>
        </w:tc>
      </w:tr>
      <w:tr w:rsidR="003E7FCF" w:rsidTr="003E7FCF">
        <w:trPr>
          <w:jc w:val="center"/>
        </w:trPr>
        <w:tc>
          <w:tcPr>
            <w:tcW w:w="0" w:type="auto"/>
            <w:vAlign w:val="center"/>
          </w:tcPr>
          <w:p w:rsidR="003E7FCF" w:rsidRDefault="003E7FCF" w:rsidP="003E7FCF">
            <w:pPr>
              <w:jc w:val="center"/>
              <w:rPr>
                <w:b/>
                <w:szCs w:val="21"/>
              </w:rPr>
            </w:pPr>
            <w:r>
              <w:rPr>
                <w:rFonts w:hint="eastAsia"/>
                <w:b/>
                <w:szCs w:val="21"/>
              </w:rPr>
              <w:t>15</w:t>
            </w:r>
          </w:p>
        </w:tc>
        <w:tc>
          <w:tcPr>
            <w:tcW w:w="0" w:type="auto"/>
            <w:vAlign w:val="center"/>
          </w:tcPr>
          <w:p w:rsidR="003E7FCF" w:rsidRDefault="003E7FCF" w:rsidP="003E7FCF">
            <w:pPr>
              <w:jc w:val="center"/>
              <w:rPr>
                <w:b/>
                <w:szCs w:val="21"/>
              </w:rPr>
            </w:pPr>
            <w:r>
              <w:rPr>
                <w:rFonts w:hint="eastAsia"/>
                <w:b/>
                <w:szCs w:val="21"/>
              </w:rPr>
              <w:t>3</w:t>
            </w:r>
          </w:p>
        </w:tc>
        <w:tc>
          <w:tcPr>
            <w:tcW w:w="0" w:type="auto"/>
            <w:vAlign w:val="center"/>
          </w:tcPr>
          <w:p w:rsidR="003E7FCF" w:rsidRDefault="003E7FCF" w:rsidP="003E7FCF">
            <w:pPr>
              <w:jc w:val="center"/>
              <w:rPr>
                <w:b/>
                <w:szCs w:val="21"/>
              </w:rPr>
            </w:pPr>
            <w:r>
              <w:rPr>
                <w:rFonts w:hint="eastAsia"/>
                <w:b/>
                <w:szCs w:val="21"/>
              </w:rPr>
              <w:t>6</w:t>
            </w:r>
          </w:p>
        </w:tc>
      </w:tr>
    </w:tbl>
    <w:p w:rsidR="003E7FCF" w:rsidRDefault="003E7FCF" w:rsidP="001A66B0">
      <w:pPr>
        <w:ind w:firstLine="420"/>
        <w:rPr>
          <w:b/>
          <w:szCs w:val="21"/>
        </w:rPr>
      </w:pPr>
    </w:p>
    <w:p w:rsidR="00B11EF1" w:rsidRDefault="00A81AF5" w:rsidP="003E7FCF">
      <w:pPr>
        <w:ind w:firstLine="430"/>
        <w:rPr>
          <w:b/>
          <w:szCs w:val="21"/>
        </w:rPr>
      </w:pPr>
      <w:r>
        <w:rPr>
          <w:rFonts w:hint="eastAsia"/>
          <w:b/>
          <w:szCs w:val="21"/>
        </w:rPr>
        <w:t>3</w:t>
      </w:r>
      <w:r>
        <w:rPr>
          <w:rFonts w:hint="eastAsia"/>
          <w:b/>
          <w:szCs w:val="21"/>
        </w:rPr>
        <w:t>）使用虚拟地址</w:t>
      </w:r>
      <w:r>
        <w:rPr>
          <w:rFonts w:hint="eastAsia"/>
          <w:b/>
          <w:szCs w:val="21"/>
        </w:rPr>
        <w:t>002C050H</w:t>
      </w:r>
      <w:r>
        <w:rPr>
          <w:rFonts w:hint="eastAsia"/>
          <w:b/>
          <w:szCs w:val="21"/>
        </w:rPr>
        <w:t>访问时，能否从</w:t>
      </w:r>
      <w:r>
        <w:rPr>
          <w:rFonts w:hint="eastAsia"/>
          <w:b/>
          <w:szCs w:val="21"/>
        </w:rPr>
        <w:t>Cache</w:t>
      </w:r>
      <w:r>
        <w:rPr>
          <w:rFonts w:hint="eastAsia"/>
          <w:b/>
          <w:szCs w:val="21"/>
        </w:rPr>
        <w:t>中读取到数据？要求给出推导过程。（</w:t>
      </w:r>
      <w:r>
        <w:rPr>
          <w:rFonts w:hint="eastAsia"/>
          <w:b/>
          <w:szCs w:val="21"/>
        </w:rPr>
        <w:t>6</w:t>
      </w:r>
      <w:r>
        <w:rPr>
          <w:rFonts w:hint="eastAsia"/>
          <w:b/>
          <w:szCs w:val="21"/>
        </w:rPr>
        <w:t>分）</w:t>
      </w:r>
    </w:p>
    <w:p w:rsidR="003E7FCF" w:rsidRDefault="00EA0509" w:rsidP="003E7FCF">
      <w:pPr>
        <w:ind w:firstLine="430"/>
        <w:rPr>
          <w:b/>
          <w:szCs w:val="21"/>
        </w:rPr>
      </w:pPr>
      <w:r>
        <w:rPr>
          <w:rFonts w:hint="eastAsia"/>
          <w:b/>
          <w:szCs w:val="21"/>
        </w:rPr>
        <w:t>答：</w:t>
      </w:r>
      <w:r w:rsidR="00BB030E">
        <w:rPr>
          <w:rFonts w:hint="eastAsia"/>
          <w:b/>
          <w:szCs w:val="21"/>
        </w:rPr>
        <w:t>虚拟地址</w:t>
      </w:r>
      <w:r w:rsidR="00BB030E">
        <w:rPr>
          <w:rFonts w:hint="eastAsia"/>
          <w:b/>
          <w:szCs w:val="21"/>
        </w:rPr>
        <w:t>002C050H</w:t>
      </w:r>
      <w:r w:rsidR="00BB030E">
        <w:rPr>
          <w:rFonts w:hint="eastAsia"/>
          <w:b/>
          <w:szCs w:val="21"/>
        </w:rPr>
        <w:t>对应的虚拟页号是：</w:t>
      </w:r>
      <w:r w:rsidR="00BB030E">
        <w:rPr>
          <w:rFonts w:hint="eastAsia"/>
          <w:b/>
          <w:szCs w:val="21"/>
        </w:rPr>
        <w:t>001</w:t>
      </w:r>
      <w:r w:rsidR="00BB030E">
        <w:rPr>
          <w:rFonts w:hint="eastAsia"/>
          <w:b/>
          <w:szCs w:val="21"/>
        </w:rPr>
        <w:t>，查页表</w:t>
      </w:r>
      <w:r w:rsidR="00B4455D">
        <w:rPr>
          <w:rFonts w:hint="eastAsia"/>
          <w:b/>
          <w:szCs w:val="21"/>
        </w:rPr>
        <w:t>有效位为</w:t>
      </w:r>
      <w:r w:rsidR="00B4455D">
        <w:rPr>
          <w:rFonts w:hint="eastAsia"/>
          <w:b/>
          <w:szCs w:val="21"/>
        </w:rPr>
        <w:t>1</w:t>
      </w:r>
      <w:r w:rsidR="00B4455D">
        <w:rPr>
          <w:rFonts w:hint="eastAsia"/>
          <w:b/>
          <w:szCs w:val="21"/>
        </w:rPr>
        <w:t>，</w:t>
      </w:r>
      <w:proofErr w:type="gramStart"/>
      <w:r w:rsidR="00B4455D">
        <w:rPr>
          <w:rFonts w:hint="eastAsia"/>
          <w:b/>
          <w:szCs w:val="21"/>
        </w:rPr>
        <w:t>表明</w:t>
      </w:r>
      <w:r w:rsidR="005C3EC3">
        <w:rPr>
          <w:rFonts w:hint="eastAsia"/>
          <w:b/>
          <w:szCs w:val="21"/>
        </w:rPr>
        <w:t>该虚页</w:t>
      </w:r>
      <w:proofErr w:type="gramEnd"/>
      <w:r w:rsidR="00BB030E">
        <w:rPr>
          <w:rFonts w:hint="eastAsia"/>
          <w:b/>
          <w:szCs w:val="21"/>
        </w:rPr>
        <w:t>已调入主存，对应的主</w:t>
      </w:r>
      <w:r w:rsidR="005C3EC3">
        <w:rPr>
          <w:rFonts w:hint="eastAsia"/>
          <w:b/>
          <w:szCs w:val="21"/>
        </w:rPr>
        <w:t>存</w:t>
      </w:r>
      <w:r w:rsidR="00BB030E">
        <w:rPr>
          <w:rFonts w:hint="eastAsia"/>
          <w:b/>
          <w:szCs w:val="21"/>
        </w:rPr>
        <w:t>页号是</w:t>
      </w:r>
      <w:r w:rsidR="00BB030E">
        <w:rPr>
          <w:rFonts w:hint="eastAsia"/>
          <w:b/>
          <w:szCs w:val="21"/>
        </w:rPr>
        <w:t>04H</w:t>
      </w:r>
      <w:r w:rsidR="00BB030E">
        <w:rPr>
          <w:rFonts w:hint="eastAsia"/>
          <w:b/>
          <w:szCs w:val="21"/>
        </w:rPr>
        <w:t>，与页内地址拼接，主存地址是</w:t>
      </w:r>
      <w:r w:rsidR="00BB030E">
        <w:rPr>
          <w:rFonts w:hint="eastAsia"/>
          <w:b/>
          <w:szCs w:val="21"/>
        </w:rPr>
        <w:t>0</w:t>
      </w:r>
      <w:r w:rsidR="005C3EC3">
        <w:rPr>
          <w:rFonts w:hint="eastAsia"/>
          <w:b/>
          <w:szCs w:val="21"/>
        </w:rPr>
        <w:t>8</w:t>
      </w:r>
      <w:r w:rsidR="00BB030E">
        <w:rPr>
          <w:rFonts w:hint="eastAsia"/>
          <w:b/>
          <w:szCs w:val="21"/>
        </w:rPr>
        <w:t>C050H</w:t>
      </w:r>
      <w:r w:rsidR="00BB030E">
        <w:rPr>
          <w:rFonts w:hint="eastAsia"/>
          <w:b/>
          <w:szCs w:val="21"/>
        </w:rPr>
        <w:t>，二进制为</w:t>
      </w:r>
      <w:r w:rsidR="00BB030E">
        <w:rPr>
          <w:rFonts w:hint="eastAsia"/>
          <w:b/>
          <w:szCs w:val="21"/>
        </w:rPr>
        <w:t>0000 100</w:t>
      </w:r>
      <w:r w:rsidR="005C3EC3">
        <w:rPr>
          <w:rFonts w:hint="eastAsia"/>
          <w:b/>
          <w:szCs w:val="21"/>
        </w:rPr>
        <w:t>0</w:t>
      </w:r>
      <w:r w:rsidR="00BB030E">
        <w:rPr>
          <w:rFonts w:hint="eastAsia"/>
          <w:b/>
          <w:szCs w:val="21"/>
        </w:rPr>
        <w:t xml:space="preserve"> 1100 0000 0101 0000</w:t>
      </w:r>
      <w:r w:rsidR="00BB030E">
        <w:rPr>
          <w:rFonts w:hint="eastAsia"/>
          <w:b/>
          <w:szCs w:val="21"/>
        </w:rPr>
        <w:t>，主存标记为</w:t>
      </w:r>
      <w:r w:rsidR="00BB030E">
        <w:rPr>
          <w:rFonts w:hint="eastAsia"/>
          <w:b/>
          <w:szCs w:val="21"/>
        </w:rPr>
        <w:t>0000 100</w:t>
      </w:r>
      <w:r w:rsidR="005C3EC3">
        <w:rPr>
          <w:rFonts w:hint="eastAsia"/>
          <w:b/>
          <w:szCs w:val="21"/>
        </w:rPr>
        <w:t>0</w:t>
      </w:r>
      <w:r w:rsidR="00BB030E">
        <w:rPr>
          <w:rFonts w:hint="eastAsia"/>
          <w:b/>
          <w:szCs w:val="21"/>
        </w:rPr>
        <w:t xml:space="preserve"> 1100 000</w:t>
      </w:r>
      <w:r w:rsidR="00BB030E">
        <w:rPr>
          <w:rFonts w:hint="eastAsia"/>
          <w:b/>
          <w:szCs w:val="21"/>
        </w:rPr>
        <w:t>，十六进制为</w:t>
      </w:r>
      <w:r w:rsidR="00BB030E">
        <w:rPr>
          <w:rFonts w:hint="eastAsia"/>
          <w:b/>
          <w:szCs w:val="21"/>
        </w:rPr>
        <w:t>04</w:t>
      </w:r>
      <w:r w:rsidR="005C3EC3">
        <w:rPr>
          <w:rFonts w:hint="eastAsia"/>
          <w:b/>
          <w:szCs w:val="21"/>
        </w:rPr>
        <w:t>6</w:t>
      </w:r>
      <w:r w:rsidR="00BB030E">
        <w:rPr>
          <w:rFonts w:hint="eastAsia"/>
          <w:b/>
          <w:szCs w:val="21"/>
        </w:rPr>
        <w:t>0H</w:t>
      </w:r>
      <w:r w:rsidR="005C3EC3">
        <w:rPr>
          <w:rFonts w:hint="eastAsia"/>
          <w:b/>
          <w:szCs w:val="21"/>
        </w:rPr>
        <w:t>，</w:t>
      </w:r>
      <w:r w:rsidR="00BB030E">
        <w:rPr>
          <w:rFonts w:hint="eastAsia"/>
          <w:b/>
          <w:szCs w:val="21"/>
        </w:rPr>
        <w:t>组号为</w:t>
      </w:r>
      <w:r w:rsidR="00BB030E">
        <w:rPr>
          <w:rFonts w:hint="eastAsia"/>
          <w:b/>
          <w:szCs w:val="21"/>
        </w:rPr>
        <w:t>001</w:t>
      </w:r>
      <w:r w:rsidR="00BB030E">
        <w:rPr>
          <w:rFonts w:hint="eastAsia"/>
          <w:b/>
          <w:szCs w:val="21"/>
        </w:rPr>
        <w:t>，查</w:t>
      </w:r>
      <w:r w:rsidR="00BB030E">
        <w:rPr>
          <w:rFonts w:hint="eastAsia"/>
          <w:b/>
          <w:szCs w:val="21"/>
        </w:rPr>
        <w:t>cache</w:t>
      </w:r>
      <w:r w:rsidR="00BB030E">
        <w:rPr>
          <w:rFonts w:hint="eastAsia"/>
          <w:b/>
          <w:szCs w:val="21"/>
        </w:rPr>
        <w:t>主存映射表，第一组内有数据，但标记不同，</w:t>
      </w:r>
      <w:r w:rsidR="00B4455D">
        <w:rPr>
          <w:rFonts w:hint="eastAsia"/>
          <w:b/>
          <w:szCs w:val="21"/>
        </w:rPr>
        <w:t>没</w:t>
      </w:r>
      <w:r w:rsidR="00BB030E">
        <w:rPr>
          <w:rFonts w:hint="eastAsia"/>
          <w:b/>
          <w:szCs w:val="21"/>
        </w:rPr>
        <w:t>命中，所以从</w:t>
      </w:r>
      <w:r w:rsidR="00BB030E">
        <w:rPr>
          <w:rFonts w:hint="eastAsia"/>
          <w:b/>
          <w:szCs w:val="21"/>
        </w:rPr>
        <w:t>cache</w:t>
      </w:r>
      <w:r w:rsidR="00BB030E">
        <w:rPr>
          <w:rFonts w:hint="eastAsia"/>
          <w:b/>
          <w:szCs w:val="21"/>
        </w:rPr>
        <w:t>中读不到数据。</w:t>
      </w:r>
    </w:p>
    <w:p w:rsidR="003E7FCF" w:rsidRDefault="003E7FCF" w:rsidP="003E7FCF">
      <w:pPr>
        <w:ind w:firstLine="430"/>
        <w:rPr>
          <w:b/>
          <w:szCs w:val="21"/>
        </w:rPr>
      </w:pPr>
    </w:p>
    <w:p w:rsidR="00B11EF1" w:rsidRDefault="00A81AF5">
      <w:pPr>
        <w:rPr>
          <w:b/>
          <w:szCs w:val="21"/>
        </w:rPr>
      </w:pPr>
      <w:r>
        <w:rPr>
          <w:rFonts w:hint="eastAsia"/>
          <w:b/>
          <w:szCs w:val="21"/>
        </w:rPr>
        <w:t xml:space="preserve">    4</w:t>
      </w:r>
      <w:r>
        <w:rPr>
          <w:rFonts w:hint="eastAsia"/>
          <w:b/>
          <w:szCs w:val="21"/>
        </w:rPr>
        <w:t>）假定为该机配置一个全相联的</w:t>
      </w:r>
      <w:r>
        <w:rPr>
          <w:rFonts w:hint="eastAsia"/>
          <w:b/>
          <w:szCs w:val="21"/>
        </w:rPr>
        <w:t>TLB</w:t>
      </w:r>
      <w:r>
        <w:rPr>
          <w:rFonts w:hint="eastAsia"/>
          <w:b/>
          <w:szCs w:val="21"/>
        </w:rPr>
        <w:t>，该</w:t>
      </w:r>
      <w:r>
        <w:rPr>
          <w:rFonts w:hint="eastAsia"/>
          <w:b/>
          <w:szCs w:val="21"/>
        </w:rPr>
        <w:t>TLB</w:t>
      </w:r>
      <w:r>
        <w:rPr>
          <w:rFonts w:hint="eastAsia"/>
          <w:b/>
          <w:szCs w:val="21"/>
        </w:rPr>
        <w:t>共可存放</w:t>
      </w:r>
      <w:r>
        <w:rPr>
          <w:rFonts w:hint="eastAsia"/>
          <w:b/>
          <w:szCs w:val="21"/>
        </w:rPr>
        <w:t>4</w:t>
      </w:r>
      <w:r>
        <w:rPr>
          <w:rFonts w:hint="eastAsia"/>
          <w:b/>
          <w:szCs w:val="21"/>
        </w:rPr>
        <w:t>个页表项，若其采用</w:t>
      </w:r>
      <w:r>
        <w:rPr>
          <w:rFonts w:hint="eastAsia"/>
          <w:b/>
          <w:szCs w:val="21"/>
        </w:rPr>
        <w:t>LRU</w:t>
      </w:r>
      <w:r>
        <w:rPr>
          <w:rFonts w:hint="eastAsia"/>
          <w:b/>
          <w:szCs w:val="21"/>
        </w:rPr>
        <w:t>替换算法，当前内容如下图所示，此时依次访问虚拟地址</w:t>
      </w:r>
      <w:r>
        <w:rPr>
          <w:rFonts w:hint="eastAsia"/>
          <w:b/>
          <w:szCs w:val="21"/>
        </w:rPr>
        <w:t>027BAC0H</w:t>
      </w:r>
      <w:r>
        <w:rPr>
          <w:rFonts w:hint="eastAsia"/>
          <w:b/>
          <w:szCs w:val="21"/>
        </w:rPr>
        <w:t>和</w:t>
      </w:r>
      <w:r>
        <w:rPr>
          <w:rFonts w:hint="eastAsia"/>
          <w:b/>
          <w:szCs w:val="21"/>
        </w:rPr>
        <w:t>0110140H</w:t>
      </w:r>
      <w:r>
        <w:rPr>
          <w:rFonts w:hint="eastAsia"/>
          <w:b/>
          <w:szCs w:val="21"/>
        </w:rPr>
        <w:t>，问接下来继续访问</w:t>
      </w:r>
      <w:r>
        <w:rPr>
          <w:rFonts w:hint="eastAsia"/>
          <w:b/>
          <w:szCs w:val="21"/>
        </w:rPr>
        <w:t>02A0020H</w:t>
      </w:r>
      <w:r>
        <w:rPr>
          <w:rFonts w:hint="eastAsia"/>
          <w:b/>
          <w:szCs w:val="21"/>
        </w:rPr>
        <w:t>所在的页面是否在主存中？要求说明理由。注：</w:t>
      </w:r>
      <w:r>
        <w:rPr>
          <w:rFonts w:hint="eastAsia"/>
          <w:b/>
          <w:szCs w:val="21"/>
        </w:rPr>
        <w:t>H</w:t>
      </w:r>
      <w:r>
        <w:rPr>
          <w:rFonts w:hint="eastAsia"/>
          <w:b/>
          <w:szCs w:val="21"/>
        </w:rPr>
        <w:t>表示</w:t>
      </w:r>
      <w:r>
        <w:rPr>
          <w:rFonts w:hint="eastAsia"/>
          <w:b/>
          <w:szCs w:val="21"/>
        </w:rPr>
        <w:t>16</w:t>
      </w:r>
      <w:r>
        <w:rPr>
          <w:rFonts w:hint="eastAsia"/>
          <w:b/>
          <w:szCs w:val="21"/>
        </w:rPr>
        <w:t>进制数。（</w:t>
      </w:r>
      <w:r>
        <w:rPr>
          <w:rFonts w:hint="eastAsia"/>
          <w:b/>
          <w:szCs w:val="21"/>
        </w:rPr>
        <w:t>6</w:t>
      </w:r>
      <w:r>
        <w:rPr>
          <w:rFonts w:hint="eastAsia"/>
          <w:b/>
          <w:szCs w:val="21"/>
        </w:rPr>
        <w:t>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1"/>
        <w:gridCol w:w="960"/>
        <w:gridCol w:w="1134"/>
        <w:gridCol w:w="1843"/>
        <w:gridCol w:w="2063"/>
      </w:tblGrid>
      <w:tr w:rsidR="00B11EF1">
        <w:tc>
          <w:tcPr>
            <w:tcW w:w="991" w:type="dxa"/>
          </w:tcPr>
          <w:p w:rsidR="00B11EF1" w:rsidRDefault="00A81AF5">
            <w:pPr>
              <w:rPr>
                <w:b/>
                <w:szCs w:val="21"/>
              </w:rPr>
            </w:pPr>
            <w:r>
              <w:rPr>
                <w:rFonts w:hint="eastAsia"/>
                <w:b/>
                <w:szCs w:val="21"/>
              </w:rPr>
              <w:lastRenderedPageBreak/>
              <w:t>有效位</w:t>
            </w:r>
          </w:p>
        </w:tc>
        <w:tc>
          <w:tcPr>
            <w:tcW w:w="960" w:type="dxa"/>
          </w:tcPr>
          <w:p w:rsidR="00B11EF1" w:rsidRDefault="00A81AF5">
            <w:pPr>
              <w:rPr>
                <w:b/>
                <w:szCs w:val="21"/>
              </w:rPr>
            </w:pPr>
            <w:proofErr w:type="gramStart"/>
            <w:r>
              <w:rPr>
                <w:rFonts w:hint="eastAsia"/>
                <w:b/>
                <w:szCs w:val="21"/>
              </w:rPr>
              <w:t>脏位</w:t>
            </w:r>
            <w:proofErr w:type="gramEnd"/>
          </w:p>
        </w:tc>
        <w:tc>
          <w:tcPr>
            <w:tcW w:w="1134" w:type="dxa"/>
          </w:tcPr>
          <w:p w:rsidR="00B11EF1" w:rsidRDefault="00A81AF5">
            <w:pPr>
              <w:rPr>
                <w:b/>
                <w:szCs w:val="21"/>
              </w:rPr>
            </w:pPr>
            <w:proofErr w:type="gramStart"/>
            <w:r>
              <w:rPr>
                <w:rFonts w:hint="eastAsia"/>
                <w:b/>
                <w:szCs w:val="21"/>
              </w:rPr>
              <w:t>引用位</w:t>
            </w:r>
            <w:proofErr w:type="gramEnd"/>
          </w:p>
        </w:tc>
        <w:tc>
          <w:tcPr>
            <w:tcW w:w="1843" w:type="dxa"/>
          </w:tcPr>
          <w:p w:rsidR="00B11EF1" w:rsidRDefault="00A81AF5">
            <w:pPr>
              <w:rPr>
                <w:b/>
                <w:szCs w:val="21"/>
              </w:rPr>
            </w:pPr>
            <w:r>
              <w:rPr>
                <w:rFonts w:hint="eastAsia"/>
                <w:b/>
                <w:szCs w:val="21"/>
              </w:rPr>
              <w:t>标记</w:t>
            </w:r>
          </w:p>
        </w:tc>
        <w:tc>
          <w:tcPr>
            <w:tcW w:w="2063" w:type="dxa"/>
          </w:tcPr>
          <w:p w:rsidR="00B11EF1" w:rsidRDefault="00A81AF5">
            <w:pPr>
              <w:rPr>
                <w:b/>
                <w:szCs w:val="21"/>
              </w:rPr>
            </w:pPr>
            <w:r>
              <w:rPr>
                <w:rFonts w:hint="eastAsia"/>
                <w:b/>
                <w:szCs w:val="21"/>
              </w:rPr>
              <w:t>物理页面地址</w:t>
            </w:r>
          </w:p>
        </w:tc>
      </w:tr>
      <w:tr w:rsidR="00B11EF1">
        <w:tc>
          <w:tcPr>
            <w:tcW w:w="991" w:type="dxa"/>
          </w:tcPr>
          <w:p w:rsidR="00B11EF1" w:rsidRDefault="00A81AF5">
            <w:pPr>
              <w:rPr>
                <w:b/>
                <w:szCs w:val="21"/>
              </w:rPr>
            </w:pPr>
            <w:r>
              <w:rPr>
                <w:rFonts w:hint="eastAsia"/>
                <w:b/>
                <w:szCs w:val="21"/>
              </w:rPr>
              <w:t>1</w:t>
            </w:r>
          </w:p>
        </w:tc>
        <w:tc>
          <w:tcPr>
            <w:tcW w:w="960" w:type="dxa"/>
          </w:tcPr>
          <w:p w:rsidR="00B11EF1" w:rsidRDefault="00A81AF5">
            <w:pPr>
              <w:rPr>
                <w:b/>
                <w:szCs w:val="21"/>
              </w:rPr>
            </w:pPr>
            <w:r>
              <w:rPr>
                <w:rFonts w:hint="eastAsia"/>
                <w:b/>
                <w:szCs w:val="21"/>
              </w:rPr>
              <w:t>1</w:t>
            </w:r>
          </w:p>
        </w:tc>
        <w:tc>
          <w:tcPr>
            <w:tcW w:w="1134" w:type="dxa"/>
          </w:tcPr>
          <w:p w:rsidR="00B11EF1" w:rsidRDefault="00A81AF5">
            <w:pPr>
              <w:rPr>
                <w:b/>
                <w:szCs w:val="21"/>
              </w:rPr>
            </w:pPr>
            <w:r>
              <w:rPr>
                <w:rFonts w:hint="eastAsia"/>
                <w:b/>
                <w:szCs w:val="21"/>
              </w:rPr>
              <w:t>1</w:t>
            </w:r>
          </w:p>
        </w:tc>
        <w:tc>
          <w:tcPr>
            <w:tcW w:w="1843" w:type="dxa"/>
          </w:tcPr>
          <w:p w:rsidR="00B11EF1" w:rsidRDefault="00A81AF5">
            <w:pPr>
              <w:rPr>
                <w:b/>
                <w:szCs w:val="21"/>
              </w:rPr>
            </w:pPr>
            <w:r>
              <w:rPr>
                <w:rFonts w:hint="eastAsia"/>
                <w:b/>
                <w:szCs w:val="21"/>
              </w:rPr>
              <w:t>6F3H</w:t>
            </w:r>
          </w:p>
        </w:tc>
        <w:tc>
          <w:tcPr>
            <w:tcW w:w="2063" w:type="dxa"/>
          </w:tcPr>
          <w:p w:rsidR="00B11EF1" w:rsidRDefault="00A81AF5">
            <w:pPr>
              <w:rPr>
                <w:b/>
                <w:szCs w:val="21"/>
              </w:rPr>
            </w:pPr>
            <w:r>
              <w:rPr>
                <w:rFonts w:hint="eastAsia"/>
                <w:b/>
                <w:szCs w:val="21"/>
              </w:rPr>
              <w:t>3FH</w:t>
            </w:r>
          </w:p>
        </w:tc>
      </w:tr>
      <w:tr w:rsidR="00B11EF1">
        <w:tc>
          <w:tcPr>
            <w:tcW w:w="991" w:type="dxa"/>
          </w:tcPr>
          <w:p w:rsidR="00B11EF1" w:rsidRDefault="00A81AF5">
            <w:pPr>
              <w:rPr>
                <w:b/>
                <w:szCs w:val="21"/>
              </w:rPr>
            </w:pPr>
            <w:r>
              <w:rPr>
                <w:rFonts w:hint="eastAsia"/>
                <w:b/>
                <w:szCs w:val="21"/>
              </w:rPr>
              <w:t>1</w:t>
            </w:r>
          </w:p>
        </w:tc>
        <w:tc>
          <w:tcPr>
            <w:tcW w:w="960" w:type="dxa"/>
          </w:tcPr>
          <w:p w:rsidR="00B11EF1" w:rsidRDefault="00A81AF5">
            <w:pPr>
              <w:rPr>
                <w:b/>
                <w:szCs w:val="21"/>
              </w:rPr>
            </w:pPr>
            <w:r>
              <w:rPr>
                <w:rFonts w:hint="eastAsia"/>
                <w:b/>
                <w:szCs w:val="21"/>
              </w:rPr>
              <w:t>0</w:t>
            </w:r>
          </w:p>
        </w:tc>
        <w:tc>
          <w:tcPr>
            <w:tcW w:w="1134" w:type="dxa"/>
          </w:tcPr>
          <w:p w:rsidR="00B11EF1" w:rsidRDefault="00A81AF5">
            <w:pPr>
              <w:rPr>
                <w:b/>
                <w:szCs w:val="21"/>
              </w:rPr>
            </w:pPr>
            <w:r>
              <w:rPr>
                <w:rFonts w:hint="eastAsia"/>
                <w:b/>
                <w:szCs w:val="21"/>
              </w:rPr>
              <w:t>0</w:t>
            </w:r>
          </w:p>
        </w:tc>
        <w:tc>
          <w:tcPr>
            <w:tcW w:w="1843" w:type="dxa"/>
          </w:tcPr>
          <w:p w:rsidR="00B11EF1" w:rsidRDefault="00A81AF5">
            <w:pPr>
              <w:rPr>
                <w:b/>
                <w:szCs w:val="21"/>
              </w:rPr>
            </w:pPr>
            <w:r>
              <w:rPr>
                <w:rFonts w:hint="eastAsia"/>
                <w:b/>
                <w:szCs w:val="21"/>
              </w:rPr>
              <w:t>025H</w:t>
            </w:r>
          </w:p>
        </w:tc>
        <w:tc>
          <w:tcPr>
            <w:tcW w:w="2063" w:type="dxa"/>
          </w:tcPr>
          <w:p w:rsidR="00B11EF1" w:rsidRDefault="00A81AF5">
            <w:pPr>
              <w:rPr>
                <w:b/>
                <w:szCs w:val="21"/>
              </w:rPr>
            </w:pPr>
            <w:r>
              <w:rPr>
                <w:rFonts w:hint="eastAsia"/>
                <w:b/>
                <w:szCs w:val="21"/>
              </w:rPr>
              <w:t>08H</w:t>
            </w:r>
          </w:p>
        </w:tc>
      </w:tr>
      <w:tr w:rsidR="00B11EF1">
        <w:tc>
          <w:tcPr>
            <w:tcW w:w="991" w:type="dxa"/>
          </w:tcPr>
          <w:p w:rsidR="00B11EF1" w:rsidRDefault="00A81AF5">
            <w:pPr>
              <w:rPr>
                <w:b/>
                <w:szCs w:val="21"/>
              </w:rPr>
            </w:pPr>
            <w:r>
              <w:rPr>
                <w:rFonts w:hint="eastAsia"/>
                <w:b/>
                <w:szCs w:val="21"/>
              </w:rPr>
              <w:t>1</w:t>
            </w:r>
          </w:p>
        </w:tc>
        <w:tc>
          <w:tcPr>
            <w:tcW w:w="960" w:type="dxa"/>
          </w:tcPr>
          <w:p w:rsidR="00B11EF1" w:rsidRDefault="00A81AF5">
            <w:pPr>
              <w:rPr>
                <w:b/>
                <w:szCs w:val="21"/>
              </w:rPr>
            </w:pPr>
            <w:r>
              <w:rPr>
                <w:rFonts w:hint="eastAsia"/>
                <w:b/>
                <w:szCs w:val="21"/>
              </w:rPr>
              <w:t>1</w:t>
            </w:r>
          </w:p>
        </w:tc>
        <w:tc>
          <w:tcPr>
            <w:tcW w:w="1134" w:type="dxa"/>
          </w:tcPr>
          <w:p w:rsidR="00B11EF1" w:rsidRDefault="00A81AF5">
            <w:pPr>
              <w:rPr>
                <w:b/>
                <w:szCs w:val="21"/>
              </w:rPr>
            </w:pPr>
            <w:r>
              <w:rPr>
                <w:rFonts w:hint="eastAsia"/>
                <w:b/>
                <w:szCs w:val="21"/>
              </w:rPr>
              <w:t>1</w:t>
            </w:r>
          </w:p>
        </w:tc>
        <w:tc>
          <w:tcPr>
            <w:tcW w:w="1843" w:type="dxa"/>
          </w:tcPr>
          <w:p w:rsidR="00B11EF1" w:rsidRDefault="00A81AF5">
            <w:pPr>
              <w:rPr>
                <w:b/>
                <w:szCs w:val="21"/>
              </w:rPr>
            </w:pPr>
            <w:r>
              <w:rPr>
                <w:rFonts w:hint="eastAsia"/>
                <w:b/>
                <w:szCs w:val="21"/>
              </w:rPr>
              <w:t>09EH</w:t>
            </w:r>
          </w:p>
        </w:tc>
        <w:tc>
          <w:tcPr>
            <w:tcW w:w="2063" w:type="dxa"/>
          </w:tcPr>
          <w:p w:rsidR="00B11EF1" w:rsidRDefault="00A81AF5">
            <w:pPr>
              <w:rPr>
                <w:b/>
                <w:szCs w:val="21"/>
              </w:rPr>
            </w:pPr>
            <w:r>
              <w:rPr>
                <w:rFonts w:hint="eastAsia"/>
                <w:b/>
                <w:szCs w:val="21"/>
              </w:rPr>
              <w:t>1DH</w:t>
            </w:r>
          </w:p>
        </w:tc>
      </w:tr>
      <w:tr w:rsidR="00B11EF1">
        <w:tc>
          <w:tcPr>
            <w:tcW w:w="991" w:type="dxa"/>
          </w:tcPr>
          <w:p w:rsidR="00B11EF1" w:rsidRDefault="00A81AF5">
            <w:pPr>
              <w:rPr>
                <w:b/>
                <w:szCs w:val="21"/>
              </w:rPr>
            </w:pPr>
            <w:r>
              <w:rPr>
                <w:rFonts w:hint="eastAsia"/>
                <w:b/>
                <w:szCs w:val="21"/>
              </w:rPr>
              <w:t>1</w:t>
            </w:r>
          </w:p>
        </w:tc>
        <w:tc>
          <w:tcPr>
            <w:tcW w:w="960" w:type="dxa"/>
          </w:tcPr>
          <w:p w:rsidR="00B11EF1" w:rsidRDefault="00A81AF5">
            <w:pPr>
              <w:rPr>
                <w:b/>
                <w:szCs w:val="21"/>
              </w:rPr>
            </w:pPr>
            <w:r>
              <w:rPr>
                <w:rFonts w:hint="eastAsia"/>
                <w:b/>
                <w:szCs w:val="21"/>
              </w:rPr>
              <w:t>1</w:t>
            </w:r>
          </w:p>
        </w:tc>
        <w:tc>
          <w:tcPr>
            <w:tcW w:w="1134" w:type="dxa"/>
          </w:tcPr>
          <w:p w:rsidR="00B11EF1" w:rsidRDefault="00A81AF5">
            <w:pPr>
              <w:rPr>
                <w:b/>
                <w:szCs w:val="21"/>
              </w:rPr>
            </w:pPr>
            <w:r>
              <w:rPr>
                <w:rFonts w:hint="eastAsia"/>
                <w:b/>
                <w:szCs w:val="21"/>
              </w:rPr>
              <w:t>0</w:t>
            </w:r>
          </w:p>
        </w:tc>
        <w:tc>
          <w:tcPr>
            <w:tcW w:w="1843" w:type="dxa"/>
          </w:tcPr>
          <w:p w:rsidR="00B11EF1" w:rsidRDefault="00A81AF5">
            <w:pPr>
              <w:rPr>
                <w:b/>
                <w:szCs w:val="21"/>
              </w:rPr>
            </w:pPr>
            <w:r>
              <w:rPr>
                <w:rFonts w:hint="eastAsia"/>
                <w:b/>
                <w:szCs w:val="21"/>
              </w:rPr>
              <w:t xml:space="preserve">008H </w:t>
            </w:r>
          </w:p>
        </w:tc>
        <w:tc>
          <w:tcPr>
            <w:tcW w:w="2063" w:type="dxa"/>
          </w:tcPr>
          <w:p w:rsidR="00B11EF1" w:rsidRDefault="00A81AF5">
            <w:pPr>
              <w:rPr>
                <w:b/>
                <w:szCs w:val="21"/>
              </w:rPr>
            </w:pPr>
            <w:r>
              <w:rPr>
                <w:rFonts w:hint="eastAsia"/>
                <w:b/>
                <w:szCs w:val="21"/>
              </w:rPr>
              <w:t>07H</w:t>
            </w:r>
          </w:p>
        </w:tc>
      </w:tr>
    </w:tbl>
    <w:p w:rsidR="00B11EF1" w:rsidRDefault="00A81AF5">
      <w:pPr>
        <w:jc w:val="center"/>
        <w:rPr>
          <w:b/>
        </w:rPr>
      </w:pPr>
      <w:r>
        <w:rPr>
          <w:rFonts w:hint="eastAsia"/>
          <w:b/>
        </w:rPr>
        <w:t>TLB</w:t>
      </w:r>
      <w:r>
        <w:rPr>
          <w:rFonts w:hint="eastAsia"/>
          <w:b/>
        </w:rPr>
        <w:t>内容</w:t>
      </w:r>
    </w:p>
    <w:p w:rsidR="00EA0509" w:rsidRDefault="00EA0509">
      <w:pPr>
        <w:rPr>
          <w:b/>
          <w:szCs w:val="21"/>
        </w:rPr>
      </w:pPr>
      <w:r>
        <w:rPr>
          <w:rFonts w:hint="eastAsia"/>
          <w:b/>
          <w:szCs w:val="21"/>
        </w:rPr>
        <w:t>答：</w:t>
      </w:r>
    </w:p>
    <w:p w:rsidR="00DC64CF" w:rsidRDefault="00DC64CF">
      <w:pPr>
        <w:rPr>
          <w:b/>
          <w:szCs w:val="21"/>
        </w:rPr>
      </w:pPr>
      <w:r>
        <w:rPr>
          <w:rFonts w:hint="eastAsia"/>
          <w:b/>
          <w:szCs w:val="21"/>
        </w:rPr>
        <w:t>虚拟地址</w:t>
      </w:r>
      <w:r>
        <w:rPr>
          <w:rFonts w:hint="eastAsia"/>
          <w:b/>
          <w:szCs w:val="21"/>
        </w:rPr>
        <w:t>027BAC0H</w:t>
      </w:r>
      <w:r>
        <w:rPr>
          <w:rFonts w:hint="eastAsia"/>
          <w:b/>
          <w:szCs w:val="21"/>
        </w:rPr>
        <w:t>，对应的页标记为</w:t>
      </w:r>
      <w:r>
        <w:rPr>
          <w:rFonts w:hint="eastAsia"/>
          <w:b/>
          <w:szCs w:val="21"/>
        </w:rPr>
        <w:t>0000 0010 011</w:t>
      </w:r>
      <w:r>
        <w:rPr>
          <w:rFonts w:hint="eastAsia"/>
          <w:b/>
          <w:szCs w:val="21"/>
        </w:rPr>
        <w:t>，十六进制为</w:t>
      </w:r>
      <w:r>
        <w:rPr>
          <w:rFonts w:hint="eastAsia"/>
          <w:b/>
          <w:szCs w:val="21"/>
        </w:rPr>
        <w:t>013H</w:t>
      </w:r>
      <w:r>
        <w:rPr>
          <w:rFonts w:hint="eastAsia"/>
          <w:b/>
          <w:szCs w:val="21"/>
        </w:rPr>
        <w:t>；</w:t>
      </w:r>
    </w:p>
    <w:p w:rsidR="00DC64CF" w:rsidRDefault="00DC64CF">
      <w:pPr>
        <w:rPr>
          <w:b/>
          <w:szCs w:val="21"/>
        </w:rPr>
      </w:pPr>
      <w:r>
        <w:rPr>
          <w:rFonts w:hint="eastAsia"/>
          <w:b/>
          <w:szCs w:val="21"/>
        </w:rPr>
        <w:t>虚拟地址</w:t>
      </w:r>
      <w:r>
        <w:rPr>
          <w:rFonts w:hint="eastAsia"/>
          <w:b/>
          <w:szCs w:val="21"/>
        </w:rPr>
        <w:t>0110140H</w:t>
      </w:r>
      <w:r>
        <w:rPr>
          <w:rFonts w:hint="eastAsia"/>
          <w:b/>
          <w:szCs w:val="21"/>
        </w:rPr>
        <w:t>，对应的页标记为</w:t>
      </w:r>
      <w:r>
        <w:rPr>
          <w:rFonts w:hint="eastAsia"/>
          <w:b/>
          <w:szCs w:val="21"/>
        </w:rPr>
        <w:t>0000 0001 000</w:t>
      </w:r>
      <w:r>
        <w:rPr>
          <w:rFonts w:hint="eastAsia"/>
          <w:b/>
          <w:szCs w:val="21"/>
        </w:rPr>
        <w:t>，十六进制为</w:t>
      </w:r>
      <w:r>
        <w:rPr>
          <w:rFonts w:hint="eastAsia"/>
          <w:b/>
          <w:szCs w:val="21"/>
        </w:rPr>
        <w:t>008H</w:t>
      </w:r>
      <w:r>
        <w:rPr>
          <w:rFonts w:hint="eastAsia"/>
          <w:b/>
          <w:szCs w:val="21"/>
        </w:rPr>
        <w:t>；</w:t>
      </w:r>
    </w:p>
    <w:p w:rsidR="00DC64CF" w:rsidRPr="00DC64CF" w:rsidRDefault="00DC64CF">
      <w:pPr>
        <w:rPr>
          <w:b/>
          <w:szCs w:val="21"/>
        </w:rPr>
      </w:pPr>
      <w:r>
        <w:rPr>
          <w:rFonts w:hint="eastAsia"/>
          <w:b/>
          <w:szCs w:val="21"/>
        </w:rPr>
        <w:t>虚拟地址</w:t>
      </w:r>
      <w:r>
        <w:rPr>
          <w:rFonts w:hint="eastAsia"/>
          <w:b/>
          <w:szCs w:val="21"/>
        </w:rPr>
        <w:t>02A0020H</w:t>
      </w:r>
      <w:r>
        <w:rPr>
          <w:rFonts w:hint="eastAsia"/>
          <w:b/>
          <w:szCs w:val="21"/>
        </w:rPr>
        <w:t>，对应的页标记为</w:t>
      </w:r>
      <w:r>
        <w:rPr>
          <w:rFonts w:hint="eastAsia"/>
          <w:b/>
          <w:szCs w:val="21"/>
        </w:rPr>
        <w:t>0000 0010 101</w:t>
      </w:r>
      <w:r>
        <w:rPr>
          <w:rFonts w:hint="eastAsia"/>
          <w:b/>
          <w:szCs w:val="21"/>
        </w:rPr>
        <w:t>，十六进制为</w:t>
      </w:r>
      <w:r>
        <w:rPr>
          <w:rFonts w:hint="eastAsia"/>
          <w:b/>
          <w:szCs w:val="21"/>
        </w:rPr>
        <w:t>015H.</w:t>
      </w:r>
    </w:p>
    <w:p w:rsidR="00DC64CF" w:rsidRDefault="00DC64CF">
      <w:pPr>
        <w:rPr>
          <w:b/>
          <w:szCs w:val="21"/>
        </w:rPr>
      </w:pPr>
    </w:p>
    <w:p w:rsidR="00EA0509" w:rsidRDefault="00DC64CF" w:rsidP="001F4BC5">
      <w:pPr>
        <w:rPr>
          <w:b/>
          <w:sz w:val="24"/>
          <w:szCs w:val="24"/>
        </w:rPr>
      </w:pPr>
      <w:r>
        <w:rPr>
          <w:rFonts w:hint="eastAsia"/>
          <w:b/>
          <w:szCs w:val="21"/>
        </w:rPr>
        <w:t>访问</w:t>
      </w:r>
      <w:r>
        <w:rPr>
          <w:rFonts w:hint="eastAsia"/>
          <w:b/>
          <w:szCs w:val="21"/>
        </w:rPr>
        <w:t>027BAC0H</w:t>
      </w:r>
      <w:r>
        <w:rPr>
          <w:b/>
          <w:sz w:val="24"/>
          <w:szCs w:val="24"/>
        </w:rPr>
        <w:t>时，</w:t>
      </w:r>
      <w:r>
        <w:rPr>
          <w:b/>
          <w:sz w:val="24"/>
          <w:szCs w:val="24"/>
        </w:rPr>
        <w:t>TLB</w:t>
      </w:r>
      <w:r>
        <w:rPr>
          <w:b/>
          <w:sz w:val="24"/>
          <w:szCs w:val="24"/>
        </w:rPr>
        <w:t>没命中，需要</w:t>
      </w:r>
      <w:r w:rsidR="001F4BC5">
        <w:rPr>
          <w:b/>
          <w:sz w:val="24"/>
          <w:szCs w:val="24"/>
        </w:rPr>
        <w:t>把</w:t>
      </w:r>
      <w:r w:rsidR="005C3EC3">
        <w:rPr>
          <w:b/>
          <w:sz w:val="24"/>
          <w:szCs w:val="24"/>
        </w:rPr>
        <w:t>虚</w:t>
      </w:r>
      <w:r w:rsidR="001F4BC5">
        <w:rPr>
          <w:b/>
          <w:sz w:val="24"/>
          <w:szCs w:val="24"/>
        </w:rPr>
        <w:t>页调入内存，并将</w:t>
      </w:r>
      <w:r w:rsidR="001F4BC5">
        <w:rPr>
          <w:b/>
          <w:sz w:val="24"/>
          <w:szCs w:val="24"/>
        </w:rPr>
        <w:t>TLB</w:t>
      </w:r>
      <w:r>
        <w:rPr>
          <w:b/>
          <w:sz w:val="24"/>
          <w:szCs w:val="24"/>
        </w:rPr>
        <w:t>页标记为</w:t>
      </w:r>
      <w:r>
        <w:rPr>
          <w:rFonts w:hint="eastAsia"/>
          <w:b/>
          <w:sz w:val="24"/>
          <w:szCs w:val="24"/>
        </w:rPr>
        <w:t>025H</w:t>
      </w:r>
      <w:r>
        <w:rPr>
          <w:rFonts w:hint="eastAsia"/>
          <w:b/>
          <w:sz w:val="24"/>
          <w:szCs w:val="24"/>
        </w:rPr>
        <w:t>的页</w:t>
      </w:r>
      <w:r w:rsidR="001F4BC5">
        <w:rPr>
          <w:rFonts w:hint="eastAsia"/>
          <w:b/>
          <w:sz w:val="24"/>
          <w:szCs w:val="24"/>
        </w:rPr>
        <w:t>淘汰出内存</w:t>
      </w:r>
      <w:r w:rsidR="00DC3A1F">
        <w:rPr>
          <w:rFonts w:hint="eastAsia"/>
          <w:b/>
          <w:sz w:val="24"/>
          <w:szCs w:val="24"/>
        </w:rPr>
        <w:t>（</w:t>
      </w:r>
      <w:proofErr w:type="gramStart"/>
      <w:r w:rsidR="00DC3A1F">
        <w:rPr>
          <w:rFonts w:hint="eastAsia"/>
          <w:b/>
          <w:sz w:val="24"/>
          <w:szCs w:val="24"/>
        </w:rPr>
        <w:t>脏位和引用位</w:t>
      </w:r>
      <w:proofErr w:type="gramEnd"/>
      <w:r w:rsidR="00DC3A1F">
        <w:rPr>
          <w:rFonts w:hint="eastAsia"/>
          <w:b/>
          <w:sz w:val="24"/>
          <w:szCs w:val="24"/>
        </w:rPr>
        <w:t>都为</w:t>
      </w:r>
      <w:r w:rsidR="00DC3A1F">
        <w:rPr>
          <w:rFonts w:hint="eastAsia"/>
          <w:b/>
          <w:sz w:val="24"/>
          <w:szCs w:val="24"/>
        </w:rPr>
        <w:t>0</w:t>
      </w:r>
      <w:r w:rsidR="00DC3A1F">
        <w:rPr>
          <w:rFonts w:hint="eastAsia"/>
          <w:b/>
          <w:sz w:val="24"/>
          <w:szCs w:val="24"/>
        </w:rPr>
        <w:t>，表明最近未被修改或引用）</w:t>
      </w:r>
      <w:r>
        <w:rPr>
          <w:rFonts w:hint="eastAsia"/>
          <w:b/>
          <w:sz w:val="24"/>
          <w:szCs w:val="24"/>
        </w:rPr>
        <w:t>；</w:t>
      </w:r>
      <w:r>
        <w:rPr>
          <w:rFonts w:hint="eastAsia"/>
          <w:b/>
          <w:szCs w:val="21"/>
        </w:rPr>
        <w:t>访问</w:t>
      </w:r>
      <w:r>
        <w:rPr>
          <w:rFonts w:hint="eastAsia"/>
          <w:b/>
          <w:szCs w:val="21"/>
        </w:rPr>
        <w:t>0110140H</w:t>
      </w:r>
      <w:r>
        <w:rPr>
          <w:b/>
          <w:sz w:val="24"/>
          <w:szCs w:val="24"/>
        </w:rPr>
        <w:t xml:space="preserve"> </w:t>
      </w:r>
      <w:r>
        <w:rPr>
          <w:b/>
          <w:sz w:val="24"/>
          <w:szCs w:val="24"/>
        </w:rPr>
        <w:t>时，</w:t>
      </w:r>
      <w:r>
        <w:rPr>
          <w:b/>
          <w:sz w:val="24"/>
          <w:szCs w:val="24"/>
        </w:rPr>
        <w:t>TLB</w:t>
      </w:r>
      <w:r>
        <w:rPr>
          <w:b/>
          <w:sz w:val="24"/>
          <w:szCs w:val="24"/>
        </w:rPr>
        <w:t>中的页标记有</w:t>
      </w:r>
      <w:r>
        <w:rPr>
          <w:rFonts w:hint="eastAsia"/>
          <w:b/>
          <w:sz w:val="24"/>
          <w:szCs w:val="24"/>
        </w:rPr>
        <w:t>008H</w:t>
      </w:r>
      <w:r>
        <w:rPr>
          <w:rFonts w:hint="eastAsia"/>
          <w:b/>
          <w:sz w:val="24"/>
          <w:szCs w:val="24"/>
        </w:rPr>
        <w:t>，命中；当访问</w:t>
      </w:r>
      <w:r>
        <w:rPr>
          <w:rFonts w:hint="eastAsia"/>
          <w:b/>
          <w:szCs w:val="21"/>
        </w:rPr>
        <w:t>02A0020H</w:t>
      </w:r>
      <w:r>
        <w:rPr>
          <w:b/>
          <w:sz w:val="24"/>
          <w:szCs w:val="24"/>
        </w:rPr>
        <w:t xml:space="preserve"> </w:t>
      </w:r>
      <w:r>
        <w:rPr>
          <w:b/>
          <w:sz w:val="24"/>
          <w:szCs w:val="24"/>
        </w:rPr>
        <w:t>时，其对应的页标记为</w:t>
      </w:r>
      <w:r>
        <w:rPr>
          <w:rFonts w:hint="eastAsia"/>
          <w:b/>
          <w:sz w:val="24"/>
          <w:szCs w:val="24"/>
        </w:rPr>
        <w:t>015H</w:t>
      </w:r>
      <w:r>
        <w:rPr>
          <w:rFonts w:hint="eastAsia"/>
          <w:b/>
          <w:sz w:val="24"/>
          <w:szCs w:val="24"/>
        </w:rPr>
        <w:t>，查</w:t>
      </w:r>
      <w:r>
        <w:rPr>
          <w:rFonts w:hint="eastAsia"/>
          <w:b/>
          <w:sz w:val="24"/>
          <w:szCs w:val="24"/>
        </w:rPr>
        <w:t>TLB</w:t>
      </w:r>
      <w:r>
        <w:rPr>
          <w:rFonts w:hint="eastAsia"/>
          <w:b/>
          <w:sz w:val="24"/>
          <w:szCs w:val="24"/>
        </w:rPr>
        <w:t>，没命中，</w:t>
      </w:r>
      <w:r w:rsidR="001F4BC5">
        <w:rPr>
          <w:rFonts w:hint="eastAsia"/>
          <w:b/>
          <w:sz w:val="24"/>
          <w:szCs w:val="24"/>
        </w:rPr>
        <w:t>页面</w:t>
      </w:r>
      <w:r>
        <w:rPr>
          <w:rFonts w:hint="eastAsia"/>
          <w:b/>
          <w:sz w:val="24"/>
          <w:szCs w:val="24"/>
        </w:rPr>
        <w:t>不在主存。</w:t>
      </w:r>
    </w:p>
    <w:p w:rsidR="00EA0509" w:rsidRDefault="00EA0509" w:rsidP="001F4BC5">
      <w:pPr>
        <w:rPr>
          <w:b/>
          <w:sz w:val="24"/>
          <w:szCs w:val="24"/>
        </w:rPr>
      </w:pPr>
    </w:p>
    <w:p w:rsidR="00B11EF1" w:rsidRDefault="00A81AF5" w:rsidP="001F4BC5">
      <w:pPr>
        <w:rPr>
          <w:b/>
          <w:sz w:val="24"/>
          <w:szCs w:val="24"/>
        </w:rPr>
      </w:pPr>
      <w:r>
        <w:rPr>
          <w:rFonts w:hint="eastAsia"/>
          <w:b/>
          <w:szCs w:val="21"/>
        </w:rPr>
        <w:t>2.</w:t>
      </w:r>
      <w:r>
        <w:rPr>
          <w:rFonts w:hint="eastAsia"/>
          <w:b/>
          <w:szCs w:val="21"/>
        </w:rPr>
        <w:t>（</w:t>
      </w:r>
      <w:r>
        <w:rPr>
          <w:rFonts w:hint="eastAsia"/>
          <w:b/>
          <w:szCs w:val="21"/>
        </w:rPr>
        <w:t>30</w:t>
      </w:r>
      <w:r>
        <w:rPr>
          <w:rFonts w:hint="eastAsia"/>
          <w:b/>
          <w:szCs w:val="21"/>
        </w:rPr>
        <w:t>分）已知一段</w:t>
      </w:r>
      <w:r>
        <w:rPr>
          <w:rFonts w:hint="eastAsia"/>
          <w:b/>
          <w:szCs w:val="21"/>
        </w:rPr>
        <w:t>MIPS</w:t>
      </w:r>
      <w:r>
        <w:rPr>
          <w:rFonts w:hint="eastAsia"/>
          <w:b/>
          <w:szCs w:val="21"/>
        </w:rPr>
        <w:t>指令序列如下：</w:t>
      </w:r>
    </w:p>
    <w:p w:rsidR="00B11EF1" w:rsidRDefault="00A81AF5">
      <w:pPr>
        <w:ind w:firstLineChars="200" w:firstLine="422"/>
        <w:rPr>
          <w:b/>
          <w:szCs w:val="21"/>
        </w:rPr>
      </w:pPr>
      <w:r>
        <w:rPr>
          <w:rFonts w:hint="eastAsia"/>
          <w:b/>
          <w:szCs w:val="21"/>
        </w:rPr>
        <w:t>L2</w:t>
      </w:r>
      <w:r>
        <w:rPr>
          <w:rFonts w:hint="eastAsia"/>
          <w:b/>
          <w:szCs w:val="21"/>
        </w:rPr>
        <w:t>：</w:t>
      </w:r>
      <w:r>
        <w:rPr>
          <w:b/>
          <w:szCs w:val="21"/>
        </w:rPr>
        <w:t xml:space="preserve"> </w:t>
      </w:r>
      <w:r w:rsidR="002904F9">
        <w:rPr>
          <w:rFonts w:hint="eastAsia"/>
          <w:b/>
          <w:szCs w:val="21"/>
        </w:rPr>
        <w:t xml:space="preserve"> </w:t>
      </w:r>
      <w:proofErr w:type="spellStart"/>
      <w:r>
        <w:rPr>
          <w:b/>
          <w:szCs w:val="21"/>
        </w:rPr>
        <w:t>lw</w:t>
      </w:r>
      <w:proofErr w:type="spellEnd"/>
      <w:r>
        <w:rPr>
          <w:b/>
          <w:szCs w:val="21"/>
        </w:rPr>
        <w:t xml:space="preserve">   $s3, 4($s2)</w:t>
      </w:r>
      <w:r>
        <w:rPr>
          <w:rFonts w:hint="eastAsia"/>
          <w:b/>
          <w:szCs w:val="21"/>
        </w:rPr>
        <w:t xml:space="preserve">    # </w:t>
      </w:r>
      <w:proofErr w:type="gramStart"/>
      <w:r>
        <w:rPr>
          <w:rFonts w:hint="eastAsia"/>
          <w:b/>
          <w:szCs w:val="21"/>
        </w:rPr>
        <w:t xml:space="preserve">   (</w:t>
      </w:r>
      <w:proofErr w:type="gramEnd"/>
      <w:r>
        <w:rPr>
          <w:rFonts w:hint="eastAsia"/>
          <w:b/>
          <w:szCs w:val="21"/>
        </w:rPr>
        <w:t>1)</w:t>
      </w:r>
    </w:p>
    <w:p w:rsidR="00B11EF1" w:rsidRDefault="00A81AF5">
      <w:pPr>
        <w:ind w:firstLineChars="200" w:firstLine="422"/>
        <w:rPr>
          <w:b/>
          <w:szCs w:val="21"/>
        </w:rPr>
      </w:pPr>
      <w:r>
        <w:rPr>
          <w:b/>
          <w:szCs w:val="21"/>
        </w:rPr>
        <w:t xml:space="preserve">add  </w:t>
      </w:r>
      <w:r w:rsidR="002904F9">
        <w:rPr>
          <w:rFonts w:hint="eastAsia"/>
          <w:b/>
          <w:szCs w:val="21"/>
        </w:rPr>
        <w:t xml:space="preserve"> </w:t>
      </w:r>
      <w:r>
        <w:rPr>
          <w:b/>
          <w:szCs w:val="21"/>
        </w:rPr>
        <w:t>$s5, $s3, $s1</w:t>
      </w:r>
      <w:r w:rsidR="002904F9">
        <w:rPr>
          <w:rFonts w:hint="eastAsia"/>
          <w:b/>
          <w:szCs w:val="21"/>
        </w:rPr>
        <w:t xml:space="preserve">    </w:t>
      </w:r>
      <w:r>
        <w:rPr>
          <w:rFonts w:hint="eastAsia"/>
          <w:b/>
          <w:szCs w:val="21"/>
        </w:rPr>
        <w:t xml:space="preserve">   # </w:t>
      </w:r>
      <w:proofErr w:type="gramStart"/>
      <w:r>
        <w:rPr>
          <w:rFonts w:hint="eastAsia"/>
          <w:b/>
          <w:szCs w:val="21"/>
        </w:rPr>
        <w:t xml:space="preserve"> </w:t>
      </w:r>
      <w:r w:rsidR="002904F9">
        <w:rPr>
          <w:rFonts w:hint="eastAsia"/>
          <w:b/>
          <w:szCs w:val="21"/>
        </w:rPr>
        <w:t xml:space="preserve"> </w:t>
      </w:r>
      <w:r>
        <w:rPr>
          <w:rFonts w:hint="eastAsia"/>
          <w:b/>
          <w:szCs w:val="21"/>
        </w:rPr>
        <w:t xml:space="preserve"> (</w:t>
      </w:r>
      <w:proofErr w:type="gramEnd"/>
      <w:r>
        <w:rPr>
          <w:rFonts w:hint="eastAsia"/>
          <w:b/>
          <w:szCs w:val="21"/>
        </w:rPr>
        <w:t>2)</w:t>
      </w:r>
    </w:p>
    <w:p w:rsidR="00B11EF1" w:rsidRDefault="00A81AF5">
      <w:pPr>
        <w:ind w:firstLineChars="200" w:firstLine="422"/>
        <w:rPr>
          <w:b/>
          <w:szCs w:val="21"/>
        </w:rPr>
      </w:pPr>
      <w:proofErr w:type="spellStart"/>
      <w:proofErr w:type="gramStart"/>
      <w:r>
        <w:rPr>
          <w:rFonts w:hint="eastAsia"/>
          <w:b/>
          <w:szCs w:val="21"/>
        </w:rPr>
        <w:t>addi</w:t>
      </w:r>
      <w:proofErr w:type="spellEnd"/>
      <w:r>
        <w:rPr>
          <w:rFonts w:hint="eastAsia"/>
          <w:b/>
          <w:szCs w:val="21"/>
        </w:rPr>
        <w:t xml:space="preserve"> </w:t>
      </w:r>
      <w:r>
        <w:rPr>
          <w:b/>
          <w:szCs w:val="21"/>
        </w:rPr>
        <w:t xml:space="preserve"> $</w:t>
      </w:r>
      <w:proofErr w:type="gramEnd"/>
      <w:r>
        <w:rPr>
          <w:b/>
          <w:szCs w:val="21"/>
        </w:rPr>
        <w:t>s</w:t>
      </w:r>
      <w:r>
        <w:rPr>
          <w:rFonts w:hint="eastAsia"/>
          <w:b/>
          <w:szCs w:val="21"/>
        </w:rPr>
        <w:t>7</w:t>
      </w:r>
      <w:r>
        <w:rPr>
          <w:b/>
          <w:szCs w:val="21"/>
        </w:rPr>
        <w:t>, $s</w:t>
      </w:r>
      <w:r>
        <w:rPr>
          <w:rFonts w:hint="eastAsia"/>
          <w:b/>
          <w:szCs w:val="21"/>
        </w:rPr>
        <w:t>5</w:t>
      </w:r>
      <w:r>
        <w:rPr>
          <w:b/>
          <w:szCs w:val="21"/>
        </w:rPr>
        <w:t>,</w:t>
      </w:r>
      <w:r>
        <w:rPr>
          <w:rFonts w:hint="eastAsia"/>
          <w:b/>
          <w:szCs w:val="21"/>
        </w:rPr>
        <w:t xml:space="preserve"> 1 </w:t>
      </w:r>
      <w:r w:rsidR="002904F9">
        <w:rPr>
          <w:rFonts w:hint="eastAsia"/>
          <w:b/>
          <w:szCs w:val="21"/>
        </w:rPr>
        <w:t xml:space="preserve">     </w:t>
      </w:r>
      <w:r>
        <w:rPr>
          <w:rFonts w:hint="eastAsia"/>
          <w:b/>
          <w:szCs w:val="21"/>
        </w:rPr>
        <w:t xml:space="preserve">   #  </w:t>
      </w:r>
      <w:r w:rsidR="002904F9">
        <w:rPr>
          <w:rFonts w:hint="eastAsia"/>
          <w:b/>
          <w:szCs w:val="21"/>
        </w:rPr>
        <w:t xml:space="preserve"> </w:t>
      </w:r>
      <w:r>
        <w:rPr>
          <w:rFonts w:hint="eastAsia"/>
          <w:b/>
          <w:szCs w:val="21"/>
        </w:rPr>
        <w:t xml:space="preserve"> (3)</w:t>
      </w:r>
    </w:p>
    <w:p w:rsidR="00B11EF1" w:rsidRDefault="00A81AF5">
      <w:pPr>
        <w:ind w:firstLineChars="200" w:firstLine="422"/>
        <w:rPr>
          <w:b/>
          <w:szCs w:val="21"/>
        </w:rPr>
      </w:pPr>
      <w:proofErr w:type="spellStart"/>
      <w:proofErr w:type="gramStart"/>
      <w:r>
        <w:rPr>
          <w:b/>
          <w:szCs w:val="21"/>
        </w:rPr>
        <w:t>beq</w:t>
      </w:r>
      <w:proofErr w:type="spellEnd"/>
      <w:r>
        <w:rPr>
          <w:b/>
          <w:szCs w:val="21"/>
        </w:rPr>
        <w:t xml:space="preserve">  $</w:t>
      </w:r>
      <w:proofErr w:type="gramEnd"/>
      <w:r>
        <w:rPr>
          <w:b/>
          <w:szCs w:val="21"/>
        </w:rPr>
        <w:t>s</w:t>
      </w:r>
      <w:r>
        <w:rPr>
          <w:rFonts w:hint="eastAsia"/>
          <w:b/>
          <w:szCs w:val="21"/>
        </w:rPr>
        <w:t>5</w:t>
      </w:r>
      <w:r>
        <w:rPr>
          <w:b/>
          <w:szCs w:val="21"/>
        </w:rPr>
        <w:t xml:space="preserve">, $s6, </w:t>
      </w:r>
      <w:r>
        <w:rPr>
          <w:rFonts w:hint="eastAsia"/>
          <w:b/>
          <w:szCs w:val="21"/>
        </w:rPr>
        <w:t>Exit</w:t>
      </w:r>
      <w:r w:rsidR="002904F9">
        <w:rPr>
          <w:rFonts w:hint="eastAsia"/>
          <w:b/>
          <w:szCs w:val="21"/>
        </w:rPr>
        <w:t xml:space="preserve">      </w:t>
      </w:r>
      <w:r>
        <w:rPr>
          <w:rFonts w:hint="eastAsia"/>
          <w:b/>
          <w:szCs w:val="21"/>
        </w:rPr>
        <w:t xml:space="preserve"> # </w:t>
      </w:r>
      <w:r w:rsidR="002904F9">
        <w:rPr>
          <w:rFonts w:hint="eastAsia"/>
          <w:b/>
          <w:szCs w:val="21"/>
        </w:rPr>
        <w:t xml:space="preserve"> </w:t>
      </w:r>
      <w:r>
        <w:rPr>
          <w:rFonts w:hint="eastAsia"/>
          <w:b/>
          <w:szCs w:val="21"/>
        </w:rPr>
        <w:t xml:space="preserve">  (4) </w:t>
      </w:r>
    </w:p>
    <w:p w:rsidR="00B11EF1" w:rsidRDefault="00A81AF5">
      <w:pPr>
        <w:ind w:firstLineChars="200" w:firstLine="422"/>
        <w:rPr>
          <w:b/>
          <w:szCs w:val="21"/>
        </w:rPr>
      </w:pPr>
      <w:proofErr w:type="spellStart"/>
      <w:r>
        <w:rPr>
          <w:b/>
          <w:szCs w:val="21"/>
        </w:rPr>
        <w:t>sw</w:t>
      </w:r>
      <w:proofErr w:type="spellEnd"/>
      <w:r>
        <w:rPr>
          <w:b/>
          <w:szCs w:val="21"/>
        </w:rPr>
        <w:t xml:space="preserve">   $s5, 4($s2)</w:t>
      </w:r>
      <w:r>
        <w:rPr>
          <w:rFonts w:hint="eastAsia"/>
          <w:b/>
          <w:szCs w:val="21"/>
        </w:rPr>
        <w:t xml:space="preserve">   </w:t>
      </w:r>
      <w:r w:rsidR="002904F9">
        <w:rPr>
          <w:rFonts w:hint="eastAsia"/>
          <w:b/>
          <w:szCs w:val="21"/>
        </w:rPr>
        <w:t xml:space="preserve">     </w:t>
      </w:r>
      <w:r>
        <w:rPr>
          <w:rFonts w:hint="eastAsia"/>
          <w:b/>
          <w:szCs w:val="21"/>
        </w:rPr>
        <w:t xml:space="preserve"> # </w:t>
      </w:r>
      <w:proofErr w:type="gramStart"/>
      <w:r>
        <w:rPr>
          <w:rFonts w:hint="eastAsia"/>
          <w:b/>
          <w:szCs w:val="21"/>
        </w:rPr>
        <w:t xml:space="preserve">   (</w:t>
      </w:r>
      <w:proofErr w:type="gramEnd"/>
      <w:r>
        <w:rPr>
          <w:rFonts w:hint="eastAsia"/>
          <w:b/>
          <w:szCs w:val="21"/>
        </w:rPr>
        <w:t>5)</w:t>
      </w:r>
    </w:p>
    <w:p w:rsidR="00B11EF1" w:rsidRDefault="00A81AF5">
      <w:pPr>
        <w:ind w:firstLineChars="200" w:firstLine="422"/>
        <w:rPr>
          <w:b/>
          <w:szCs w:val="21"/>
        </w:rPr>
      </w:pPr>
      <w:r>
        <w:rPr>
          <w:rFonts w:hint="eastAsia"/>
          <w:b/>
          <w:szCs w:val="21"/>
        </w:rPr>
        <w:t xml:space="preserve">j   </w:t>
      </w:r>
      <w:r w:rsidR="002904F9">
        <w:rPr>
          <w:rFonts w:hint="eastAsia"/>
          <w:b/>
          <w:szCs w:val="21"/>
        </w:rPr>
        <w:t xml:space="preserve"> </w:t>
      </w:r>
      <w:r>
        <w:rPr>
          <w:rFonts w:hint="eastAsia"/>
          <w:b/>
          <w:szCs w:val="21"/>
        </w:rPr>
        <w:t xml:space="preserve"> L2          </w:t>
      </w:r>
      <w:r w:rsidR="002904F9">
        <w:rPr>
          <w:rFonts w:hint="eastAsia"/>
          <w:b/>
          <w:szCs w:val="21"/>
        </w:rPr>
        <w:t xml:space="preserve">   </w:t>
      </w:r>
      <w:r>
        <w:rPr>
          <w:rFonts w:hint="eastAsia"/>
          <w:b/>
          <w:szCs w:val="21"/>
        </w:rPr>
        <w:t xml:space="preserve">   # </w:t>
      </w:r>
      <w:proofErr w:type="gramStart"/>
      <w:r>
        <w:rPr>
          <w:rFonts w:hint="eastAsia"/>
          <w:b/>
          <w:szCs w:val="21"/>
        </w:rPr>
        <w:t xml:space="preserve">   (</w:t>
      </w:r>
      <w:proofErr w:type="gramEnd"/>
      <w:r>
        <w:rPr>
          <w:rFonts w:hint="eastAsia"/>
          <w:b/>
          <w:szCs w:val="21"/>
        </w:rPr>
        <w:t xml:space="preserve">6) </w:t>
      </w:r>
    </w:p>
    <w:p w:rsidR="00B11EF1" w:rsidRDefault="00A81AF5">
      <w:pPr>
        <w:ind w:firstLineChars="200" w:firstLine="422"/>
        <w:rPr>
          <w:b/>
          <w:szCs w:val="21"/>
        </w:rPr>
      </w:pPr>
      <w:r>
        <w:rPr>
          <w:rFonts w:hint="eastAsia"/>
          <w:b/>
          <w:szCs w:val="21"/>
        </w:rPr>
        <w:t xml:space="preserve">Exit:              </w:t>
      </w:r>
      <w:r w:rsidR="002904F9">
        <w:rPr>
          <w:rFonts w:hint="eastAsia"/>
          <w:b/>
          <w:szCs w:val="21"/>
        </w:rPr>
        <w:t xml:space="preserve"> </w:t>
      </w:r>
      <w:r>
        <w:rPr>
          <w:rFonts w:hint="eastAsia"/>
          <w:b/>
          <w:szCs w:val="21"/>
        </w:rPr>
        <w:t xml:space="preserve">     #</w:t>
      </w:r>
      <w:proofErr w:type="gramStart"/>
      <w:r>
        <w:rPr>
          <w:rFonts w:hint="eastAsia"/>
          <w:b/>
          <w:szCs w:val="21"/>
        </w:rPr>
        <w:t xml:space="preserve">   (</w:t>
      </w:r>
      <w:proofErr w:type="gramEnd"/>
      <w:r>
        <w:rPr>
          <w:rFonts w:hint="eastAsia"/>
          <w:b/>
          <w:szCs w:val="21"/>
        </w:rPr>
        <w:t>7)</w:t>
      </w:r>
    </w:p>
    <w:p w:rsidR="00B11EF1" w:rsidRDefault="00A81AF5">
      <w:pPr>
        <w:ind w:firstLineChars="200" w:firstLine="422"/>
        <w:rPr>
          <w:b/>
          <w:szCs w:val="21"/>
        </w:rPr>
      </w:pPr>
      <w:r>
        <w:rPr>
          <w:rFonts w:hint="eastAsia"/>
          <w:b/>
          <w:szCs w:val="21"/>
        </w:rPr>
        <w:t>请回答下列问题：</w:t>
      </w:r>
    </w:p>
    <w:p w:rsidR="00B11EF1" w:rsidRDefault="00A81AF5">
      <w:pPr>
        <w:pStyle w:val="a9"/>
        <w:numPr>
          <w:ilvl w:val="0"/>
          <w:numId w:val="3"/>
        </w:numPr>
        <w:ind w:firstLineChars="0"/>
        <w:rPr>
          <w:b/>
          <w:szCs w:val="21"/>
        </w:rPr>
      </w:pPr>
      <w:r>
        <w:rPr>
          <w:rFonts w:hint="eastAsia"/>
          <w:b/>
          <w:szCs w:val="21"/>
        </w:rPr>
        <w:t>上述（</w:t>
      </w:r>
      <w:r>
        <w:rPr>
          <w:rFonts w:hint="eastAsia"/>
          <w:b/>
          <w:szCs w:val="21"/>
        </w:rPr>
        <w:t>1</w:t>
      </w:r>
      <w:r>
        <w:rPr>
          <w:rFonts w:hint="eastAsia"/>
          <w:b/>
          <w:szCs w:val="21"/>
        </w:rPr>
        <w:t>）、（</w:t>
      </w:r>
      <w:r>
        <w:rPr>
          <w:rFonts w:hint="eastAsia"/>
          <w:b/>
          <w:szCs w:val="21"/>
        </w:rPr>
        <w:t>2</w:t>
      </w:r>
      <w:r>
        <w:rPr>
          <w:rFonts w:hint="eastAsia"/>
          <w:b/>
          <w:szCs w:val="21"/>
        </w:rPr>
        <w:t>）、（</w:t>
      </w:r>
      <w:r>
        <w:rPr>
          <w:rFonts w:hint="eastAsia"/>
          <w:b/>
          <w:szCs w:val="21"/>
        </w:rPr>
        <w:t>3</w:t>
      </w:r>
      <w:r>
        <w:rPr>
          <w:rFonts w:hint="eastAsia"/>
          <w:b/>
          <w:szCs w:val="21"/>
        </w:rPr>
        <w:t>）语句的寻址方式。（</w:t>
      </w:r>
      <w:r>
        <w:rPr>
          <w:rFonts w:hint="eastAsia"/>
          <w:b/>
          <w:szCs w:val="21"/>
        </w:rPr>
        <w:t>3</w:t>
      </w:r>
      <w:r>
        <w:rPr>
          <w:rFonts w:hint="eastAsia"/>
          <w:b/>
          <w:szCs w:val="21"/>
        </w:rPr>
        <w:t>分）</w:t>
      </w:r>
    </w:p>
    <w:p w:rsidR="00B11EF1" w:rsidRDefault="00A81AF5">
      <w:pPr>
        <w:ind w:left="422"/>
        <w:rPr>
          <w:b/>
          <w:szCs w:val="21"/>
        </w:rPr>
      </w:pPr>
      <w:r>
        <w:rPr>
          <w:b/>
          <w:szCs w:val="21"/>
        </w:rPr>
        <w:t>答案与得分点</w:t>
      </w:r>
      <w:r>
        <w:rPr>
          <w:rFonts w:hint="eastAsia"/>
          <w:b/>
          <w:szCs w:val="21"/>
        </w:rPr>
        <w:t>：（</w:t>
      </w:r>
      <w:r>
        <w:rPr>
          <w:rFonts w:hint="eastAsia"/>
          <w:b/>
          <w:szCs w:val="21"/>
        </w:rPr>
        <w:t>1</w:t>
      </w:r>
      <w:r>
        <w:rPr>
          <w:rFonts w:hint="eastAsia"/>
          <w:b/>
          <w:szCs w:val="21"/>
        </w:rPr>
        <w:t>）基址寻址</w:t>
      </w:r>
      <w:r w:rsidR="002904F9">
        <w:rPr>
          <w:rFonts w:hint="eastAsia"/>
          <w:b/>
          <w:szCs w:val="21"/>
        </w:rPr>
        <w:t>；</w:t>
      </w:r>
      <w:r>
        <w:rPr>
          <w:rFonts w:hint="eastAsia"/>
          <w:b/>
          <w:szCs w:val="21"/>
        </w:rPr>
        <w:t>（</w:t>
      </w:r>
      <w:r>
        <w:rPr>
          <w:rFonts w:hint="eastAsia"/>
          <w:b/>
          <w:szCs w:val="21"/>
        </w:rPr>
        <w:t>2</w:t>
      </w:r>
      <w:r>
        <w:rPr>
          <w:rFonts w:hint="eastAsia"/>
          <w:b/>
          <w:szCs w:val="21"/>
        </w:rPr>
        <w:t>）寄存器寻址</w:t>
      </w:r>
      <w:r w:rsidR="002904F9">
        <w:rPr>
          <w:rFonts w:hint="eastAsia"/>
          <w:b/>
          <w:szCs w:val="21"/>
        </w:rPr>
        <w:t>；</w:t>
      </w:r>
      <w:r>
        <w:rPr>
          <w:rFonts w:hint="eastAsia"/>
          <w:b/>
          <w:szCs w:val="21"/>
        </w:rPr>
        <w:t>（</w:t>
      </w:r>
      <w:r>
        <w:rPr>
          <w:rFonts w:hint="eastAsia"/>
          <w:b/>
          <w:szCs w:val="21"/>
        </w:rPr>
        <w:t>3</w:t>
      </w:r>
      <w:r>
        <w:rPr>
          <w:rFonts w:hint="eastAsia"/>
          <w:b/>
          <w:szCs w:val="21"/>
        </w:rPr>
        <w:t>）立即数寻址</w:t>
      </w:r>
      <w:r w:rsidR="002904F9">
        <w:rPr>
          <w:rFonts w:hint="eastAsia"/>
          <w:b/>
          <w:szCs w:val="21"/>
        </w:rPr>
        <w:t>。</w:t>
      </w:r>
    </w:p>
    <w:p w:rsidR="000C2EB5" w:rsidRPr="002904F9" w:rsidRDefault="000C2EB5">
      <w:pPr>
        <w:ind w:left="422"/>
        <w:rPr>
          <w:b/>
          <w:color w:val="FF0000"/>
          <w:szCs w:val="21"/>
        </w:rPr>
      </w:pPr>
    </w:p>
    <w:p w:rsidR="00B11EF1" w:rsidRDefault="00A81AF5">
      <w:pPr>
        <w:pStyle w:val="a9"/>
        <w:numPr>
          <w:ilvl w:val="0"/>
          <w:numId w:val="3"/>
        </w:numPr>
        <w:ind w:firstLineChars="0"/>
        <w:rPr>
          <w:b/>
          <w:szCs w:val="21"/>
        </w:rPr>
      </w:pPr>
      <w:r>
        <w:rPr>
          <w:rFonts w:hint="eastAsia"/>
          <w:b/>
          <w:szCs w:val="21"/>
        </w:rPr>
        <w:t>指出指令（</w:t>
      </w:r>
      <w:r>
        <w:rPr>
          <w:rFonts w:hint="eastAsia"/>
          <w:b/>
          <w:szCs w:val="21"/>
        </w:rPr>
        <w:t>4</w:t>
      </w:r>
      <w:r>
        <w:rPr>
          <w:rFonts w:hint="eastAsia"/>
          <w:b/>
          <w:szCs w:val="21"/>
        </w:rPr>
        <w:t>）和（</w:t>
      </w:r>
      <w:r>
        <w:rPr>
          <w:rFonts w:hint="eastAsia"/>
          <w:b/>
          <w:szCs w:val="21"/>
        </w:rPr>
        <w:t>6</w:t>
      </w:r>
      <w:r>
        <w:rPr>
          <w:rFonts w:hint="eastAsia"/>
          <w:b/>
          <w:szCs w:val="21"/>
        </w:rPr>
        <w:t>）的两点区别。（</w:t>
      </w:r>
      <w:r>
        <w:rPr>
          <w:rFonts w:hint="eastAsia"/>
          <w:b/>
          <w:szCs w:val="21"/>
        </w:rPr>
        <w:t>4</w:t>
      </w:r>
      <w:r>
        <w:rPr>
          <w:rFonts w:hint="eastAsia"/>
          <w:b/>
          <w:szCs w:val="21"/>
        </w:rPr>
        <w:t>分）</w:t>
      </w:r>
    </w:p>
    <w:p w:rsidR="00B11EF1" w:rsidRDefault="00A81AF5">
      <w:pPr>
        <w:ind w:left="422"/>
        <w:rPr>
          <w:b/>
          <w:szCs w:val="21"/>
        </w:rPr>
      </w:pPr>
      <w:r>
        <w:rPr>
          <w:b/>
          <w:szCs w:val="21"/>
        </w:rPr>
        <w:t>答案与得分点</w:t>
      </w:r>
      <w:r>
        <w:rPr>
          <w:rFonts w:hint="eastAsia"/>
          <w:b/>
          <w:szCs w:val="21"/>
        </w:rPr>
        <w:t>：</w:t>
      </w:r>
    </w:p>
    <w:p w:rsidR="00B11EF1" w:rsidRDefault="002904F9">
      <w:pPr>
        <w:ind w:left="422"/>
        <w:rPr>
          <w:rFonts w:ascii="宋体" w:hAnsi="宋体"/>
          <w:szCs w:val="21"/>
        </w:rPr>
      </w:pPr>
      <w:r>
        <w:rPr>
          <w:rFonts w:hint="eastAsia"/>
          <w:b/>
          <w:szCs w:val="21"/>
        </w:rPr>
        <w:t>（</w:t>
      </w:r>
      <w:r>
        <w:rPr>
          <w:rFonts w:hint="eastAsia"/>
          <w:b/>
          <w:szCs w:val="21"/>
        </w:rPr>
        <w:t>4</w:t>
      </w:r>
      <w:r>
        <w:rPr>
          <w:rFonts w:hint="eastAsia"/>
          <w:b/>
          <w:szCs w:val="21"/>
        </w:rPr>
        <w:t>）是条件转移</w:t>
      </w:r>
      <w:r w:rsidR="00075091">
        <w:rPr>
          <w:rFonts w:hint="eastAsia"/>
          <w:b/>
          <w:szCs w:val="21"/>
        </w:rPr>
        <w:t>指令</w:t>
      </w:r>
      <w:r>
        <w:rPr>
          <w:rFonts w:hint="eastAsia"/>
          <w:b/>
          <w:szCs w:val="21"/>
        </w:rPr>
        <w:t>，目标地址是</w:t>
      </w:r>
      <w:r>
        <w:rPr>
          <w:rFonts w:hint="eastAsia"/>
          <w:b/>
          <w:szCs w:val="21"/>
        </w:rPr>
        <w:t>PC+4+</w:t>
      </w:r>
      <w:r>
        <w:rPr>
          <w:rFonts w:hint="eastAsia"/>
          <w:b/>
          <w:szCs w:val="21"/>
        </w:rPr>
        <w:t>位移；（</w:t>
      </w:r>
      <w:r>
        <w:rPr>
          <w:rFonts w:hint="eastAsia"/>
          <w:b/>
          <w:szCs w:val="21"/>
        </w:rPr>
        <w:t>6</w:t>
      </w:r>
      <w:r>
        <w:rPr>
          <w:rFonts w:hint="eastAsia"/>
          <w:b/>
          <w:szCs w:val="21"/>
        </w:rPr>
        <w:t>）</w:t>
      </w:r>
      <w:r w:rsidR="00A81AF5">
        <w:rPr>
          <w:rFonts w:ascii="宋体" w:hAnsi="宋体" w:hint="eastAsia"/>
          <w:szCs w:val="21"/>
        </w:rPr>
        <w:t>是无条件</w:t>
      </w:r>
      <w:r w:rsidR="00075091">
        <w:rPr>
          <w:rFonts w:ascii="宋体" w:hAnsi="宋体" w:hint="eastAsia"/>
          <w:szCs w:val="21"/>
        </w:rPr>
        <w:t>跳转指令</w:t>
      </w:r>
      <w:r w:rsidR="00A81AF5">
        <w:rPr>
          <w:rFonts w:ascii="宋体" w:hAnsi="宋体" w:hint="eastAsia"/>
          <w:szCs w:val="21"/>
        </w:rPr>
        <w:t>。目标地址</w:t>
      </w:r>
      <w:r w:rsidR="00075091">
        <w:rPr>
          <w:rFonts w:ascii="宋体" w:hAnsi="宋体" w:hint="eastAsia"/>
          <w:szCs w:val="21"/>
        </w:rPr>
        <w:t>为</w:t>
      </w:r>
      <w:r>
        <w:rPr>
          <w:rFonts w:ascii="宋体" w:hAnsi="宋体" w:hint="eastAsia"/>
          <w:szCs w:val="21"/>
        </w:rPr>
        <w:t>PC高4位</w:t>
      </w:r>
      <w:r w:rsidR="001E1201">
        <w:rPr>
          <w:rFonts w:ascii="宋体" w:hAnsi="宋体" w:hint="eastAsia"/>
          <w:szCs w:val="21"/>
        </w:rPr>
        <w:t>：</w:t>
      </w:r>
      <w:r>
        <w:rPr>
          <w:rFonts w:ascii="宋体" w:hAnsi="宋体" w:hint="eastAsia"/>
          <w:szCs w:val="21"/>
        </w:rPr>
        <w:t>位移</w:t>
      </w:r>
      <w:r w:rsidR="001E1201">
        <w:rPr>
          <w:rFonts w:ascii="宋体" w:hAnsi="宋体" w:hint="eastAsia"/>
          <w:szCs w:val="21"/>
        </w:rPr>
        <w:t>：</w:t>
      </w:r>
      <w:r>
        <w:rPr>
          <w:rFonts w:ascii="宋体" w:hAnsi="宋体" w:hint="eastAsia"/>
          <w:szCs w:val="21"/>
        </w:rPr>
        <w:t>00</w:t>
      </w:r>
      <w:r w:rsidR="00A81AF5">
        <w:rPr>
          <w:rFonts w:ascii="宋体" w:hAnsi="宋体" w:hint="eastAsia"/>
          <w:szCs w:val="21"/>
        </w:rPr>
        <w:t>。</w:t>
      </w:r>
    </w:p>
    <w:p w:rsidR="000C2EB5" w:rsidRPr="002904F9" w:rsidRDefault="000C2EB5">
      <w:pPr>
        <w:ind w:left="422"/>
        <w:rPr>
          <w:b/>
          <w:color w:val="FF0000"/>
          <w:szCs w:val="21"/>
        </w:rPr>
      </w:pPr>
    </w:p>
    <w:p w:rsidR="00B11EF1" w:rsidRDefault="00A81AF5">
      <w:pPr>
        <w:ind w:firstLineChars="200" w:firstLine="422"/>
        <w:rPr>
          <w:b/>
          <w:szCs w:val="21"/>
        </w:rPr>
      </w:pPr>
      <w:r>
        <w:rPr>
          <w:rFonts w:hint="eastAsia"/>
          <w:b/>
          <w:szCs w:val="21"/>
        </w:rPr>
        <w:t>3</w:t>
      </w:r>
      <w:r>
        <w:rPr>
          <w:rFonts w:hint="eastAsia"/>
          <w:b/>
          <w:szCs w:val="21"/>
        </w:rPr>
        <w:t>）若指令（</w:t>
      </w:r>
      <w:r>
        <w:rPr>
          <w:rFonts w:hint="eastAsia"/>
          <w:b/>
          <w:szCs w:val="21"/>
        </w:rPr>
        <w:t>1</w:t>
      </w:r>
      <w:r>
        <w:rPr>
          <w:rFonts w:hint="eastAsia"/>
          <w:b/>
          <w:szCs w:val="21"/>
        </w:rPr>
        <w:t>）所在的内存地址是</w:t>
      </w:r>
      <w:r>
        <w:rPr>
          <w:rFonts w:hint="eastAsia"/>
          <w:b/>
          <w:szCs w:val="21"/>
        </w:rPr>
        <w:t>0</w:t>
      </w:r>
      <w:r w:rsidR="00BB24DC">
        <w:rPr>
          <w:rFonts w:hint="eastAsia"/>
          <w:b/>
          <w:szCs w:val="21"/>
        </w:rPr>
        <w:t>，</w:t>
      </w:r>
      <w:r>
        <w:rPr>
          <w:rFonts w:hint="eastAsia"/>
          <w:b/>
          <w:szCs w:val="21"/>
        </w:rPr>
        <w:t>则指令（</w:t>
      </w:r>
      <w:r>
        <w:rPr>
          <w:rFonts w:hint="eastAsia"/>
          <w:b/>
          <w:szCs w:val="21"/>
        </w:rPr>
        <w:t>6</w:t>
      </w:r>
      <w:r>
        <w:rPr>
          <w:rFonts w:hint="eastAsia"/>
          <w:b/>
          <w:szCs w:val="21"/>
        </w:rPr>
        <w:t>）所在的内存地址是多少。（</w:t>
      </w:r>
      <w:r>
        <w:rPr>
          <w:rFonts w:hint="eastAsia"/>
          <w:b/>
          <w:szCs w:val="21"/>
        </w:rPr>
        <w:t>3</w:t>
      </w:r>
      <w:r>
        <w:rPr>
          <w:rFonts w:hint="eastAsia"/>
          <w:b/>
          <w:szCs w:val="21"/>
        </w:rPr>
        <w:t>分）</w:t>
      </w:r>
    </w:p>
    <w:p w:rsidR="00B11EF1" w:rsidRDefault="00A81AF5">
      <w:pPr>
        <w:ind w:firstLineChars="200" w:firstLine="422"/>
        <w:rPr>
          <w:b/>
          <w:szCs w:val="21"/>
        </w:rPr>
      </w:pPr>
      <w:r>
        <w:rPr>
          <w:rFonts w:hint="eastAsia"/>
          <w:b/>
          <w:szCs w:val="21"/>
        </w:rPr>
        <w:lastRenderedPageBreak/>
        <w:t>答案与得分点：</w:t>
      </w:r>
    </w:p>
    <w:p w:rsidR="00B11EF1" w:rsidRDefault="00A81AF5">
      <w:pPr>
        <w:ind w:firstLineChars="200" w:firstLine="422"/>
        <w:rPr>
          <w:b/>
          <w:szCs w:val="21"/>
        </w:rPr>
      </w:pPr>
      <w:r>
        <w:rPr>
          <w:rFonts w:hint="eastAsia"/>
          <w:b/>
          <w:szCs w:val="21"/>
        </w:rPr>
        <w:t>2</w:t>
      </w:r>
      <w:r>
        <w:rPr>
          <w:b/>
          <w:szCs w:val="21"/>
        </w:rPr>
        <w:t>0</w:t>
      </w:r>
      <w:r w:rsidR="00BB24DC">
        <w:rPr>
          <w:rFonts w:hint="eastAsia"/>
          <w:b/>
          <w:szCs w:val="21"/>
        </w:rPr>
        <w:t>（</w:t>
      </w:r>
      <w:r w:rsidR="00BB24DC">
        <w:rPr>
          <w:rFonts w:hint="eastAsia"/>
          <w:b/>
          <w:szCs w:val="21"/>
        </w:rPr>
        <w:t>14H</w:t>
      </w:r>
      <w:r w:rsidR="00BB24DC">
        <w:rPr>
          <w:rFonts w:hint="eastAsia"/>
          <w:b/>
          <w:szCs w:val="21"/>
        </w:rPr>
        <w:t>）</w:t>
      </w:r>
      <w:r>
        <w:rPr>
          <w:rFonts w:hint="eastAsia"/>
          <w:b/>
          <w:szCs w:val="21"/>
        </w:rPr>
        <w:t>。（</w:t>
      </w:r>
      <w:r>
        <w:rPr>
          <w:b/>
          <w:szCs w:val="21"/>
        </w:rPr>
        <w:t>3</w:t>
      </w:r>
      <w:r>
        <w:rPr>
          <w:rFonts w:hint="eastAsia"/>
          <w:b/>
          <w:szCs w:val="21"/>
        </w:rPr>
        <w:t>分）</w:t>
      </w:r>
    </w:p>
    <w:p w:rsidR="00CE22CD" w:rsidRDefault="00CE22CD">
      <w:pPr>
        <w:ind w:firstLineChars="200" w:firstLine="422"/>
        <w:rPr>
          <w:b/>
          <w:szCs w:val="21"/>
        </w:rPr>
      </w:pPr>
    </w:p>
    <w:p w:rsidR="00B11EF1" w:rsidRDefault="00A81AF5">
      <w:pPr>
        <w:ind w:firstLineChars="200" w:firstLine="422"/>
        <w:rPr>
          <w:b/>
          <w:szCs w:val="21"/>
        </w:rPr>
      </w:pPr>
      <w:r>
        <w:rPr>
          <w:rFonts w:hint="eastAsia"/>
          <w:b/>
          <w:szCs w:val="21"/>
        </w:rPr>
        <w:t>4</w:t>
      </w:r>
      <w:r>
        <w:rPr>
          <w:rFonts w:hint="eastAsia"/>
          <w:b/>
          <w:szCs w:val="21"/>
        </w:rPr>
        <w:t>）请画出一个能实现上述指令的简单的</w:t>
      </w:r>
      <w:r>
        <w:rPr>
          <w:rFonts w:hint="eastAsia"/>
          <w:b/>
          <w:szCs w:val="21"/>
        </w:rPr>
        <w:t>MIPS</w:t>
      </w:r>
      <w:r>
        <w:rPr>
          <w:rFonts w:hint="eastAsia"/>
          <w:b/>
          <w:szCs w:val="21"/>
        </w:rPr>
        <w:t>体系结构数据通路硬件结构图（数据通路包括五个阶段：</w:t>
      </w:r>
      <w:r>
        <w:rPr>
          <w:rFonts w:hint="eastAsia"/>
          <w:b/>
          <w:szCs w:val="21"/>
        </w:rPr>
        <w:t>IF</w:t>
      </w:r>
      <w:r>
        <w:rPr>
          <w:rFonts w:hint="eastAsia"/>
          <w:b/>
          <w:szCs w:val="21"/>
        </w:rPr>
        <w:t>取指令；</w:t>
      </w:r>
      <w:r>
        <w:rPr>
          <w:rFonts w:hint="eastAsia"/>
          <w:b/>
          <w:szCs w:val="21"/>
        </w:rPr>
        <w:t>ID</w:t>
      </w:r>
      <w:r>
        <w:rPr>
          <w:rFonts w:hint="eastAsia"/>
          <w:b/>
          <w:szCs w:val="21"/>
        </w:rPr>
        <w:t>指令译码、读寄存器堆；</w:t>
      </w:r>
      <w:r>
        <w:rPr>
          <w:rFonts w:hint="eastAsia"/>
          <w:b/>
          <w:szCs w:val="21"/>
        </w:rPr>
        <w:t>EX</w:t>
      </w:r>
      <w:r>
        <w:rPr>
          <w:rFonts w:hint="eastAsia"/>
          <w:b/>
          <w:szCs w:val="21"/>
        </w:rPr>
        <w:t>执行或计算地址；</w:t>
      </w:r>
      <w:r>
        <w:rPr>
          <w:rFonts w:hint="eastAsia"/>
          <w:b/>
          <w:szCs w:val="21"/>
        </w:rPr>
        <w:t>MEM</w:t>
      </w:r>
      <w:r>
        <w:rPr>
          <w:rFonts w:hint="eastAsia"/>
          <w:b/>
          <w:szCs w:val="21"/>
        </w:rPr>
        <w:t>数据存储器访问；</w:t>
      </w:r>
      <w:r>
        <w:rPr>
          <w:rFonts w:hint="eastAsia"/>
          <w:b/>
          <w:szCs w:val="21"/>
        </w:rPr>
        <w:t>WB</w:t>
      </w:r>
      <w:r>
        <w:rPr>
          <w:rFonts w:hint="eastAsia"/>
          <w:b/>
          <w:szCs w:val="21"/>
        </w:rPr>
        <w:t>写回），结构图中要有必要的控制信号与多选门，控制信号可以自行定义缩写并进行说明。并分析指令（</w:t>
      </w:r>
      <w:r>
        <w:rPr>
          <w:rFonts w:hint="eastAsia"/>
          <w:b/>
          <w:szCs w:val="21"/>
        </w:rPr>
        <w:t>1</w:t>
      </w:r>
      <w:r>
        <w:rPr>
          <w:rFonts w:hint="eastAsia"/>
          <w:b/>
          <w:szCs w:val="21"/>
        </w:rPr>
        <w:t>）执行时，在数据通路</w:t>
      </w:r>
      <w:r>
        <w:rPr>
          <w:rFonts w:hint="eastAsia"/>
          <w:b/>
          <w:szCs w:val="21"/>
        </w:rPr>
        <w:t>EX</w:t>
      </w:r>
      <w:r>
        <w:rPr>
          <w:rFonts w:hint="eastAsia"/>
          <w:b/>
          <w:szCs w:val="21"/>
        </w:rPr>
        <w:t>段中传递的数据和相应的控制信号；</w:t>
      </w:r>
    </w:p>
    <w:p w:rsidR="00B11EF1" w:rsidRDefault="00A81AF5">
      <w:pPr>
        <w:ind w:firstLineChars="200" w:firstLine="422"/>
        <w:rPr>
          <w:b/>
          <w:szCs w:val="21"/>
        </w:rPr>
      </w:pPr>
      <w:r>
        <w:rPr>
          <w:b/>
          <w:szCs w:val="21"/>
        </w:rPr>
        <w:t>答案与得分点</w:t>
      </w:r>
      <w:r>
        <w:rPr>
          <w:rFonts w:hint="eastAsia"/>
          <w:b/>
          <w:szCs w:val="21"/>
        </w:rPr>
        <w:t>：</w:t>
      </w:r>
    </w:p>
    <w:p w:rsidR="00B11EF1" w:rsidRDefault="00A81AF5">
      <w:pPr>
        <w:ind w:firstLineChars="200" w:firstLine="422"/>
        <w:rPr>
          <w:b/>
          <w:szCs w:val="21"/>
        </w:rPr>
      </w:pPr>
      <w:r>
        <w:rPr>
          <w:rFonts w:hint="eastAsia"/>
          <w:b/>
          <w:szCs w:val="21"/>
        </w:rPr>
        <w:t>数据通路</w:t>
      </w:r>
      <w:r w:rsidR="00D41A9D">
        <w:rPr>
          <w:rFonts w:hint="eastAsia"/>
          <w:b/>
          <w:szCs w:val="21"/>
        </w:rPr>
        <w:t>如下：</w:t>
      </w:r>
      <w:bookmarkStart w:id="0" w:name="_GoBack"/>
      <w:bookmarkEnd w:id="0"/>
      <w:r w:rsidR="00FC7105">
        <w:rPr>
          <w:b/>
          <w:szCs w:val="21"/>
        </w:rPr>
        <w:t xml:space="preserve"> </w:t>
      </w:r>
    </w:p>
    <w:p w:rsidR="00B11EF1" w:rsidRDefault="00D41A9D" w:rsidP="00D41A9D">
      <w:pPr>
        <w:ind w:firstLineChars="200" w:firstLine="422"/>
        <w:rPr>
          <w:b/>
          <w:szCs w:val="21"/>
        </w:rPr>
      </w:pPr>
      <w:r>
        <w:rPr>
          <w:b/>
          <w:noProof/>
        </w:rPr>
        <w:drawing>
          <wp:inline distT="0" distB="0" distL="0" distR="0">
            <wp:extent cx="4302125" cy="3358178"/>
            <wp:effectExtent l="19050" t="0" r="3175" b="0"/>
            <wp:docPr id="3" name="图片 3" descr="C:\Users\Lenovo\AppData\Local\Temp\16760147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Temp\1676014725(1).png"/>
                    <pic:cNvPicPr>
                      <a:picLocks noChangeAspect="1" noChangeArrowheads="1"/>
                    </pic:cNvPicPr>
                  </pic:nvPicPr>
                  <pic:blipFill>
                    <a:blip r:embed="rId11" cstate="print"/>
                    <a:srcRect/>
                    <a:stretch>
                      <a:fillRect/>
                    </a:stretch>
                  </pic:blipFill>
                  <pic:spPr bwMode="auto">
                    <a:xfrm>
                      <a:off x="0" y="0"/>
                      <a:ext cx="4302125" cy="3358178"/>
                    </a:xfrm>
                    <a:prstGeom prst="rect">
                      <a:avLst/>
                    </a:prstGeom>
                    <a:noFill/>
                    <a:ln w="9525">
                      <a:noFill/>
                      <a:miter lim="800000"/>
                      <a:headEnd/>
                      <a:tailEnd/>
                    </a:ln>
                  </pic:spPr>
                </pic:pic>
              </a:graphicData>
            </a:graphic>
          </wp:inline>
        </w:drawing>
      </w:r>
    </w:p>
    <w:p w:rsidR="00B11EF1" w:rsidRDefault="00A81AF5">
      <w:pPr>
        <w:ind w:firstLineChars="200" w:firstLine="422"/>
        <w:rPr>
          <w:b/>
          <w:szCs w:val="21"/>
        </w:rPr>
      </w:pPr>
      <w:proofErr w:type="spellStart"/>
      <w:r>
        <w:rPr>
          <w:b/>
          <w:szCs w:val="21"/>
        </w:rPr>
        <w:t>lw</w:t>
      </w:r>
      <w:proofErr w:type="spellEnd"/>
      <w:r>
        <w:rPr>
          <w:b/>
          <w:szCs w:val="21"/>
        </w:rPr>
        <w:t xml:space="preserve">   $s3, 4($s2)</w:t>
      </w:r>
      <w:r>
        <w:rPr>
          <w:b/>
          <w:szCs w:val="21"/>
        </w:rPr>
        <w:t>的</w:t>
      </w:r>
      <w:r>
        <w:rPr>
          <w:b/>
          <w:szCs w:val="21"/>
        </w:rPr>
        <w:t>EX</w:t>
      </w:r>
      <w:r>
        <w:rPr>
          <w:b/>
          <w:szCs w:val="21"/>
        </w:rPr>
        <w:t>段</w:t>
      </w:r>
      <w:r>
        <w:rPr>
          <w:rFonts w:hint="eastAsia"/>
          <w:b/>
          <w:szCs w:val="21"/>
        </w:rPr>
        <w:t>：数据内容：</w:t>
      </w:r>
      <w:r>
        <w:rPr>
          <w:b/>
          <w:szCs w:val="21"/>
        </w:rPr>
        <w:t>PC</w:t>
      </w:r>
      <w:r>
        <w:rPr>
          <w:rFonts w:hint="eastAsia"/>
          <w:b/>
          <w:szCs w:val="21"/>
        </w:rPr>
        <w:t>+</w:t>
      </w:r>
      <w:r>
        <w:rPr>
          <w:b/>
          <w:szCs w:val="21"/>
        </w:rPr>
        <w:t>4</w:t>
      </w:r>
      <w:r>
        <w:rPr>
          <w:b/>
          <w:szCs w:val="21"/>
        </w:rPr>
        <w:t>的结果</w:t>
      </w:r>
      <w:r>
        <w:rPr>
          <w:rFonts w:hint="eastAsia"/>
          <w:b/>
          <w:szCs w:val="21"/>
        </w:rPr>
        <w:t>，</w:t>
      </w:r>
      <w:r>
        <w:rPr>
          <w:rFonts w:hint="eastAsia"/>
          <w:b/>
          <w:szCs w:val="21"/>
        </w:rPr>
        <w:t>$s2</w:t>
      </w:r>
      <w:r>
        <w:rPr>
          <w:rFonts w:hint="eastAsia"/>
          <w:b/>
          <w:szCs w:val="21"/>
        </w:rPr>
        <w:t>寄存器的内容，</w:t>
      </w:r>
      <w:r>
        <w:rPr>
          <w:rFonts w:hint="eastAsia"/>
          <w:b/>
          <w:szCs w:val="21"/>
        </w:rPr>
        <w:t>4</w:t>
      </w:r>
      <w:r>
        <w:rPr>
          <w:rFonts w:hint="eastAsia"/>
          <w:b/>
          <w:szCs w:val="21"/>
        </w:rPr>
        <w:t>，</w:t>
      </w:r>
      <w:r>
        <w:rPr>
          <w:rFonts w:hint="eastAsia"/>
          <w:b/>
          <w:szCs w:val="21"/>
        </w:rPr>
        <w:t>$s3</w:t>
      </w:r>
      <w:r>
        <w:rPr>
          <w:rFonts w:hint="eastAsia"/>
          <w:b/>
          <w:szCs w:val="21"/>
        </w:rPr>
        <w:t>号寄存器的编码，</w:t>
      </w:r>
      <w:r>
        <w:rPr>
          <w:rFonts w:hint="eastAsia"/>
          <w:b/>
          <w:szCs w:val="21"/>
        </w:rPr>
        <w:t>ALU</w:t>
      </w:r>
      <w:r>
        <w:rPr>
          <w:rFonts w:hint="eastAsia"/>
          <w:b/>
          <w:szCs w:val="21"/>
        </w:rPr>
        <w:t>的运算结果，</w:t>
      </w:r>
      <w:r>
        <w:rPr>
          <w:rFonts w:hint="eastAsia"/>
          <w:b/>
          <w:szCs w:val="21"/>
        </w:rPr>
        <w:t>Zero</w:t>
      </w:r>
      <w:r>
        <w:rPr>
          <w:rFonts w:hint="eastAsia"/>
          <w:b/>
          <w:szCs w:val="21"/>
        </w:rPr>
        <w:t>信号；控制信号：指令的</w:t>
      </w:r>
      <w:r>
        <w:rPr>
          <w:rFonts w:hint="eastAsia"/>
          <w:b/>
          <w:szCs w:val="21"/>
        </w:rPr>
        <w:t>5-</w:t>
      </w:r>
      <w:r>
        <w:rPr>
          <w:b/>
          <w:szCs w:val="21"/>
        </w:rPr>
        <w:t>0</w:t>
      </w:r>
      <w:r>
        <w:rPr>
          <w:b/>
          <w:szCs w:val="21"/>
        </w:rPr>
        <w:t>位</w:t>
      </w:r>
      <w:r>
        <w:rPr>
          <w:rFonts w:hint="eastAsia"/>
          <w:b/>
          <w:szCs w:val="21"/>
        </w:rPr>
        <w:t>，</w:t>
      </w:r>
      <w:r>
        <w:rPr>
          <w:rFonts w:hint="eastAsia"/>
          <w:b/>
          <w:szCs w:val="21"/>
        </w:rPr>
        <w:t>ALU</w:t>
      </w:r>
      <w:r>
        <w:rPr>
          <w:rFonts w:hint="eastAsia"/>
          <w:b/>
          <w:szCs w:val="21"/>
        </w:rPr>
        <w:t>的数据选择门</w:t>
      </w:r>
      <w:proofErr w:type="spellStart"/>
      <w:r>
        <w:rPr>
          <w:b/>
          <w:szCs w:val="21"/>
        </w:rPr>
        <w:t>ALUSrc</w:t>
      </w:r>
      <w:proofErr w:type="spellEnd"/>
      <w:r>
        <w:rPr>
          <w:rFonts w:hint="eastAsia"/>
          <w:b/>
          <w:szCs w:val="21"/>
        </w:rPr>
        <w:t>，</w:t>
      </w:r>
      <w:r>
        <w:rPr>
          <w:b/>
          <w:szCs w:val="21"/>
        </w:rPr>
        <w:t>ALU</w:t>
      </w:r>
      <w:r>
        <w:rPr>
          <w:b/>
          <w:szCs w:val="21"/>
        </w:rPr>
        <w:t>的控制信号</w:t>
      </w:r>
      <w:r>
        <w:rPr>
          <w:rFonts w:hint="eastAsia"/>
          <w:b/>
          <w:szCs w:val="21"/>
        </w:rPr>
        <w:t>。（</w:t>
      </w:r>
      <w:r>
        <w:rPr>
          <w:rFonts w:hint="eastAsia"/>
          <w:b/>
          <w:szCs w:val="21"/>
        </w:rPr>
        <w:t>4</w:t>
      </w:r>
      <w:r>
        <w:rPr>
          <w:rFonts w:hint="eastAsia"/>
          <w:b/>
          <w:szCs w:val="21"/>
        </w:rPr>
        <w:t>分）</w:t>
      </w:r>
    </w:p>
    <w:p w:rsidR="000C2EB5" w:rsidRDefault="000C2EB5">
      <w:pPr>
        <w:ind w:firstLineChars="200" w:firstLine="422"/>
        <w:rPr>
          <w:b/>
          <w:szCs w:val="21"/>
        </w:rPr>
      </w:pPr>
    </w:p>
    <w:p w:rsidR="00B11EF1" w:rsidRDefault="00A81AF5">
      <w:pPr>
        <w:numPr>
          <w:ilvl w:val="0"/>
          <w:numId w:val="4"/>
        </w:numPr>
        <w:rPr>
          <w:b/>
          <w:szCs w:val="21"/>
        </w:rPr>
      </w:pPr>
      <w:r>
        <w:rPr>
          <w:rFonts w:hint="eastAsia"/>
          <w:b/>
          <w:szCs w:val="21"/>
        </w:rPr>
        <w:t>假设支持一个周期同时写读寄存器，在</w:t>
      </w:r>
      <w:r>
        <w:rPr>
          <w:b/>
          <w:szCs w:val="21"/>
        </w:rPr>
        <w:t>EX</w:t>
      </w:r>
      <w:r>
        <w:rPr>
          <w:rFonts w:hint="eastAsia"/>
          <w:b/>
          <w:szCs w:val="21"/>
        </w:rPr>
        <w:t>、</w:t>
      </w:r>
      <w:r>
        <w:rPr>
          <w:b/>
          <w:szCs w:val="21"/>
        </w:rPr>
        <w:t>MEM</w:t>
      </w:r>
      <w:r>
        <w:rPr>
          <w:rFonts w:hint="eastAsia"/>
          <w:b/>
          <w:szCs w:val="21"/>
        </w:rPr>
        <w:t>阶段有转发，若以上序列采用流水方式执行，当分支不成立，请画出执行指令（</w:t>
      </w:r>
      <w:r>
        <w:rPr>
          <w:rFonts w:hint="eastAsia"/>
          <w:b/>
          <w:szCs w:val="21"/>
        </w:rPr>
        <w:t>1</w:t>
      </w:r>
      <w:r>
        <w:rPr>
          <w:rFonts w:hint="eastAsia"/>
          <w:b/>
          <w:szCs w:val="21"/>
        </w:rPr>
        <w:t>）到（</w:t>
      </w:r>
      <w:r>
        <w:rPr>
          <w:rFonts w:hint="eastAsia"/>
          <w:b/>
          <w:szCs w:val="21"/>
        </w:rPr>
        <w:t>5</w:t>
      </w:r>
      <w:r>
        <w:rPr>
          <w:rFonts w:hint="eastAsia"/>
          <w:b/>
          <w:szCs w:val="21"/>
        </w:rPr>
        <w:t>）的流水线时空图，并计算吞吐率和加速比。（</w:t>
      </w:r>
      <w:r>
        <w:rPr>
          <w:rFonts w:hint="eastAsia"/>
          <w:b/>
          <w:szCs w:val="21"/>
        </w:rPr>
        <w:t>10</w:t>
      </w:r>
      <w:r>
        <w:rPr>
          <w:rFonts w:hint="eastAsia"/>
          <w:b/>
          <w:szCs w:val="21"/>
        </w:rPr>
        <w:t>分）</w:t>
      </w:r>
    </w:p>
    <w:tbl>
      <w:tblPr>
        <w:tblpPr w:leftFromText="180" w:rightFromText="180" w:vertAnchor="text" w:horzAnchor="margin" w:tblpY="108"/>
        <w:tblOverlap w:val="never"/>
        <w:tblW w:w="0" w:type="auto"/>
        <w:tblCellSpacing w:w="0" w:type="dxa"/>
        <w:tblCellMar>
          <w:left w:w="0" w:type="dxa"/>
          <w:right w:w="0" w:type="dxa"/>
        </w:tblCellMar>
        <w:tblLook w:val="04A0" w:firstRow="1" w:lastRow="0" w:firstColumn="1" w:lastColumn="0" w:noHBand="0" w:noVBand="1"/>
      </w:tblPr>
      <w:tblGrid>
        <w:gridCol w:w="1149"/>
        <w:gridCol w:w="329"/>
        <w:gridCol w:w="457"/>
        <w:gridCol w:w="481"/>
        <w:gridCol w:w="684"/>
        <w:gridCol w:w="423"/>
        <w:gridCol w:w="522"/>
        <w:gridCol w:w="522"/>
        <w:gridCol w:w="522"/>
        <w:gridCol w:w="910"/>
        <w:gridCol w:w="738"/>
      </w:tblGrid>
      <w:tr w:rsidR="00B11EF1">
        <w:trPr>
          <w:trHeight w:val="335"/>
          <w:tblCellSpacing w:w="0" w:type="dxa"/>
        </w:trPr>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B11EF1">
            <w:pPr>
              <w:pStyle w:val="a7"/>
              <w:widowControl/>
              <w:jc w:val="center"/>
              <w:rPr>
                <w:rFonts w:ascii="Times New Roman" w:hAnsi="Times New Roman"/>
                <w:sz w:val="13"/>
                <w:szCs w:val="13"/>
              </w:rPr>
            </w:pPr>
          </w:p>
        </w:tc>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spacing w:before="100" w:after="100"/>
              <w:jc w:val="center"/>
              <w:rPr>
                <w:rFonts w:ascii="Times New Roman" w:hAnsi="Times New Roman"/>
                <w:sz w:val="13"/>
                <w:szCs w:val="13"/>
              </w:rPr>
            </w:pPr>
            <w:r>
              <w:rPr>
                <w:rFonts w:ascii="Times New Roman" w:hAnsi="Times New Roman"/>
                <w:b/>
                <w:color w:val="000000"/>
                <w:sz w:val="13"/>
                <w:szCs w:val="13"/>
              </w:rPr>
              <w:t>1</w:t>
            </w:r>
          </w:p>
        </w:tc>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spacing w:before="100" w:after="100"/>
              <w:jc w:val="center"/>
              <w:rPr>
                <w:rFonts w:ascii="Times New Roman" w:hAnsi="Times New Roman"/>
                <w:sz w:val="13"/>
                <w:szCs w:val="13"/>
              </w:rPr>
            </w:pPr>
            <w:r>
              <w:rPr>
                <w:rFonts w:ascii="Times New Roman" w:hAnsi="Times New Roman"/>
                <w:b/>
                <w:color w:val="000000"/>
                <w:sz w:val="13"/>
                <w:szCs w:val="13"/>
              </w:rPr>
              <w:t>2</w:t>
            </w:r>
          </w:p>
        </w:tc>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jc w:val="center"/>
              <w:rPr>
                <w:rFonts w:ascii="Times New Roman" w:hAnsi="Times New Roman"/>
                <w:sz w:val="13"/>
                <w:szCs w:val="13"/>
              </w:rPr>
            </w:pPr>
            <w:r>
              <w:rPr>
                <w:rFonts w:ascii="Times New Roman" w:hAnsi="Times New Roman"/>
                <w:b/>
                <w:color w:val="000000"/>
                <w:sz w:val="13"/>
                <w:szCs w:val="13"/>
              </w:rPr>
              <w:t>3</w:t>
            </w:r>
          </w:p>
        </w:tc>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jc w:val="center"/>
              <w:rPr>
                <w:rFonts w:ascii="Times New Roman" w:hAnsi="Times New Roman"/>
                <w:sz w:val="13"/>
                <w:szCs w:val="13"/>
              </w:rPr>
            </w:pPr>
            <w:r>
              <w:rPr>
                <w:rFonts w:ascii="Times New Roman" w:hAnsi="Times New Roman"/>
                <w:b/>
                <w:color w:val="000000"/>
                <w:sz w:val="13"/>
                <w:szCs w:val="13"/>
              </w:rPr>
              <w:t>4</w:t>
            </w:r>
          </w:p>
        </w:tc>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spacing w:before="100" w:after="100"/>
              <w:jc w:val="center"/>
              <w:rPr>
                <w:rFonts w:ascii="Times New Roman" w:hAnsi="Times New Roman"/>
                <w:sz w:val="13"/>
                <w:szCs w:val="13"/>
              </w:rPr>
            </w:pPr>
            <w:r>
              <w:rPr>
                <w:rFonts w:ascii="Times New Roman" w:hAnsi="Times New Roman"/>
                <w:b/>
                <w:color w:val="000000"/>
                <w:sz w:val="13"/>
                <w:szCs w:val="13"/>
              </w:rPr>
              <w:t>5</w:t>
            </w:r>
          </w:p>
        </w:tc>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jc w:val="center"/>
              <w:rPr>
                <w:rFonts w:ascii="Times New Roman" w:hAnsi="Times New Roman"/>
                <w:sz w:val="13"/>
                <w:szCs w:val="13"/>
              </w:rPr>
            </w:pPr>
            <w:r>
              <w:rPr>
                <w:rFonts w:ascii="Times New Roman" w:hAnsi="Times New Roman"/>
                <w:b/>
                <w:color w:val="000000"/>
                <w:sz w:val="13"/>
                <w:szCs w:val="13"/>
              </w:rPr>
              <w:t>6</w:t>
            </w:r>
          </w:p>
        </w:tc>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jc w:val="center"/>
              <w:rPr>
                <w:rFonts w:ascii="Times New Roman" w:hAnsi="Times New Roman"/>
                <w:sz w:val="13"/>
                <w:szCs w:val="13"/>
              </w:rPr>
            </w:pPr>
            <w:r>
              <w:rPr>
                <w:rFonts w:ascii="Times New Roman" w:hAnsi="Times New Roman"/>
                <w:b/>
                <w:color w:val="000000"/>
                <w:sz w:val="13"/>
                <w:szCs w:val="13"/>
              </w:rPr>
              <w:t>7</w:t>
            </w:r>
          </w:p>
        </w:tc>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jc w:val="center"/>
              <w:rPr>
                <w:rFonts w:ascii="Times New Roman" w:hAnsi="Times New Roman"/>
                <w:sz w:val="13"/>
                <w:szCs w:val="13"/>
              </w:rPr>
            </w:pPr>
            <w:r>
              <w:rPr>
                <w:rFonts w:ascii="Times New Roman" w:hAnsi="Times New Roman"/>
                <w:b/>
                <w:color w:val="000000"/>
                <w:sz w:val="13"/>
                <w:szCs w:val="13"/>
              </w:rPr>
              <w:t>8</w:t>
            </w:r>
          </w:p>
        </w:tc>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jc w:val="center"/>
              <w:rPr>
                <w:rFonts w:ascii="Times New Roman" w:hAnsi="Times New Roman"/>
                <w:sz w:val="13"/>
                <w:szCs w:val="13"/>
              </w:rPr>
            </w:pPr>
            <w:r>
              <w:rPr>
                <w:rFonts w:ascii="Times New Roman" w:hAnsi="Times New Roman"/>
                <w:b/>
                <w:color w:val="000000"/>
                <w:sz w:val="13"/>
                <w:szCs w:val="13"/>
              </w:rPr>
              <w:t>9</w:t>
            </w:r>
          </w:p>
        </w:tc>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jc w:val="center"/>
              <w:rPr>
                <w:rFonts w:ascii="Times New Roman" w:hAnsi="Times New Roman"/>
                <w:sz w:val="13"/>
                <w:szCs w:val="13"/>
              </w:rPr>
            </w:pPr>
            <w:r>
              <w:rPr>
                <w:rFonts w:ascii="Times New Roman" w:hAnsi="Times New Roman"/>
                <w:b/>
                <w:color w:val="000000"/>
                <w:sz w:val="13"/>
                <w:szCs w:val="13"/>
              </w:rPr>
              <w:t>10</w:t>
            </w:r>
          </w:p>
        </w:tc>
      </w:tr>
      <w:tr w:rsidR="00B11EF1">
        <w:trPr>
          <w:trHeight w:val="363"/>
          <w:tblCellSpacing w:w="0" w:type="dxa"/>
        </w:trPr>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rPr>
                <w:rFonts w:ascii="Times New Roman" w:hAnsi="Times New Roman"/>
                <w:bCs/>
                <w:sz w:val="13"/>
                <w:szCs w:val="13"/>
              </w:rPr>
            </w:pPr>
            <w:proofErr w:type="spellStart"/>
            <w:r>
              <w:rPr>
                <w:bCs/>
                <w:sz w:val="13"/>
                <w:szCs w:val="13"/>
              </w:rPr>
              <w:t>lw</w:t>
            </w:r>
            <w:proofErr w:type="spellEnd"/>
            <w:r>
              <w:rPr>
                <w:bCs/>
                <w:sz w:val="13"/>
                <w:szCs w:val="13"/>
              </w:rPr>
              <w:t xml:space="preserve"> $s3, 4($s2)</w:t>
            </w:r>
          </w:p>
        </w:tc>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rPr>
                <w:bCs/>
                <w:sz w:val="13"/>
                <w:szCs w:val="13"/>
              </w:rPr>
            </w:pPr>
            <w:r>
              <w:rPr>
                <w:bCs/>
                <w:sz w:val="13"/>
                <w:szCs w:val="13"/>
              </w:rPr>
              <w:t>IF</w:t>
            </w:r>
          </w:p>
        </w:tc>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rPr>
                <w:bCs/>
                <w:sz w:val="13"/>
                <w:szCs w:val="13"/>
              </w:rPr>
            </w:pPr>
            <w:r>
              <w:rPr>
                <w:bCs/>
                <w:sz w:val="13"/>
                <w:szCs w:val="13"/>
              </w:rPr>
              <w:t>ID</w:t>
            </w:r>
          </w:p>
        </w:tc>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rPr>
                <w:bCs/>
                <w:sz w:val="13"/>
                <w:szCs w:val="13"/>
              </w:rPr>
            </w:pPr>
            <w:r>
              <w:rPr>
                <w:bCs/>
                <w:sz w:val="13"/>
                <w:szCs w:val="13"/>
              </w:rPr>
              <w:t>EX</w:t>
            </w:r>
          </w:p>
        </w:tc>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rPr>
                <w:bCs/>
                <w:sz w:val="13"/>
                <w:szCs w:val="13"/>
              </w:rPr>
            </w:pPr>
            <w:r>
              <w:rPr>
                <w:bCs/>
                <w:sz w:val="13"/>
                <w:szCs w:val="13"/>
              </w:rPr>
              <w:t>MEM</w:t>
            </w:r>
          </w:p>
        </w:tc>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rPr>
                <w:bCs/>
                <w:sz w:val="13"/>
                <w:szCs w:val="13"/>
              </w:rPr>
            </w:pPr>
            <w:r>
              <w:rPr>
                <w:bCs/>
                <w:sz w:val="13"/>
                <w:szCs w:val="13"/>
              </w:rPr>
              <w:t>WB</w:t>
            </w:r>
          </w:p>
        </w:tc>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rPr>
                <w:bCs/>
                <w:sz w:val="13"/>
                <w:szCs w:val="13"/>
              </w:rPr>
            </w:pPr>
            <w:r>
              <w:rPr>
                <w:bCs/>
                <w:sz w:val="13"/>
                <w:szCs w:val="13"/>
              </w:rPr>
              <w:t> </w:t>
            </w:r>
          </w:p>
        </w:tc>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rPr>
                <w:bCs/>
                <w:sz w:val="13"/>
                <w:szCs w:val="13"/>
              </w:rPr>
            </w:pPr>
            <w:r>
              <w:rPr>
                <w:bCs/>
                <w:sz w:val="13"/>
                <w:szCs w:val="13"/>
              </w:rPr>
              <w:t> </w:t>
            </w:r>
          </w:p>
        </w:tc>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rPr>
                <w:bCs/>
                <w:sz w:val="13"/>
                <w:szCs w:val="13"/>
              </w:rPr>
            </w:pPr>
            <w:r>
              <w:rPr>
                <w:bCs/>
                <w:sz w:val="13"/>
                <w:szCs w:val="13"/>
              </w:rPr>
              <w:t> </w:t>
            </w:r>
          </w:p>
        </w:tc>
        <w:tc>
          <w:tcPr>
            <w:tcW w:w="0" w:type="auto"/>
            <w:gridSpan w:val="2"/>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rPr>
                <w:bCs/>
                <w:sz w:val="13"/>
                <w:szCs w:val="13"/>
              </w:rPr>
            </w:pPr>
            <w:r>
              <w:rPr>
                <w:rFonts w:ascii="Times New Roman" w:hAnsi="Times New Roman"/>
                <w:b/>
                <w:color w:val="000000"/>
                <w:sz w:val="13"/>
                <w:szCs w:val="13"/>
              </w:rPr>
              <w:t>  </w:t>
            </w:r>
            <w:r>
              <w:rPr>
                <w:rFonts w:ascii="Times New Roman" w:hAnsi="Times New Roman"/>
                <w:b/>
                <w:color w:val="000000"/>
                <w:sz w:val="13"/>
                <w:szCs w:val="13"/>
                <w:shd w:val="clear" w:color="auto" w:fill="FDEADA" w:themeFill="accent6" w:themeFillTint="32"/>
              </w:rPr>
              <w:t>LW</w:t>
            </w:r>
            <w:r>
              <w:rPr>
                <w:rFonts w:ascii="Times New Roman" w:hAnsi="Times New Roman"/>
                <w:b/>
                <w:color w:val="000000"/>
                <w:sz w:val="13"/>
                <w:szCs w:val="13"/>
                <w:shd w:val="clear" w:color="auto" w:fill="FDEADA" w:themeFill="accent6" w:themeFillTint="32"/>
              </w:rPr>
              <w:t>在</w:t>
            </w:r>
            <w:r>
              <w:rPr>
                <w:rFonts w:ascii="Times New Roman" w:hAnsi="Times New Roman" w:hint="eastAsia"/>
                <w:b/>
                <w:color w:val="000000"/>
                <w:sz w:val="13"/>
                <w:szCs w:val="13"/>
                <w:shd w:val="clear" w:color="auto" w:fill="FDEADA" w:themeFill="accent6" w:themeFillTint="32"/>
              </w:rPr>
              <w:t>MEM/WB</w:t>
            </w:r>
            <w:r>
              <w:rPr>
                <w:rFonts w:ascii="Times New Roman" w:hAnsi="Times New Roman"/>
                <w:b/>
                <w:color w:val="000000"/>
                <w:sz w:val="13"/>
                <w:szCs w:val="13"/>
                <w:shd w:val="clear" w:color="auto" w:fill="FDEADA" w:themeFill="accent6" w:themeFillTint="32"/>
              </w:rPr>
              <w:t>转发</w:t>
            </w:r>
          </w:p>
        </w:tc>
      </w:tr>
      <w:tr w:rsidR="00B11EF1">
        <w:trPr>
          <w:trHeight w:val="363"/>
          <w:tblCellSpacing w:w="0" w:type="dxa"/>
        </w:trPr>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rPr>
                <w:rFonts w:ascii="Times New Roman" w:hAnsi="Times New Roman"/>
                <w:bCs/>
                <w:sz w:val="13"/>
                <w:szCs w:val="13"/>
              </w:rPr>
            </w:pPr>
            <w:r>
              <w:rPr>
                <w:bCs/>
                <w:sz w:val="13"/>
                <w:szCs w:val="13"/>
              </w:rPr>
              <w:lastRenderedPageBreak/>
              <w:t>add $s5, $s3, $s1</w:t>
            </w:r>
          </w:p>
        </w:tc>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rPr>
                <w:bCs/>
                <w:sz w:val="13"/>
                <w:szCs w:val="13"/>
              </w:rPr>
            </w:pPr>
            <w:r>
              <w:rPr>
                <w:bCs/>
                <w:sz w:val="13"/>
                <w:szCs w:val="13"/>
              </w:rPr>
              <w:t> </w:t>
            </w:r>
          </w:p>
        </w:tc>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rPr>
                <w:bCs/>
                <w:sz w:val="13"/>
                <w:szCs w:val="13"/>
              </w:rPr>
            </w:pPr>
            <w:r>
              <w:rPr>
                <w:bCs/>
                <w:sz w:val="13"/>
                <w:szCs w:val="13"/>
              </w:rPr>
              <w:t>IF</w:t>
            </w:r>
          </w:p>
        </w:tc>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rPr>
                <w:bCs/>
                <w:sz w:val="13"/>
                <w:szCs w:val="13"/>
              </w:rPr>
            </w:pPr>
            <w:r>
              <w:rPr>
                <w:bCs/>
                <w:sz w:val="13"/>
                <w:szCs w:val="13"/>
              </w:rPr>
              <w:t>ID</w:t>
            </w:r>
          </w:p>
        </w:tc>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rPr>
                <w:bCs/>
                <w:sz w:val="13"/>
                <w:szCs w:val="13"/>
              </w:rPr>
            </w:pPr>
            <w:r>
              <w:rPr>
                <w:bCs/>
                <w:sz w:val="13"/>
                <w:szCs w:val="13"/>
              </w:rPr>
              <w:t>ID</w:t>
            </w:r>
          </w:p>
        </w:tc>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rPr>
                <w:bCs/>
                <w:sz w:val="13"/>
                <w:szCs w:val="13"/>
              </w:rPr>
            </w:pPr>
            <w:r>
              <w:rPr>
                <w:bCs/>
                <w:sz w:val="13"/>
                <w:szCs w:val="13"/>
              </w:rPr>
              <w:t>EX</w:t>
            </w:r>
          </w:p>
        </w:tc>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rPr>
                <w:bCs/>
                <w:sz w:val="13"/>
                <w:szCs w:val="13"/>
              </w:rPr>
            </w:pPr>
            <w:r>
              <w:rPr>
                <w:bCs/>
                <w:sz w:val="13"/>
                <w:szCs w:val="13"/>
              </w:rPr>
              <w:t>MEM</w:t>
            </w:r>
          </w:p>
        </w:tc>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rPr>
                <w:bCs/>
                <w:sz w:val="13"/>
                <w:szCs w:val="13"/>
              </w:rPr>
            </w:pPr>
            <w:r>
              <w:rPr>
                <w:bCs/>
                <w:sz w:val="13"/>
                <w:szCs w:val="13"/>
              </w:rPr>
              <w:t>WB</w:t>
            </w:r>
          </w:p>
        </w:tc>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rPr>
                <w:bCs/>
                <w:sz w:val="13"/>
                <w:szCs w:val="13"/>
              </w:rPr>
            </w:pPr>
            <w:r>
              <w:rPr>
                <w:bCs/>
                <w:sz w:val="13"/>
                <w:szCs w:val="13"/>
              </w:rPr>
              <w:t> </w:t>
            </w:r>
          </w:p>
        </w:tc>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rPr>
                <w:bCs/>
                <w:sz w:val="13"/>
                <w:szCs w:val="13"/>
              </w:rPr>
            </w:pPr>
            <w:r>
              <w:rPr>
                <w:bCs/>
                <w:sz w:val="13"/>
                <w:szCs w:val="13"/>
              </w:rPr>
              <w:t> </w:t>
            </w:r>
          </w:p>
        </w:tc>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B11EF1">
            <w:pPr>
              <w:pStyle w:val="a7"/>
              <w:widowControl/>
              <w:rPr>
                <w:bCs/>
                <w:sz w:val="13"/>
                <w:szCs w:val="13"/>
              </w:rPr>
            </w:pPr>
          </w:p>
        </w:tc>
      </w:tr>
      <w:tr w:rsidR="00B11EF1">
        <w:trPr>
          <w:trHeight w:val="363"/>
          <w:tblCellSpacing w:w="0" w:type="dxa"/>
        </w:trPr>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rPr>
                <w:rFonts w:ascii="Times New Roman" w:hAnsi="Times New Roman"/>
                <w:bCs/>
                <w:sz w:val="13"/>
                <w:szCs w:val="13"/>
              </w:rPr>
            </w:pPr>
            <w:proofErr w:type="spellStart"/>
            <w:r>
              <w:rPr>
                <w:rFonts w:hint="eastAsia"/>
                <w:bCs/>
                <w:sz w:val="13"/>
                <w:szCs w:val="13"/>
              </w:rPr>
              <w:t>Addi</w:t>
            </w:r>
            <w:proofErr w:type="spellEnd"/>
            <w:r w:rsidR="000C2EB5">
              <w:rPr>
                <w:rFonts w:hint="eastAsia"/>
                <w:bCs/>
                <w:sz w:val="13"/>
                <w:szCs w:val="13"/>
              </w:rPr>
              <w:t xml:space="preserve"> </w:t>
            </w:r>
            <w:r>
              <w:rPr>
                <w:bCs/>
                <w:sz w:val="13"/>
                <w:szCs w:val="13"/>
              </w:rPr>
              <w:t>$s</w:t>
            </w:r>
            <w:r>
              <w:rPr>
                <w:rFonts w:hint="eastAsia"/>
                <w:bCs/>
                <w:sz w:val="13"/>
                <w:szCs w:val="13"/>
              </w:rPr>
              <w:t>7</w:t>
            </w:r>
            <w:r>
              <w:rPr>
                <w:bCs/>
                <w:sz w:val="13"/>
                <w:szCs w:val="13"/>
              </w:rPr>
              <w:t>, $s</w:t>
            </w:r>
            <w:r>
              <w:rPr>
                <w:rFonts w:hint="eastAsia"/>
                <w:bCs/>
                <w:sz w:val="13"/>
                <w:szCs w:val="13"/>
              </w:rPr>
              <w:t>5</w:t>
            </w:r>
            <w:r>
              <w:rPr>
                <w:bCs/>
                <w:sz w:val="13"/>
                <w:szCs w:val="13"/>
              </w:rPr>
              <w:t>,</w:t>
            </w:r>
            <w:r>
              <w:rPr>
                <w:rFonts w:hint="eastAsia"/>
                <w:bCs/>
                <w:sz w:val="13"/>
                <w:szCs w:val="13"/>
              </w:rPr>
              <w:t xml:space="preserve"> 1</w:t>
            </w:r>
          </w:p>
        </w:tc>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rPr>
                <w:bCs/>
                <w:sz w:val="13"/>
                <w:szCs w:val="13"/>
              </w:rPr>
            </w:pPr>
            <w:r>
              <w:rPr>
                <w:bCs/>
                <w:sz w:val="13"/>
                <w:szCs w:val="13"/>
              </w:rPr>
              <w:t> </w:t>
            </w:r>
          </w:p>
        </w:tc>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rPr>
                <w:bCs/>
                <w:sz w:val="13"/>
                <w:szCs w:val="13"/>
              </w:rPr>
            </w:pPr>
            <w:r>
              <w:rPr>
                <w:bCs/>
                <w:sz w:val="13"/>
                <w:szCs w:val="13"/>
              </w:rPr>
              <w:t> </w:t>
            </w:r>
          </w:p>
        </w:tc>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rPr>
                <w:bCs/>
                <w:sz w:val="13"/>
                <w:szCs w:val="13"/>
              </w:rPr>
            </w:pPr>
            <w:r>
              <w:rPr>
                <w:bCs/>
                <w:sz w:val="13"/>
                <w:szCs w:val="13"/>
              </w:rPr>
              <w:t>IF</w:t>
            </w:r>
          </w:p>
        </w:tc>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rPr>
                <w:bCs/>
                <w:sz w:val="13"/>
                <w:szCs w:val="13"/>
              </w:rPr>
            </w:pPr>
            <w:r>
              <w:rPr>
                <w:bCs/>
                <w:sz w:val="13"/>
                <w:szCs w:val="13"/>
              </w:rPr>
              <w:t>IF</w:t>
            </w:r>
          </w:p>
        </w:tc>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rPr>
                <w:bCs/>
                <w:sz w:val="13"/>
                <w:szCs w:val="13"/>
              </w:rPr>
            </w:pPr>
            <w:r>
              <w:rPr>
                <w:bCs/>
                <w:sz w:val="13"/>
                <w:szCs w:val="13"/>
              </w:rPr>
              <w:t>ID</w:t>
            </w:r>
          </w:p>
        </w:tc>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rPr>
                <w:bCs/>
                <w:sz w:val="13"/>
                <w:szCs w:val="13"/>
              </w:rPr>
            </w:pPr>
            <w:r>
              <w:rPr>
                <w:bCs/>
                <w:sz w:val="13"/>
                <w:szCs w:val="13"/>
              </w:rPr>
              <w:t>EX</w:t>
            </w:r>
          </w:p>
        </w:tc>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rPr>
                <w:bCs/>
                <w:sz w:val="13"/>
                <w:szCs w:val="13"/>
              </w:rPr>
            </w:pPr>
            <w:r>
              <w:rPr>
                <w:bCs/>
                <w:sz w:val="13"/>
                <w:szCs w:val="13"/>
              </w:rPr>
              <w:t>MEM</w:t>
            </w:r>
          </w:p>
        </w:tc>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rPr>
                <w:bCs/>
                <w:sz w:val="13"/>
                <w:szCs w:val="13"/>
              </w:rPr>
            </w:pPr>
            <w:r>
              <w:rPr>
                <w:bCs/>
                <w:sz w:val="13"/>
                <w:szCs w:val="13"/>
              </w:rPr>
              <w:t>WB</w:t>
            </w:r>
          </w:p>
        </w:tc>
        <w:tc>
          <w:tcPr>
            <w:tcW w:w="0" w:type="auto"/>
            <w:gridSpan w:val="2"/>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rPr>
                <w:bCs/>
                <w:sz w:val="13"/>
                <w:szCs w:val="13"/>
              </w:rPr>
            </w:pPr>
            <w:r>
              <w:rPr>
                <w:bCs/>
                <w:sz w:val="13"/>
                <w:szCs w:val="13"/>
              </w:rPr>
              <w:t>  </w:t>
            </w:r>
            <w:r>
              <w:rPr>
                <w:rFonts w:ascii="Times New Roman" w:hAnsi="Times New Roman"/>
                <w:b/>
                <w:color w:val="000000"/>
                <w:sz w:val="13"/>
                <w:szCs w:val="13"/>
              </w:rPr>
              <w:t> </w:t>
            </w:r>
            <w:r>
              <w:rPr>
                <w:rFonts w:ascii="Times New Roman" w:hAnsi="Times New Roman"/>
                <w:b/>
                <w:color w:val="000000"/>
                <w:sz w:val="13"/>
                <w:szCs w:val="13"/>
                <w:shd w:val="clear" w:color="auto" w:fill="FDEADA" w:themeFill="accent6" w:themeFillTint="32"/>
              </w:rPr>
              <w:t>ADD</w:t>
            </w:r>
            <w:r>
              <w:rPr>
                <w:rFonts w:ascii="Times New Roman" w:hAnsi="Times New Roman"/>
                <w:b/>
                <w:color w:val="000000"/>
                <w:sz w:val="13"/>
                <w:szCs w:val="13"/>
                <w:shd w:val="clear" w:color="auto" w:fill="FDEADA" w:themeFill="accent6" w:themeFillTint="32"/>
              </w:rPr>
              <w:t>在</w:t>
            </w:r>
            <w:r>
              <w:rPr>
                <w:rFonts w:ascii="Times New Roman" w:hAnsi="Times New Roman" w:hint="eastAsia"/>
                <w:b/>
                <w:color w:val="000000"/>
                <w:sz w:val="13"/>
                <w:szCs w:val="13"/>
                <w:shd w:val="clear" w:color="auto" w:fill="FDEADA" w:themeFill="accent6" w:themeFillTint="32"/>
              </w:rPr>
              <w:t>EX/MEM</w:t>
            </w:r>
            <w:r>
              <w:rPr>
                <w:rFonts w:ascii="Times New Roman" w:hAnsi="Times New Roman"/>
                <w:b/>
                <w:color w:val="000000"/>
                <w:sz w:val="13"/>
                <w:szCs w:val="13"/>
                <w:shd w:val="clear" w:color="auto" w:fill="FDEADA" w:themeFill="accent6" w:themeFillTint="32"/>
              </w:rPr>
              <w:t>转发</w:t>
            </w:r>
          </w:p>
        </w:tc>
      </w:tr>
      <w:tr w:rsidR="00B11EF1">
        <w:trPr>
          <w:trHeight w:val="332"/>
          <w:tblCellSpacing w:w="0" w:type="dxa"/>
        </w:trPr>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rPr>
                <w:rFonts w:ascii="Times New Roman" w:hAnsi="Times New Roman"/>
                <w:bCs/>
                <w:sz w:val="13"/>
                <w:szCs w:val="13"/>
              </w:rPr>
            </w:pPr>
            <w:proofErr w:type="spellStart"/>
            <w:r>
              <w:rPr>
                <w:bCs/>
                <w:sz w:val="13"/>
                <w:szCs w:val="13"/>
              </w:rPr>
              <w:t>beq</w:t>
            </w:r>
            <w:proofErr w:type="spellEnd"/>
            <w:r>
              <w:rPr>
                <w:bCs/>
                <w:sz w:val="13"/>
                <w:szCs w:val="13"/>
              </w:rPr>
              <w:t xml:space="preserve"> $s</w:t>
            </w:r>
            <w:r>
              <w:rPr>
                <w:rFonts w:hint="eastAsia"/>
                <w:bCs/>
                <w:sz w:val="13"/>
                <w:szCs w:val="13"/>
              </w:rPr>
              <w:t>5</w:t>
            </w:r>
            <w:r>
              <w:rPr>
                <w:bCs/>
                <w:sz w:val="13"/>
                <w:szCs w:val="13"/>
              </w:rPr>
              <w:t xml:space="preserve">, $s6, </w:t>
            </w:r>
            <w:r>
              <w:rPr>
                <w:rFonts w:hint="eastAsia"/>
                <w:bCs/>
                <w:sz w:val="13"/>
                <w:szCs w:val="13"/>
              </w:rPr>
              <w:t>Exit</w:t>
            </w:r>
          </w:p>
        </w:tc>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rPr>
                <w:bCs/>
                <w:sz w:val="13"/>
                <w:szCs w:val="13"/>
              </w:rPr>
            </w:pPr>
            <w:r>
              <w:rPr>
                <w:bCs/>
                <w:sz w:val="13"/>
                <w:szCs w:val="13"/>
              </w:rPr>
              <w:t> </w:t>
            </w:r>
          </w:p>
        </w:tc>
        <w:tc>
          <w:tcPr>
            <w:tcW w:w="0" w:type="auto"/>
            <w:gridSpan w:val="3"/>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rPr>
                <w:bCs/>
                <w:sz w:val="13"/>
                <w:szCs w:val="13"/>
              </w:rPr>
            </w:pPr>
            <w:r>
              <w:rPr>
                <w:bCs/>
                <w:sz w:val="13"/>
                <w:szCs w:val="13"/>
              </w:rPr>
              <w:t> </w:t>
            </w:r>
            <w:r>
              <w:rPr>
                <w:rFonts w:ascii="Times New Roman" w:hAnsi="Times New Roman"/>
                <w:b/>
                <w:color w:val="000000"/>
                <w:sz w:val="13"/>
                <w:szCs w:val="13"/>
                <w:shd w:val="clear" w:color="auto" w:fill="FDEADA" w:themeFill="accent6" w:themeFillTint="32"/>
              </w:rPr>
              <w:t>ADD</w:t>
            </w:r>
            <w:r>
              <w:rPr>
                <w:rFonts w:ascii="Times New Roman" w:hAnsi="Times New Roman"/>
                <w:b/>
                <w:color w:val="000000"/>
                <w:sz w:val="13"/>
                <w:szCs w:val="13"/>
                <w:shd w:val="clear" w:color="auto" w:fill="FDEADA" w:themeFill="accent6" w:themeFillTint="32"/>
              </w:rPr>
              <w:t>在</w:t>
            </w:r>
            <w:r>
              <w:rPr>
                <w:rFonts w:ascii="Times New Roman" w:hAnsi="Times New Roman"/>
                <w:b/>
                <w:color w:val="000000"/>
                <w:sz w:val="13"/>
                <w:szCs w:val="13"/>
                <w:shd w:val="clear" w:color="auto" w:fill="FDEADA" w:themeFill="accent6" w:themeFillTint="32"/>
              </w:rPr>
              <w:t>MEM</w:t>
            </w:r>
            <w:r>
              <w:rPr>
                <w:rFonts w:ascii="Times New Roman" w:hAnsi="Times New Roman" w:hint="eastAsia"/>
                <w:b/>
                <w:color w:val="000000"/>
                <w:sz w:val="13"/>
                <w:szCs w:val="13"/>
                <w:shd w:val="clear" w:color="auto" w:fill="FDEADA" w:themeFill="accent6" w:themeFillTint="32"/>
              </w:rPr>
              <w:t>/WB</w:t>
            </w:r>
            <w:r>
              <w:rPr>
                <w:rFonts w:ascii="Times New Roman" w:hAnsi="Times New Roman"/>
                <w:b/>
                <w:color w:val="000000"/>
                <w:sz w:val="13"/>
                <w:szCs w:val="13"/>
                <w:shd w:val="clear" w:color="auto" w:fill="FDEADA" w:themeFill="accent6" w:themeFillTint="32"/>
              </w:rPr>
              <w:t>转发</w:t>
            </w:r>
          </w:p>
        </w:tc>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rPr>
                <w:bCs/>
                <w:sz w:val="13"/>
                <w:szCs w:val="13"/>
              </w:rPr>
            </w:pPr>
            <w:r>
              <w:rPr>
                <w:bCs/>
                <w:sz w:val="13"/>
                <w:szCs w:val="13"/>
              </w:rPr>
              <w:t>IF</w:t>
            </w:r>
          </w:p>
        </w:tc>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rPr>
                <w:bCs/>
                <w:sz w:val="13"/>
                <w:szCs w:val="13"/>
              </w:rPr>
            </w:pPr>
            <w:r>
              <w:rPr>
                <w:bCs/>
                <w:sz w:val="13"/>
                <w:szCs w:val="13"/>
              </w:rPr>
              <w:t>ID</w:t>
            </w:r>
          </w:p>
        </w:tc>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rPr>
                <w:bCs/>
                <w:sz w:val="13"/>
                <w:szCs w:val="13"/>
              </w:rPr>
            </w:pPr>
            <w:r>
              <w:rPr>
                <w:bCs/>
                <w:sz w:val="13"/>
                <w:szCs w:val="13"/>
              </w:rPr>
              <w:t>EX</w:t>
            </w:r>
          </w:p>
        </w:tc>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rPr>
                <w:bCs/>
                <w:sz w:val="13"/>
                <w:szCs w:val="13"/>
              </w:rPr>
            </w:pPr>
            <w:r>
              <w:rPr>
                <w:bCs/>
                <w:sz w:val="13"/>
                <w:szCs w:val="13"/>
              </w:rPr>
              <w:t>MEM</w:t>
            </w:r>
          </w:p>
        </w:tc>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rPr>
                <w:bCs/>
                <w:sz w:val="13"/>
                <w:szCs w:val="13"/>
              </w:rPr>
            </w:pPr>
            <w:r>
              <w:rPr>
                <w:bCs/>
                <w:sz w:val="13"/>
                <w:szCs w:val="13"/>
              </w:rPr>
              <w:t>WB</w:t>
            </w:r>
          </w:p>
        </w:tc>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rPr>
                <w:bCs/>
                <w:sz w:val="13"/>
                <w:szCs w:val="13"/>
              </w:rPr>
            </w:pPr>
            <w:r>
              <w:rPr>
                <w:bCs/>
                <w:sz w:val="13"/>
                <w:szCs w:val="13"/>
              </w:rPr>
              <w:t>  </w:t>
            </w:r>
          </w:p>
        </w:tc>
      </w:tr>
      <w:tr w:rsidR="00B11EF1">
        <w:trPr>
          <w:trHeight w:val="317"/>
          <w:tblCellSpacing w:w="0" w:type="dxa"/>
        </w:trPr>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rPr>
                <w:rFonts w:ascii="Times New Roman" w:hAnsi="Times New Roman"/>
                <w:bCs/>
                <w:sz w:val="13"/>
                <w:szCs w:val="13"/>
              </w:rPr>
            </w:pPr>
            <w:proofErr w:type="spellStart"/>
            <w:r>
              <w:rPr>
                <w:bCs/>
                <w:sz w:val="13"/>
                <w:szCs w:val="13"/>
              </w:rPr>
              <w:t>sw</w:t>
            </w:r>
            <w:proofErr w:type="spellEnd"/>
            <w:r>
              <w:rPr>
                <w:bCs/>
                <w:sz w:val="13"/>
                <w:szCs w:val="13"/>
              </w:rPr>
              <w:t xml:space="preserve"> $s5, 4($s2)</w:t>
            </w:r>
          </w:p>
        </w:tc>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rPr>
                <w:bCs/>
                <w:sz w:val="13"/>
                <w:szCs w:val="13"/>
              </w:rPr>
            </w:pPr>
            <w:r>
              <w:rPr>
                <w:bCs/>
                <w:sz w:val="13"/>
                <w:szCs w:val="13"/>
              </w:rPr>
              <w:t> </w:t>
            </w:r>
          </w:p>
        </w:tc>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rPr>
                <w:bCs/>
                <w:sz w:val="13"/>
                <w:szCs w:val="13"/>
              </w:rPr>
            </w:pPr>
            <w:r>
              <w:rPr>
                <w:bCs/>
                <w:sz w:val="13"/>
                <w:szCs w:val="13"/>
              </w:rPr>
              <w:t> </w:t>
            </w:r>
          </w:p>
        </w:tc>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rPr>
                <w:bCs/>
                <w:sz w:val="13"/>
                <w:szCs w:val="13"/>
              </w:rPr>
            </w:pPr>
            <w:r>
              <w:rPr>
                <w:bCs/>
                <w:sz w:val="13"/>
                <w:szCs w:val="13"/>
              </w:rPr>
              <w:t> </w:t>
            </w:r>
          </w:p>
        </w:tc>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rPr>
                <w:bCs/>
                <w:sz w:val="13"/>
                <w:szCs w:val="13"/>
              </w:rPr>
            </w:pPr>
            <w:r>
              <w:rPr>
                <w:bCs/>
                <w:sz w:val="13"/>
                <w:szCs w:val="13"/>
              </w:rPr>
              <w:t> </w:t>
            </w:r>
          </w:p>
        </w:tc>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B11EF1">
            <w:pPr>
              <w:pStyle w:val="a7"/>
              <w:widowControl/>
              <w:rPr>
                <w:bCs/>
                <w:sz w:val="13"/>
                <w:szCs w:val="13"/>
              </w:rPr>
            </w:pPr>
          </w:p>
        </w:tc>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rPr>
                <w:bCs/>
                <w:sz w:val="13"/>
                <w:szCs w:val="13"/>
              </w:rPr>
            </w:pPr>
            <w:r>
              <w:rPr>
                <w:bCs/>
                <w:sz w:val="13"/>
                <w:szCs w:val="13"/>
              </w:rPr>
              <w:t>IF</w:t>
            </w:r>
          </w:p>
        </w:tc>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rPr>
                <w:bCs/>
                <w:sz w:val="13"/>
                <w:szCs w:val="13"/>
              </w:rPr>
            </w:pPr>
            <w:r>
              <w:rPr>
                <w:bCs/>
                <w:sz w:val="13"/>
                <w:szCs w:val="13"/>
              </w:rPr>
              <w:t>ID</w:t>
            </w:r>
          </w:p>
        </w:tc>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rPr>
                <w:bCs/>
                <w:sz w:val="13"/>
                <w:szCs w:val="13"/>
              </w:rPr>
            </w:pPr>
            <w:r>
              <w:rPr>
                <w:bCs/>
                <w:sz w:val="13"/>
                <w:szCs w:val="13"/>
              </w:rPr>
              <w:t>EX</w:t>
            </w:r>
          </w:p>
        </w:tc>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rPr>
                <w:bCs/>
                <w:sz w:val="13"/>
                <w:szCs w:val="13"/>
              </w:rPr>
            </w:pPr>
            <w:r>
              <w:rPr>
                <w:bCs/>
                <w:sz w:val="13"/>
                <w:szCs w:val="13"/>
              </w:rPr>
              <w:t>MEM</w:t>
            </w:r>
          </w:p>
        </w:tc>
        <w:tc>
          <w:tcPr>
            <w:tcW w:w="0" w:type="auto"/>
            <w:tcBorders>
              <w:top w:val="single" w:sz="4" w:space="0" w:color="080000"/>
              <w:left w:val="single" w:sz="4" w:space="0" w:color="080000"/>
              <w:bottom w:val="single" w:sz="4" w:space="0" w:color="080000"/>
              <w:right w:val="single" w:sz="4" w:space="0" w:color="080000"/>
            </w:tcBorders>
            <w:shd w:val="clear" w:color="auto" w:fill="auto"/>
            <w:tcMar>
              <w:left w:w="108" w:type="dxa"/>
              <w:right w:w="108" w:type="dxa"/>
            </w:tcMar>
          </w:tcPr>
          <w:p w:rsidR="00B11EF1" w:rsidRDefault="00A81AF5">
            <w:pPr>
              <w:pStyle w:val="a7"/>
              <w:widowControl/>
              <w:rPr>
                <w:bCs/>
                <w:sz w:val="13"/>
                <w:szCs w:val="13"/>
              </w:rPr>
            </w:pPr>
            <w:r>
              <w:rPr>
                <w:bCs/>
                <w:sz w:val="13"/>
                <w:szCs w:val="13"/>
              </w:rPr>
              <w:t>WB</w:t>
            </w:r>
          </w:p>
        </w:tc>
      </w:tr>
    </w:tbl>
    <w:p w:rsidR="00B11EF1" w:rsidRPr="0007458C" w:rsidRDefault="00A81AF5">
      <w:pPr>
        <w:pStyle w:val="a7"/>
        <w:widowControl/>
        <w:spacing w:before="100" w:after="100"/>
        <w:rPr>
          <w:kern w:val="2"/>
          <w:sz w:val="21"/>
          <w:szCs w:val="21"/>
        </w:rPr>
      </w:pPr>
      <w:r w:rsidRPr="0007458C">
        <w:rPr>
          <w:kern w:val="2"/>
          <w:sz w:val="21"/>
          <w:szCs w:val="21"/>
        </w:rPr>
        <w:t>吞吐率</w:t>
      </w:r>
      <w:r w:rsidRPr="0007458C">
        <w:rPr>
          <w:kern w:val="2"/>
          <w:sz w:val="21"/>
          <w:szCs w:val="21"/>
        </w:rPr>
        <w:t>=5/10=50%</w:t>
      </w:r>
      <w:r w:rsidRPr="0007458C">
        <w:rPr>
          <w:rFonts w:hint="eastAsia"/>
          <w:kern w:val="2"/>
          <w:sz w:val="21"/>
          <w:szCs w:val="21"/>
        </w:rPr>
        <w:t xml:space="preserve">;  </w:t>
      </w:r>
      <w:r w:rsidRPr="0007458C">
        <w:rPr>
          <w:kern w:val="2"/>
          <w:sz w:val="21"/>
          <w:szCs w:val="21"/>
        </w:rPr>
        <w:t>加速比</w:t>
      </w:r>
      <w:r w:rsidRPr="0007458C">
        <w:rPr>
          <w:kern w:val="2"/>
          <w:sz w:val="21"/>
          <w:szCs w:val="21"/>
        </w:rPr>
        <w:t>=25/10=2.5</w:t>
      </w:r>
      <w:r w:rsidRPr="0007458C">
        <w:rPr>
          <w:rFonts w:hint="eastAsia"/>
          <w:kern w:val="2"/>
          <w:sz w:val="21"/>
          <w:szCs w:val="21"/>
        </w:rPr>
        <w:t>.</w:t>
      </w:r>
    </w:p>
    <w:p w:rsidR="00B11EF1" w:rsidRDefault="00B11EF1">
      <w:pPr>
        <w:ind w:firstLineChars="200" w:firstLine="422"/>
        <w:rPr>
          <w:b/>
          <w:szCs w:val="21"/>
        </w:rPr>
      </w:pPr>
    </w:p>
    <w:p w:rsidR="00B11EF1" w:rsidRDefault="00B11EF1">
      <w:pPr>
        <w:ind w:firstLineChars="200" w:firstLine="422"/>
        <w:rPr>
          <w:b/>
          <w:szCs w:val="21"/>
        </w:rPr>
      </w:pPr>
    </w:p>
    <w:p w:rsidR="00B11EF1" w:rsidRDefault="00B11EF1">
      <w:pPr>
        <w:rPr>
          <w:b/>
          <w:sz w:val="24"/>
          <w:szCs w:val="24"/>
        </w:rPr>
      </w:pPr>
    </w:p>
    <w:sectPr w:rsidR="00B11EF1" w:rsidSect="00B11EF1">
      <w:footerReference w:type="default" r:id="rId12"/>
      <w:pgSz w:w="10375" w:h="14683"/>
      <w:pgMar w:top="1440" w:right="1800" w:bottom="1440" w:left="1800" w:header="851" w:footer="992" w:gutter="0"/>
      <w:cols w:space="720"/>
      <w:docGrid w:type="lines" w:linePitch="3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70D5" w:rsidRDefault="000570D5" w:rsidP="00B11EF1">
      <w:r>
        <w:separator/>
      </w:r>
    </w:p>
  </w:endnote>
  <w:endnote w:type="continuationSeparator" w:id="0">
    <w:p w:rsidR="000570D5" w:rsidRDefault="000570D5" w:rsidP="00B11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 SC">
    <w:altName w:val="Segoe Print"/>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HiddenHorzOC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7096" w:rsidRDefault="000570D5">
    <w:pPr>
      <w:pStyle w:val="a5"/>
    </w:pPr>
    <w:r>
      <w:pict>
        <v:shapetype id="_x0000_t202" coordsize="21600,21600" o:spt="202" path="m,l,21600r21600,l21600,xe">
          <v:stroke joinstyle="miter"/>
          <v:path gradientshapeok="t" o:connecttype="rect"/>
        </v:shapetype>
        <v:shape id="文本框 1" o:spid="_x0000_s2049" type="#_x0000_t202" style="position:absolute;margin-left:0;margin-top:0;width:4.6pt;height:11pt;z-index:251660288;mso-wrap-style:none;mso-position-horizontal:center;mso-position-horizontal-relative:margin" o:gfxdata="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vbGRr0QAAAAIBAAAPAAAAAAAAAAEAIAAAACIAAABkcnMvZG93bnJldi54bWxQSwECFAAUAAAA&#10;CACHTuJAOKXQ3C4CAABSBAAADgAAAAAAAAABACAAAAAgAQAAZHJzL2Uyb0RvYy54bWxQSwUGAAAA&#10;AAYABgBZAQAAwAUAAAAA&#10;" filled="f" stroked="f" strokeweight=".5pt">
          <v:textbox style="mso-fit-shape-to-text:t" inset="0,0,0,0">
            <w:txbxContent>
              <w:p w:rsidR="00D17096" w:rsidRDefault="000570D5">
                <w:pPr>
                  <w:pStyle w:val="a5"/>
                </w:pPr>
                <w:r>
                  <w:rPr>
                    <w:noProof/>
                  </w:rPr>
                  <w:fldChar w:fldCharType="begin"/>
                </w:r>
                <w:r>
                  <w:rPr>
                    <w:noProof/>
                  </w:rPr>
                  <w:instrText xml:space="preserve"> PAGE  \* MERGEFORMAT </w:instrText>
                </w:r>
                <w:r>
                  <w:rPr>
                    <w:noProof/>
                  </w:rPr>
                  <w:fldChar w:fldCharType="separate"/>
                </w:r>
                <w:r w:rsidR="00075091">
                  <w:rPr>
                    <w:noProof/>
                  </w:rPr>
                  <w:t>11</w:t>
                </w:r>
                <w:r>
                  <w:rPr>
                    <w:noProof/>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70D5" w:rsidRDefault="000570D5" w:rsidP="00B11EF1">
      <w:r>
        <w:separator/>
      </w:r>
    </w:p>
  </w:footnote>
  <w:footnote w:type="continuationSeparator" w:id="0">
    <w:p w:rsidR="000570D5" w:rsidRDefault="000570D5" w:rsidP="00B11E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BD018F"/>
    <w:multiLevelType w:val="singleLevel"/>
    <w:tmpl w:val="91BD018F"/>
    <w:lvl w:ilvl="0">
      <w:start w:val="5"/>
      <w:numFmt w:val="decimal"/>
      <w:suff w:val="nothing"/>
      <w:lvlText w:val="%1）"/>
      <w:lvlJc w:val="left"/>
      <w:pPr>
        <w:ind w:left="525" w:firstLine="0"/>
      </w:pPr>
    </w:lvl>
  </w:abstractNum>
  <w:abstractNum w:abstractNumId="1" w15:restartNumberingAfterBreak="0">
    <w:nsid w:val="35D15A67"/>
    <w:multiLevelType w:val="multilevel"/>
    <w:tmpl w:val="35D15A67"/>
    <w:lvl w:ilvl="0">
      <w:start w:val="1"/>
      <w:numFmt w:val="decimal"/>
      <w:lvlText w:val="%1）"/>
      <w:lvlJc w:val="left"/>
      <w:pPr>
        <w:ind w:left="782" w:hanging="360"/>
      </w:pPr>
      <w:rPr>
        <w:rFonts w:hint="default"/>
      </w:rPr>
    </w:lvl>
    <w:lvl w:ilvl="1">
      <w:start w:val="1"/>
      <w:numFmt w:val="lowerLetter"/>
      <w:lvlText w:val="%2)"/>
      <w:lvlJc w:val="left"/>
      <w:pPr>
        <w:ind w:left="1262" w:hanging="420"/>
      </w:pPr>
    </w:lvl>
    <w:lvl w:ilvl="2">
      <w:start w:val="1"/>
      <w:numFmt w:val="lowerRoman"/>
      <w:lvlText w:val="%3."/>
      <w:lvlJc w:val="right"/>
      <w:pPr>
        <w:ind w:left="1682" w:hanging="420"/>
      </w:pPr>
    </w:lvl>
    <w:lvl w:ilvl="3">
      <w:start w:val="1"/>
      <w:numFmt w:val="decimal"/>
      <w:lvlText w:val="%4."/>
      <w:lvlJc w:val="left"/>
      <w:pPr>
        <w:ind w:left="2102" w:hanging="420"/>
      </w:pPr>
    </w:lvl>
    <w:lvl w:ilvl="4">
      <w:start w:val="1"/>
      <w:numFmt w:val="lowerLetter"/>
      <w:lvlText w:val="%5)"/>
      <w:lvlJc w:val="left"/>
      <w:pPr>
        <w:ind w:left="2522" w:hanging="420"/>
      </w:pPr>
    </w:lvl>
    <w:lvl w:ilvl="5">
      <w:start w:val="1"/>
      <w:numFmt w:val="lowerRoman"/>
      <w:lvlText w:val="%6."/>
      <w:lvlJc w:val="right"/>
      <w:pPr>
        <w:ind w:left="2942" w:hanging="420"/>
      </w:pPr>
    </w:lvl>
    <w:lvl w:ilvl="6">
      <w:start w:val="1"/>
      <w:numFmt w:val="decimal"/>
      <w:lvlText w:val="%7."/>
      <w:lvlJc w:val="left"/>
      <w:pPr>
        <w:ind w:left="3362" w:hanging="420"/>
      </w:pPr>
    </w:lvl>
    <w:lvl w:ilvl="7">
      <w:start w:val="1"/>
      <w:numFmt w:val="lowerLetter"/>
      <w:lvlText w:val="%8)"/>
      <w:lvlJc w:val="left"/>
      <w:pPr>
        <w:ind w:left="3782" w:hanging="420"/>
      </w:pPr>
    </w:lvl>
    <w:lvl w:ilvl="8">
      <w:start w:val="1"/>
      <w:numFmt w:val="lowerRoman"/>
      <w:lvlText w:val="%9."/>
      <w:lvlJc w:val="right"/>
      <w:pPr>
        <w:ind w:left="4202" w:hanging="420"/>
      </w:pPr>
    </w:lvl>
  </w:abstractNum>
  <w:abstractNum w:abstractNumId="2" w15:restartNumberingAfterBreak="0">
    <w:nsid w:val="55683EE0"/>
    <w:multiLevelType w:val="multilevel"/>
    <w:tmpl w:val="55683EE0"/>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6D440F2F"/>
    <w:multiLevelType w:val="multilevel"/>
    <w:tmpl w:val="6D440F2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9"/>
  <w:displayHorizontalDrawingGridEvery w:val="0"/>
  <w:displayVerticalDrawingGridEvery w:val="2"/>
  <w:characterSpacingControl w:val="compressPunctuation"/>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A558D"/>
    <w:rsid w:val="000312E6"/>
    <w:rsid w:val="000370E4"/>
    <w:rsid w:val="000379E6"/>
    <w:rsid w:val="00050404"/>
    <w:rsid w:val="000570D5"/>
    <w:rsid w:val="000653E2"/>
    <w:rsid w:val="0007458C"/>
    <w:rsid w:val="00075091"/>
    <w:rsid w:val="00080109"/>
    <w:rsid w:val="00095CD1"/>
    <w:rsid w:val="000C2EB5"/>
    <w:rsid w:val="00111FBD"/>
    <w:rsid w:val="00151638"/>
    <w:rsid w:val="0015377B"/>
    <w:rsid w:val="00154178"/>
    <w:rsid w:val="00166EA4"/>
    <w:rsid w:val="00193A86"/>
    <w:rsid w:val="001A66B0"/>
    <w:rsid w:val="001B3B9E"/>
    <w:rsid w:val="001D4523"/>
    <w:rsid w:val="001D773A"/>
    <w:rsid w:val="001E1201"/>
    <w:rsid w:val="001F2ACA"/>
    <w:rsid w:val="001F34D4"/>
    <w:rsid w:val="001F4BC5"/>
    <w:rsid w:val="001F71E2"/>
    <w:rsid w:val="001F7436"/>
    <w:rsid w:val="0021108F"/>
    <w:rsid w:val="002321B7"/>
    <w:rsid w:val="002410D5"/>
    <w:rsid w:val="00243062"/>
    <w:rsid w:val="0025352A"/>
    <w:rsid w:val="002542C2"/>
    <w:rsid w:val="00256343"/>
    <w:rsid w:val="0027257D"/>
    <w:rsid w:val="002904F9"/>
    <w:rsid w:val="00290895"/>
    <w:rsid w:val="002B21B8"/>
    <w:rsid w:val="002B415B"/>
    <w:rsid w:val="002B5D3A"/>
    <w:rsid w:val="002B6B66"/>
    <w:rsid w:val="002D18B3"/>
    <w:rsid w:val="002F7464"/>
    <w:rsid w:val="00330B7A"/>
    <w:rsid w:val="003508A6"/>
    <w:rsid w:val="00356405"/>
    <w:rsid w:val="003652B3"/>
    <w:rsid w:val="00370E8C"/>
    <w:rsid w:val="00376793"/>
    <w:rsid w:val="003924FC"/>
    <w:rsid w:val="003A558D"/>
    <w:rsid w:val="003C198E"/>
    <w:rsid w:val="003D543C"/>
    <w:rsid w:val="003E7FCF"/>
    <w:rsid w:val="003F77F2"/>
    <w:rsid w:val="00403564"/>
    <w:rsid w:val="00406AEC"/>
    <w:rsid w:val="0041228D"/>
    <w:rsid w:val="004124CA"/>
    <w:rsid w:val="00416E57"/>
    <w:rsid w:val="00427416"/>
    <w:rsid w:val="0045600F"/>
    <w:rsid w:val="00460819"/>
    <w:rsid w:val="0048185C"/>
    <w:rsid w:val="00497152"/>
    <w:rsid w:val="004B21C6"/>
    <w:rsid w:val="004E0D73"/>
    <w:rsid w:val="004E3ECC"/>
    <w:rsid w:val="004F5C1C"/>
    <w:rsid w:val="00517E4E"/>
    <w:rsid w:val="005238D2"/>
    <w:rsid w:val="00530A3E"/>
    <w:rsid w:val="00583816"/>
    <w:rsid w:val="00584FE2"/>
    <w:rsid w:val="005959CB"/>
    <w:rsid w:val="005B342C"/>
    <w:rsid w:val="005C3EC3"/>
    <w:rsid w:val="005C79CE"/>
    <w:rsid w:val="00603FB8"/>
    <w:rsid w:val="00611653"/>
    <w:rsid w:val="006138AA"/>
    <w:rsid w:val="00624D8B"/>
    <w:rsid w:val="00626B80"/>
    <w:rsid w:val="0063481F"/>
    <w:rsid w:val="00634E47"/>
    <w:rsid w:val="006416B8"/>
    <w:rsid w:val="00656E3F"/>
    <w:rsid w:val="00697F38"/>
    <w:rsid w:val="006B5E13"/>
    <w:rsid w:val="007033BB"/>
    <w:rsid w:val="00705F0F"/>
    <w:rsid w:val="0071411C"/>
    <w:rsid w:val="007A0BAF"/>
    <w:rsid w:val="007A2D35"/>
    <w:rsid w:val="007C2B62"/>
    <w:rsid w:val="007D437E"/>
    <w:rsid w:val="007D7ACE"/>
    <w:rsid w:val="007E0C8C"/>
    <w:rsid w:val="007E6A12"/>
    <w:rsid w:val="007F635F"/>
    <w:rsid w:val="008009D3"/>
    <w:rsid w:val="00827C78"/>
    <w:rsid w:val="00863DFE"/>
    <w:rsid w:val="00873D5B"/>
    <w:rsid w:val="008A4232"/>
    <w:rsid w:val="008C5CC0"/>
    <w:rsid w:val="008E1310"/>
    <w:rsid w:val="009137D8"/>
    <w:rsid w:val="00950FF8"/>
    <w:rsid w:val="00956D51"/>
    <w:rsid w:val="0099088D"/>
    <w:rsid w:val="009932B2"/>
    <w:rsid w:val="00994D75"/>
    <w:rsid w:val="009B4567"/>
    <w:rsid w:val="009E361F"/>
    <w:rsid w:val="009F673A"/>
    <w:rsid w:val="00A06CE3"/>
    <w:rsid w:val="00A31F36"/>
    <w:rsid w:val="00A56B60"/>
    <w:rsid w:val="00A621BC"/>
    <w:rsid w:val="00A702DA"/>
    <w:rsid w:val="00A81AF5"/>
    <w:rsid w:val="00A92F03"/>
    <w:rsid w:val="00AC6D1F"/>
    <w:rsid w:val="00AE62A2"/>
    <w:rsid w:val="00AF5156"/>
    <w:rsid w:val="00B11EF1"/>
    <w:rsid w:val="00B31083"/>
    <w:rsid w:val="00B32E3E"/>
    <w:rsid w:val="00B34945"/>
    <w:rsid w:val="00B4071B"/>
    <w:rsid w:val="00B4455D"/>
    <w:rsid w:val="00B559B1"/>
    <w:rsid w:val="00B561CF"/>
    <w:rsid w:val="00B607C5"/>
    <w:rsid w:val="00BB030E"/>
    <w:rsid w:val="00BB24DC"/>
    <w:rsid w:val="00BC4772"/>
    <w:rsid w:val="00C025B4"/>
    <w:rsid w:val="00C15A98"/>
    <w:rsid w:val="00C25A78"/>
    <w:rsid w:val="00C368E2"/>
    <w:rsid w:val="00C62D4E"/>
    <w:rsid w:val="00C916B9"/>
    <w:rsid w:val="00CB74B5"/>
    <w:rsid w:val="00CE22CD"/>
    <w:rsid w:val="00CE71A4"/>
    <w:rsid w:val="00D06DF7"/>
    <w:rsid w:val="00D17096"/>
    <w:rsid w:val="00D25948"/>
    <w:rsid w:val="00D35C06"/>
    <w:rsid w:val="00D364F4"/>
    <w:rsid w:val="00D41A9D"/>
    <w:rsid w:val="00D6000F"/>
    <w:rsid w:val="00D739C1"/>
    <w:rsid w:val="00D77B77"/>
    <w:rsid w:val="00D825A2"/>
    <w:rsid w:val="00DC3A1F"/>
    <w:rsid w:val="00DC64CF"/>
    <w:rsid w:val="00E03317"/>
    <w:rsid w:val="00E05301"/>
    <w:rsid w:val="00E23DAA"/>
    <w:rsid w:val="00E73AEE"/>
    <w:rsid w:val="00E806C1"/>
    <w:rsid w:val="00E81484"/>
    <w:rsid w:val="00E83435"/>
    <w:rsid w:val="00E87D8C"/>
    <w:rsid w:val="00EA0509"/>
    <w:rsid w:val="00EB63F7"/>
    <w:rsid w:val="00EC0E5D"/>
    <w:rsid w:val="00EC142A"/>
    <w:rsid w:val="00ED0621"/>
    <w:rsid w:val="00EF0EB2"/>
    <w:rsid w:val="00F27705"/>
    <w:rsid w:val="00F31313"/>
    <w:rsid w:val="00F6710B"/>
    <w:rsid w:val="00FA7C34"/>
    <w:rsid w:val="00FC7105"/>
    <w:rsid w:val="00FD0543"/>
    <w:rsid w:val="00FD1641"/>
    <w:rsid w:val="00FF25C2"/>
    <w:rsid w:val="04A96EBD"/>
    <w:rsid w:val="0529757A"/>
    <w:rsid w:val="05B24760"/>
    <w:rsid w:val="09A247BD"/>
    <w:rsid w:val="0B1871DE"/>
    <w:rsid w:val="0C67098C"/>
    <w:rsid w:val="0F771D1F"/>
    <w:rsid w:val="275355BB"/>
    <w:rsid w:val="279D18AF"/>
    <w:rsid w:val="293B5A68"/>
    <w:rsid w:val="2A9C3E54"/>
    <w:rsid w:val="37DE4900"/>
    <w:rsid w:val="41A77037"/>
    <w:rsid w:val="4BF27B1C"/>
    <w:rsid w:val="582254C4"/>
    <w:rsid w:val="663F1E30"/>
    <w:rsid w:val="69473800"/>
    <w:rsid w:val="6A5D7BAA"/>
    <w:rsid w:val="6C0D6869"/>
    <w:rsid w:val="73B905E7"/>
    <w:rsid w:val="785D22A9"/>
    <w:rsid w:val="7BB03EDD"/>
    <w:rsid w:val="7DA65EB5"/>
    <w:rsid w:val="7ECB42B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5:docId w15:val="{6D0C2417-AF4A-4D6E-8356-83ED7535D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0" w:unhideWhenUsed="1"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11EF1"/>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sid w:val="00B11EF1"/>
    <w:rPr>
      <w:sz w:val="18"/>
      <w:szCs w:val="18"/>
    </w:rPr>
  </w:style>
  <w:style w:type="paragraph" w:styleId="a5">
    <w:name w:val="footer"/>
    <w:basedOn w:val="a"/>
    <w:uiPriority w:val="99"/>
    <w:unhideWhenUsed/>
    <w:qFormat/>
    <w:rsid w:val="00B11EF1"/>
    <w:pPr>
      <w:tabs>
        <w:tab w:val="center" w:pos="4153"/>
        <w:tab w:val="right" w:pos="8306"/>
      </w:tabs>
      <w:snapToGrid w:val="0"/>
      <w:jc w:val="left"/>
    </w:pPr>
    <w:rPr>
      <w:sz w:val="18"/>
    </w:rPr>
  </w:style>
  <w:style w:type="paragraph" w:styleId="a6">
    <w:name w:val="header"/>
    <w:basedOn w:val="a"/>
    <w:uiPriority w:val="99"/>
    <w:unhideWhenUsed/>
    <w:qFormat/>
    <w:rsid w:val="00B11EF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link w:val="HTML0"/>
    <w:uiPriority w:val="99"/>
    <w:unhideWhenUsed/>
    <w:qFormat/>
    <w:rsid w:val="00B1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PingFang SC" w:eastAsia="PingFang SC" w:hAnsi="PingFang SC"/>
      <w:kern w:val="0"/>
      <w:sz w:val="24"/>
      <w:szCs w:val="24"/>
    </w:rPr>
  </w:style>
  <w:style w:type="paragraph" w:styleId="a7">
    <w:name w:val="Normal (Web)"/>
    <w:basedOn w:val="a"/>
    <w:qFormat/>
    <w:rsid w:val="00B11EF1"/>
    <w:pPr>
      <w:spacing w:beforeAutospacing="1" w:afterAutospacing="1"/>
      <w:jc w:val="left"/>
    </w:pPr>
    <w:rPr>
      <w:kern w:val="0"/>
      <w:sz w:val="24"/>
    </w:rPr>
  </w:style>
  <w:style w:type="table" w:styleId="a8">
    <w:name w:val="Table Grid"/>
    <w:basedOn w:val="a1"/>
    <w:qFormat/>
    <w:rsid w:val="00B11EF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1">
    <w:name w:val="con1"/>
    <w:basedOn w:val="a0"/>
    <w:qFormat/>
    <w:rsid w:val="00B11EF1"/>
  </w:style>
  <w:style w:type="character" w:customStyle="1" w:styleId="a4">
    <w:name w:val="批注框文本 字符"/>
    <w:basedOn w:val="a0"/>
    <w:link w:val="a3"/>
    <w:uiPriority w:val="99"/>
    <w:semiHidden/>
    <w:qFormat/>
    <w:rsid w:val="00B11EF1"/>
    <w:rPr>
      <w:sz w:val="18"/>
      <w:szCs w:val="18"/>
    </w:rPr>
  </w:style>
  <w:style w:type="character" w:customStyle="1" w:styleId="HTML0">
    <w:name w:val="HTML 预设格式 字符"/>
    <w:basedOn w:val="a0"/>
    <w:link w:val="HTML"/>
    <w:uiPriority w:val="99"/>
    <w:qFormat/>
    <w:rsid w:val="00B11EF1"/>
    <w:rPr>
      <w:rFonts w:ascii="PingFang SC" w:eastAsia="PingFang SC" w:hAnsi="PingFang SC" w:cs="Times New Roman"/>
      <w:kern w:val="0"/>
      <w:sz w:val="24"/>
      <w:szCs w:val="24"/>
    </w:rPr>
  </w:style>
  <w:style w:type="paragraph" w:styleId="a9">
    <w:name w:val="List Paragraph"/>
    <w:basedOn w:val="a"/>
    <w:uiPriority w:val="34"/>
    <w:qFormat/>
    <w:rsid w:val="00B11E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44712">
      <w:bodyDiv w:val="1"/>
      <w:marLeft w:val="0"/>
      <w:marRight w:val="0"/>
      <w:marTop w:val="0"/>
      <w:marBottom w:val="0"/>
      <w:divBdr>
        <w:top w:val="none" w:sz="0" w:space="0" w:color="auto"/>
        <w:left w:val="none" w:sz="0" w:space="0" w:color="auto"/>
        <w:bottom w:val="none" w:sz="0" w:space="0" w:color="auto"/>
        <w:right w:val="none" w:sz="0" w:space="0" w:color="auto"/>
      </w:divBdr>
      <w:divsChild>
        <w:div w:id="47730877">
          <w:marLeft w:val="0"/>
          <w:marRight w:val="0"/>
          <w:marTop w:val="0"/>
          <w:marBottom w:val="0"/>
          <w:divBdr>
            <w:top w:val="none" w:sz="0" w:space="0" w:color="auto"/>
            <w:left w:val="none" w:sz="0" w:space="0" w:color="auto"/>
            <w:bottom w:val="none" w:sz="0" w:space="0" w:color="auto"/>
            <w:right w:val="none" w:sz="0" w:space="0" w:color="auto"/>
          </w:divBdr>
        </w:div>
        <w:div w:id="2108650511">
          <w:marLeft w:val="0"/>
          <w:marRight w:val="0"/>
          <w:marTop w:val="0"/>
          <w:marBottom w:val="0"/>
          <w:divBdr>
            <w:top w:val="none" w:sz="0" w:space="0" w:color="auto"/>
            <w:left w:val="none" w:sz="0" w:space="0" w:color="auto"/>
            <w:bottom w:val="none" w:sz="0" w:space="0" w:color="auto"/>
            <w:right w:val="none" w:sz="0" w:space="0" w:color="auto"/>
          </w:divBdr>
        </w:div>
      </w:divsChild>
    </w:div>
    <w:div w:id="208885477">
      <w:bodyDiv w:val="1"/>
      <w:marLeft w:val="0"/>
      <w:marRight w:val="0"/>
      <w:marTop w:val="0"/>
      <w:marBottom w:val="0"/>
      <w:divBdr>
        <w:top w:val="none" w:sz="0" w:space="0" w:color="auto"/>
        <w:left w:val="none" w:sz="0" w:space="0" w:color="auto"/>
        <w:bottom w:val="none" w:sz="0" w:space="0" w:color="auto"/>
        <w:right w:val="none" w:sz="0" w:space="0" w:color="auto"/>
      </w:divBdr>
      <w:divsChild>
        <w:div w:id="361443626">
          <w:marLeft w:val="0"/>
          <w:marRight w:val="0"/>
          <w:marTop w:val="0"/>
          <w:marBottom w:val="0"/>
          <w:divBdr>
            <w:top w:val="none" w:sz="0" w:space="0" w:color="auto"/>
            <w:left w:val="none" w:sz="0" w:space="0" w:color="auto"/>
            <w:bottom w:val="none" w:sz="0" w:space="0" w:color="auto"/>
            <w:right w:val="none" w:sz="0" w:space="0" w:color="auto"/>
          </w:divBdr>
        </w:div>
      </w:divsChild>
    </w:div>
    <w:div w:id="296184473">
      <w:bodyDiv w:val="1"/>
      <w:marLeft w:val="0"/>
      <w:marRight w:val="0"/>
      <w:marTop w:val="0"/>
      <w:marBottom w:val="0"/>
      <w:divBdr>
        <w:top w:val="none" w:sz="0" w:space="0" w:color="auto"/>
        <w:left w:val="none" w:sz="0" w:space="0" w:color="auto"/>
        <w:bottom w:val="none" w:sz="0" w:space="0" w:color="auto"/>
        <w:right w:val="none" w:sz="0" w:space="0" w:color="auto"/>
      </w:divBdr>
      <w:divsChild>
        <w:div w:id="1357660301">
          <w:marLeft w:val="0"/>
          <w:marRight w:val="0"/>
          <w:marTop w:val="0"/>
          <w:marBottom w:val="0"/>
          <w:divBdr>
            <w:top w:val="none" w:sz="0" w:space="0" w:color="auto"/>
            <w:left w:val="none" w:sz="0" w:space="0" w:color="auto"/>
            <w:bottom w:val="none" w:sz="0" w:space="0" w:color="auto"/>
            <w:right w:val="none" w:sz="0" w:space="0" w:color="auto"/>
          </w:divBdr>
        </w:div>
        <w:div w:id="1846944446">
          <w:marLeft w:val="0"/>
          <w:marRight w:val="0"/>
          <w:marTop w:val="0"/>
          <w:marBottom w:val="0"/>
          <w:divBdr>
            <w:top w:val="none" w:sz="0" w:space="0" w:color="auto"/>
            <w:left w:val="none" w:sz="0" w:space="0" w:color="auto"/>
            <w:bottom w:val="none" w:sz="0" w:space="0" w:color="auto"/>
            <w:right w:val="none" w:sz="0" w:space="0" w:color="auto"/>
          </w:divBdr>
        </w:div>
        <w:div w:id="1391079575">
          <w:marLeft w:val="0"/>
          <w:marRight w:val="0"/>
          <w:marTop w:val="0"/>
          <w:marBottom w:val="0"/>
          <w:divBdr>
            <w:top w:val="none" w:sz="0" w:space="0" w:color="auto"/>
            <w:left w:val="none" w:sz="0" w:space="0" w:color="auto"/>
            <w:bottom w:val="none" w:sz="0" w:space="0" w:color="auto"/>
            <w:right w:val="none" w:sz="0" w:space="0" w:color="auto"/>
          </w:divBdr>
        </w:div>
      </w:divsChild>
    </w:div>
    <w:div w:id="665589987">
      <w:bodyDiv w:val="1"/>
      <w:marLeft w:val="0"/>
      <w:marRight w:val="0"/>
      <w:marTop w:val="0"/>
      <w:marBottom w:val="0"/>
      <w:divBdr>
        <w:top w:val="none" w:sz="0" w:space="0" w:color="auto"/>
        <w:left w:val="none" w:sz="0" w:space="0" w:color="auto"/>
        <w:bottom w:val="none" w:sz="0" w:space="0" w:color="auto"/>
        <w:right w:val="none" w:sz="0" w:space="0" w:color="auto"/>
      </w:divBdr>
      <w:divsChild>
        <w:div w:id="1253201964">
          <w:marLeft w:val="0"/>
          <w:marRight w:val="0"/>
          <w:marTop w:val="0"/>
          <w:marBottom w:val="0"/>
          <w:divBdr>
            <w:top w:val="none" w:sz="0" w:space="0" w:color="auto"/>
            <w:left w:val="none" w:sz="0" w:space="0" w:color="auto"/>
            <w:bottom w:val="none" w:sz="0" w:space="0" w:color="auto"/>
            <w:right w:val="none" w:sz="0" w:space="0" w:color="auto"/>
          </w:divBdr>
        </w:div>
        <w:div w:id="890310532">
          <w:marLeft w:val="0"/>
          <w:marRight w:val="0"/>
          <w:marTop w:val="0"/>
          <w:marBottom w:val="0"/>
          <w:divBdr>
            <w:top w:val="none" w:sz="0" w:space="0" w:color="auto"/>
            <w:left w:val="none" w:sz="0" w:space="0" w:color="auto"/>
            <w:bottom w:val="none" w:sz="0" w:space="0" w:color="auto"/>
            <w:right w:val="none" w:sz="0" w:space="0" w:color="auto"/>
          </w:divBdr>
        </w:div>
      </w:divsChild>
    </w:div>
    <w:div w:id="1081875611">
      <w:bodyDiv w:val="1"/>
      <w:marLeft w:val="0"/>
      <w:marRight w:val="0"/>
      <w:marTop w:val="0"/>
      <w:marBottom w:val="0"/>
      <w:divBdr>
        <w:top w:val="none" w:sz="0" w:space="0" w:color="auto"/>
        <w:left w:val="none" w:sz="0" w:space="0" w:color="auto"/>
        <w:bottom w:val="none" w:sz="0" w:space="0" w:color="auto"/>
        <w:right w:val="none" w:sz="0" w:space="0" w:color="auto"/>
      </w:divBdr>
      <w:divsChild>
        <w:div w:id="1119566007">
          <w:marLeft w:val="0"/>
          <w:marRight w:val="0"/>
          <w:marTop w:val="0"/>
          <w:marBottom w:val="0"/>
          <w:divBdr>
            <w:top w:val="none" w:sz="0" w:space="0" w:color="auto"/>
            <w:left w:val="none" w:sz="0" w:space="0" w:color="auto"/>
            <w:bottom w:val="none" w:sz="0" w:space="0" w:color="auto"/>
            <w:right w:val="none" w:sz="0" w:space="0" w:color="auto"/>
          </w:divBdr>
        </w:div>
      </w:divsChild>
    </w:div>
    <w:div w:id="1370717744">
      <w:bodyDiv w:val="1"/>
      <w:marLeft w:val="0"/>
      <w:marRight w:val="0"/>
      <w:marTop w:val="0"/>
      <w:marBottom w:val="0"/>
      <w:divBdr>
        <w:top w:val="none" w:sz="0" w:space="0" w:color="auto"/>
        <w:left w:val="none" w:sz="0" w:space="0" w:color="auto"/>
        <w:bottom w:val="none" w:sz="0" w:space="0" w:color="auto"/>
        <w:right w:val="none" w:sz="0" w:space="0" w:color="auto"/>
      </w:divBdr>
      <w:divsChild>
        <w:div w:id="60255799">
          <w:marLeft w:val="0"/>
          <w:marRight w:val="0"/>
          <w:marTop w:val="0"/>
          <w:marBottom w:val="0"/>
          <w:divBdr>
            <w:top w:val="none" w:sz="0" w:space="0" w:color="auto"/>
            <w:left w:val="none" w:sz="0" w:space="0" w:color="auto"/>
            <w:bottom w:val="none" w:sz="0" w:space="0" w:color="auto"/>
            <w:right w:val="none" w:sz="0" w:space="0" w:color="auto"/>
          </w:divBdr>
        </w:div>
      </w:divsChild>
    </w:div>
    <w:div w:id="1546481441">
      <w:bodyDiv w:val="1"/>
      <w:marLeft w:val="0"/>
      <w:marRight w:val="0"/>
      <w:marTop w:val="0"/>
      <w:marBottom w:val="0"/>
      <w:divBdr>
        <w:top w:val="none" w:sz="0" w:space="0" w:color="auto"/>
        <w:left w:val="none" w:sz="0" w:space="0" w:color="auto"/>
        <w:bottom w:val="none" w:sz="0" w:space="0" w:color="auto"/>
        <w:right w:val="none" w:sz="0" w:space="0" w:color="auto"/>
      </w:divBdr>
      <w:divsChild>
        <w:div w:id="460343346">
          <w:marLeft w:val="0"/>
          <w:marRight w:val="0"/>
          <w:marTop w:val="0"/>
          <w:marBottom w:val="0"/>
          <w:divBdr>
            <w:top w:val="none" w:sz="0" w:space="0" w:color="auto"/>
            <w:left w:val="none" w:sz="0" w:space="0" w:color="auto"/>
            <w:bottom w:val="none" w:sz="0" w:space="0" w:color="auto"/>
            <w:right w:val="none" w:sz="0" w:space="0" w:color="auto"/>
          </w:divBdr>
        </w:div>
        <w:div w:id="973296077">
          <w:marLeft w:val="0"/>
          <w:marRight w:val="0"/>
          <w:marTop w:val="0"/>
          <w:marBottom w:val="0"/>
          <w:divBdr>
            <w:top w:val="none" w:sz="0" w:space="0" w:color="auto"/>
            <w:left w:val="none" w:sz="0" w:space="0" w:color="auto"/>
            <w:bottom w:val="none" w:sz="0" w:space="0" w:color="auto"/>
            <w:right w:val="none" w:sz="0" w:space="0" w:color="auto"/>
          </w:divBdr>
        </w:div>
        <w:div w:id="1075397260">
          <w:marLeft w:val="0"/>
          <w:marRight w:val="0"/>
          <w:marTop w:val="0"/>
          <w:marBottom w:val="0"/>
          <w:divBdr>
            <w:top w:val="none" w:sz="0" w:space="0" w:color="auto"/>
            <w:left w:val="none" w:sz="0" w:space="0" w:color="auto"/>
            <w:bottom w:val="none" w:sz="0" w:space="0" w:color="auto"/>
            <w:right w:val="none" w:sz="0" w:space="0" w:color="auto"/>
          </w:divBdr>
        </w:div>
        <w:div w:id="2126734873">
          <w:marLeft w:val="0"/>
          <w:marRight w:val="0"/>
          <w:marTop w:val="0"/>
          <w:marBottom w:val="0"/>
          <w:divBdr>
            <w:top w:val="none" w:sz="0" w:space="0" w:color="auto"/>
            <w:left w:val="none" w:sz="0" w:space="0" w:color="auto"/>
            <w:bottom w:val="none" w:sz="0" w:space="0" w:color="auto"/>
            <w:right w:val="none" w:sz="0" w:space="0" w:color="auto"/>
          </w:divBdr>
        </w:div>
        <w:div w:id="36320119">
          <w:marLeft w:val="0"/>
          <w:marRight w:val="0"/>
          <w:marTop w:val="0"/>
          <w:marBottom w:val="0"/>
          <w:divBdr>
            <w:top w:val="none" w:sz="0" w:space="0" w:color="auto"/>
            <w:left w:val="none" w:sz="0" w:space="0" w:color="auto"/>
            <w:bottom w:val="none" w:sz="0" w:space="0" w:color="auto"/>
            <w:right w:val="none" w:sz="0" w:space="0" w:color="auto"/>
          </w:divBdr>
        </w:div>
        <w:div w:id="1819806210">
          <w:marLeft w:val="0"/>
          <w:marRight w:val="0"/>
          <w:marTop w:val="0"/>
          <w:marBottom w:val="0"/>
          <w:divBdr>
            <w:top w:val="none" w:sz="0" w:space="0" w:color="auto"/>
            <w:left w:val="none" w:sz="0" w:space="0" w:color="auto"/>
            <w:bottom w:val="none" w:sz="0" w:space="0" w:color="auto"/>
            <w:right w:val="none" w:sz="0" w:space="0" w:color="auto"/>
          </w:divBdr>
        </w:div>
      </w:divsChild>
    </w:div>
    <w:div w:id="1654947114">
      <w:bodyDiv w:val="1"/>
      <w:marLeft w:val="0"/>
      <w:marRight w:val="0"/>
      <w:marTop w:val="0"/>
      <w:marBottom w:val="0"/>
      <w:divBdr>
        <w:top w:val="none" w:sz="0" w:space="0" w:color="auto"/>
        <w:left w:val="none" w:sz="0" w:space="0" w:color="auto"/>
        <w:bottom w:val="none" w:sz="0" w:space="0" w:color="auto"/>
        <w:right w:val="none" w:sz="0" w:space="0" w:color="auto"/>
      </w:divBdr>
      <w:divsChild>
        <w:div w:id="101994261">
          <w:marLeft w:val="0"/>
          <w:marRight w:val="0"/>
          <w:marTop w:val="0"/>
          <w:marBottom w:val="0"/>
          <w:divBdr>
            <w:top w:val="none" w:sz="0" w:space="0" w:color="auto"/>
            <w:left w:val="none" w:sz="0" w:space="0" w:color="auto"/>
            <w:bottom w:val="none" w:sz="0" w:space="0" w:color="auto"/>
            <w:right w:val="none" w:sz="0" w:space="0" w:color="auto"/>
          </w:divBdr>
        </w:div>
        <w:div w:id="181865978">
          <w:marLeft w:val="0"/>
          <w:marRight w:val="0"/>
          <w:marTop w:val="0"/>
          <w:marBottom w:val="0"/>
          <w:divBdr>
            <w:top w:val="none" w:sz="0" w:space="0" w:color="auto"/>
            <w:left w:val="none" w:sz="0" w:space="0" w:color="auto"/>
            <w:bottom w:val="none" w:sz="0" w:space="0" w:color="auto"/>
            <w:right w:val="none" w:sz="0" w:space="0" w:color="auto"/>
          </w:divBdr>
        </w:div>
      </w:divsChild>
    </w:div>
    <w:div w:id="1874148677">
      <w:bodyDiv w:val="1"/>
      <w:marLeft w:val="0"/>
      <w:marRight w:val="0"/>
      <w:marTop w:val="0"/>
      <w:marBottom w:val="0"/>
      <w:divBdr>
        <w:top w:val="none" w:sz="0" w:space="0" w:color="auto"/>
        <w:left w:val="none" w:sz="0" w:space="0" w:color="auto"/>
        <w:bottom w:val="none" w:sz="0" w:space="0" w:color="auto"/>
        <w:right w:val="none" w:sz="0" w:space="0" w:color="auto"/>
      </w:divBdr>
      <w:divsChild>
        <w:div w:id="1004212673">
          <w:marLeft w:val="0"/>
          <w:marRight w:val="0"/>
          <w:marTop w:val="0"/>
          <w:marBottom w:val="0"/>
          <w:divBdr>
            <w:top w:val="none" w:sz="0" w:space="0" w:color="auto"/>
            <w:left w:val="none" w:sz="0" w:space="0" w:color="auto"/>
            <w:bottom w:val="none" w:sz="0" w:space="0" w:color="auto"/>
            <w:right w:val="none" w:sz="0" w:space="0" w:color="auto"/>
          </w:divBdr>
        </w:div>
      </w:divsChild>
    </w:div>
    <w:div w:id="2007245783">
      <w:bodyDiv w:val="1"/>
      <w:marLeft w:val="0"/>
      <w:marRight w:val="0"/>
      <w:marTop w:val="0"/>
      <w:marBottom w:val="0"/>
      <w:divBdr>
        <w:top w:val="none" w:sz="0" w:space="0" w:color="auto"/>
        <w:left w:val="none" w:sz="0" w:space="0" w:color="auto"/>
        <w:bottom w:val="none" w:sz="0" w:space="0" w:color="auto"/>
        <w:right w:val="none" w:sz="0" w:space="0" w:color="auto"/>
      </w:divBdr>
      <w:divsChild>
        <w:div w:id="1337418987">
          <w:marLeft w:val="0"/>
          <w:marRight w:val="0"/>
          <w:marTop w:val="0"/>
          <w:marBottom w:val="0"/>
          <w:divBdr>
            <w:top w:val="none" w:sz="0" w:space="0" w:color="auto"/>
            <w:left w:val="none" w:sz="0" w:space="0" w:color="auto"/>
            <w:bottom w:val="none" w:sz="0" w:space="0" w:color="auto"/>
            <w:right w:val="none" w:sz="0" w:space="0" w:color="auto"/>
          </w:divBdr>
        </w:div>
        <w:div w:id="821123108">
          <w:marLeft w:val="0"/>
          <w:marRight w:val="0"/>
          <w:marTop w:val="0"/>
          <w:marBottom w:val="0"/>
          <w:divBdr>
            <w:top w:val="none" w:sz="0" w:space="0" w:color="auto"/>
            <w:left w:val="none" w:sz="0" w:space="0" w:color="auto"/>
            <w:bottom w:val="none" w:sz="0" w:space="0" w:color="auto"/>
            <w:right w:val="none" w:sz="0" w:space="0" w:color="auto"/>
          </w:divBdr>
        </w:div>
      </w:divsChild>
    </w:div>
    <w:div w:id="2052800985">
      <w:bodyDiv w:val="1"/>
      <w:marLeft w:val="0"/>
      <w:marRight w:val="0"/>
      <w:marTop w:val="0"/>
      <w:marBottom w:val="0"/>
      <w:divBdr>
        <w:top w:val="none" w:sz="0" w:space="0" w:color="auto"/>
        <w:left w:val="none" w:sz="0" w:space="0" w:color="auto"/>
        <w:bottom w:val="none" w:sz="0" w:space="0" w:color="auto"/>
        <w:right w:val="none" w:sz="0" w:space="0" w:color="auto"/>
      </w:divBdr>
      <w:divsChild>
        <w:div w:id="738595441">
          <w:marLeft w:val="0"/>
          <w:marRight w:val="0"/>
          <w:marTop w:val="0"/>
          <w:marBottom w:val="0"/>
          <w:divBdr>
            <w:top w:val="none" w:sz="0" w:space="0" w:color="auto"/>
            <w:left w:val="none" w:sz="0" w:space="0" w:color="auto"/>
            <w:bottom w:val="none" w:sz="0" w:space="0" w:color="auto"/>
            <w:right w:val="none" w:sz="0" w:space="0" w:color="auto"/>
          </w:divBdr>
        </w:div>
        <w:div w:id="188374434">
          <w:marLeft w:val="0"/>
          <w:marRight w:val="0"/>
          <w:marTop w:val="0"/>
          <w:marBottom w:val="0"/>
          <w:divBdr>
            <w:top w:val="none" w:sz="0" w:space="0" w:color="auto"/>
            <w:left w:val="none" w:sz="0" w:space="0" w:color="auto"/>
            <w:bottom w:val="none" w:sz="0" w:space="0" w:color="auto"/>
            <w:right w:val="none" w:sz="0" w:space="0" w:color="auto"/>
          </w:divBdr>
        </w:div>
        <w:div w:id="7142322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7</Pages>
  <Words>696</Words>
  <Characters>3969</Characters>
  <Application>Microsoft Office Word</Application>
  <DocSecurity>0</DocSecurity>
  <Lines>33</Lines>
  <Paragraphs>9</Paragraphs>
  <ScaleCrop>false</ScaleCrop>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wangkp</dc:creator>
  <cp:lastModifiedBy>王喆</cp:lastModifiedBy>
  <cp:revision>23</cp:revision>
  <cp:lastPrinted>2019-01-04T01:13:00Z</cp:lastPrinted>
  <dcterms:created xsi:type="dcterms:W3CDTF">2023-02-05T09:05:00Z</dcterms:created>
  <dcterms:modified xsi:type="dcterms:W3CDTF">2023-02-17T10:28:00Z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ACB27BDBC7C6489F819B949574924CF7</vt:lpwstr>
  </property>
</Properties>
</file>