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901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0" w:hRule="atLeast"/>
          <w:jc w:val="center"/>
        </w:trPr>
        <w:sdt>
          <w:sdtPr>
            <w:rPr>
              <w:rFonts w:asciiTheme="majorHAnsi" w:hAnsiTheme="majorHAnsi" w:eastAsiaTheme="majorEastAsia" w:cstheme="majorBidi"/>
              <w:caps/>
              <w:kern w:val="2"/>
              <w:sz w:val="24"/>
            </w:rPr>
            <w:alias w:val="公司"/>
            <w:id w:val="15524243"/>
            <w:placeholder>
              <w:docPart w:val="717EE6E7DAAE49D3AE91D81A6C5DC629"/>
            </w:placeholder>
            <w:text/>
          </w:sdtPr>
          <w:sdtEndPr>
            <w:rPr>
              <w:rFonts w:asciiTheme="majorHAnsi" w:hAnsiTheme="majorHAnsi" w:eastAsiaTheme="majorEastAsia" w:cstheme="majorBidi"/>
              <w:caps/>
              <w:kern w:val="0"/>
              <w:sz w:val="32"/>
            </w:rPr>
          </w:sdtEndPr>
          <w:sdtContent>
            <w:tc>
              <w:tcPr>
                <w:tcW w:w="9016" w:type="dxa"/>
              </w:tcPr>
              <w:p>
                <w:pPr>
                  <w:pStyle w:val="19"/>
                  <w:jc w:val="center"/>
                  <w:rPr>
                    <w:rFonts w:asciiTheme="majorHAnsi" w:hAnsiTheme="majorHAnsi" w:eastAsiaTheme="majorEastAsia" w:cstheme="majorBidi"/>
                    <w:caps/>
                  </w:rPr>
                </w:pPr>
                <w:r>
                  <w:rPr>
                    <w:rFonts w:hint="eastAsia" w:asciiTheme="majorHAnsi" w:hAnsiTheme="majorHAnsi" w:eastAsiaTheme="majorEastAsia" w:cstheme="majorBidi"/>
                    <w:caps/>
                    <w:sz w:val="32"/>
                  </w:rPr>
                  <w:t>哈尔滨工业大学(深圳)</w:t>
                </w:r>
              </w:p>
            </w:tc>
          </w:sdtContent>
        </w:sdt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  <w:jc w:val="center"/>
        </w:trPr>
        <w:sdt>
          <w:sdtPr>
            <w:rPr>
              <w:rFonts w:asciiTheme="majorHAnsi" w:hAnsiTheme="majorHAnsi" w:eastAsiaTheme="majorEastAsia" w:cstheme="majorBidi"/>
              <w:b/>
              <w:sz w:val="80"/>
              <w:szCs w:val="80"/>
            </w:rPr>
            <w:alias w:val="标题"/>
            <w:id w:val="15524250"/>
            <w:placeholder>
              <w:docPart w:val="1553E43362D74300A5CC0958DA44F3C4"/>
            </w:placeholder>
            <w:text/>
          </w:sdtPr>
          <w:sdtEndPr>
            <w:rPr>
              <w:rFonts w:asciiTheme="majorHAnsi" w:hAnsiTheme="majorHAnsi" w:eastAsiaTheme="majorEastAsia" w:cstheme="majorBidi"/>
              <w:b/>
              <w:sz w:val="80"/>
              <w:szCs w:val="80"/>
            </w:rPr>
          </w:sdtEndPr>
          <w:sdtContent>
            <w:tc>
              <w:tcPr>
                <w:tcW w:w="9016" w:type="dxa"/>
                <w:tcBorders>
                  <w:bottom w:val="single" w:color="4F81BD" w:themeColor="accent1" w:sz="4" w:space="0"/>
                </w:tcBorders>
                <w:vAlign w:val="center"/>
              </w:tcPr>
              <w:p>
                <w:pPr>
                  <w:pStyle w:val="19"/>
                  <w:jc w:val="center"/>
                  <w:rPr>
                    <w:rFonts w:asciiTheme="majorHAnsi" w:hAnsiTheme="majorHAnsi" w:eastAsiaTheme="majorEastAsia" w:cstheme="majorBidi"/>
                    <w:sz w:val="80"/>
                    <w:szCs w:val="80"/>
                  </w:rPr>
                </w:pPr>
                <w:r>
                  <w:rPr>
                    <w:rFonts w:asciiTheme="majorHAnsi" w:hAnsiTheme="majorHAnsi" w:eastAsiaTheme="majorEastAsia" w:cstheme="majorBidi"/>
                    <w:b/>
                    <w:sz w:val="80"/>
                    <w:szCs w:val="80"/>
                  </w:rPr>
                  <w:t>《</w:t>
                </w:r>
                <w:r>
                  <w:rPr>
                    <w:rFonts w:hint="eastAsia" w:asciiTheme="majorHAnsi" w:hAnsiTheme="majorHAnsi" w:eastAsiaTheme="majorEastAsia" w:cstheme="majorBidi"/>
                    <w:b/>
                    <w:sz w:val="80"/>
                    <w:szCs w:val="80"/>
                  </w:rPr>
                  <w:t>数据结构》实验报告</w:t>
                </w:r>
              </w:p>
            </w:tc>
          </w:sdtContent>
        </w:sdt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9016" w:type="dxa"/>
            <w:tcBorders>
              <w:top w:val="single" w:color="4F81BD" w:themeColor="accent1" w:sz="4" w:space="0"/>
            </w:tcBorders>
            <w:vAlign w:val="center"/>
          </w:tcPr>
          <w:p>
            <w:pPr>
              <w:pStyle w:val="19"/>
              <w:jc w:val="center"/>
              <w:rPr>
                <w:rFonts w:asciiTheme="majorHAnsi" w:hAnsiTheme="majorHAnsi" w:eastAsiaTheme="majorEastAsia" w:cstheme="majorBidi"/>
                <w:sz w:val="44"/>
                <w:szCs w:val="4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9016" w:type="dxa"/>
            <w:vAlign w:val="center"/>
          </w:tcPr>
          <w:p>
            <w:pPr>
              <w:pStyle w:val="19"/>
              <w:jc w:val="center"/>
              <w:rPr>
                <w:rFonts w:hint="eastAsia" w:eastAsiaTheme="minorEastAsia"/>
                <w:sz w:val="36"/>
                <w:lang w:eastAsia="zh-CN"/>
              </w:rPr>
            </w:pPr>
            <w:r>
              <w:rPr>
                <w:rFonts w:hint="eastAsia"/>
                <w:sz w:val="36"/>
              </w:rPr>
              <w:t>实验</w:t>
            </w:r>
            <w:r>
              <w:rPr>
                <w:rFonts w:hint="eastAsia"/>
                <w:sz w:val="36"/>
                <w:lang w:val="en-US" w:eastAsia="zh-CN"/>
              </w:rPr>
              <w:t>二</w:t>
            </w:r>
          </w:p>
          <w:p>
            <w:pPr>
              <w:pStyle w:val="19"/>
              <w:jc w:val="center"/>
              <w:rPr>
                <w:sz w:val="28"/>
              </w:rPr>
            </w:pPr>
            <w:sdt>
              <w:sdtPr>
                <w:rPr>
                  <w:rFonts w:asciiTheme="majorHAnsi" w:hAnsiTheme="majorHAnsi" w:eastAsiaTheme="majorEastAsia" w:cstheme="majorBidi"/>
                  <w:color w:val="FF0000"/>
                  <w:sz w:val="36"/>
                  <w:szCs w:val="44"/>
                </w:rPr>
                <w:alias w:val="副标题"/>
                <w:id w:val="15524255"/>
                <w:placeholder>
                  <w:docPart w:val="787A91BABB24422493D2412798888B1C"/>
                </w:placeholder>
                <w:text/>
              </w:sdtPr>
              <w:sdtEndPr>
                <w:rPr>
                  <w:rFonts w:asciiTheme="majorHAnsi" w:hAnsiTheme="majorHAnsi" w:eastAsiaTheme="majorEastAsia" w:cstheme="majorBidi"/>
                  <w:color w:val="FF0000"/>
                  <w:sz w:val="36"/>
                  <w:szCs w:val="44"/>
                </w:rPr>
              </w:sdtEndPr>
              <w:sdtContent>
                <w:r>
                  <w:rPr>
                    <w:rFonts w:hint="eastAsia" w:asciiTheme="majorHAnsi" w:hAnsiTheme="majorHAnsi" w:eastAsiaTheme="majorEastAsia" w:cstheme="majorBidi"/>
                    <w:color w:val="FF0000"/>
                    <w:sz w:val="36"/>
                    <w:szCs w:val="44"/>
                    <w:lang w:val="en-US" w:eastAsia="zh-CN"/>
                  </w:rPr>
                  <w:t>栈与队列的应用</w:t>
                </w:r>
              </w:sdtContent>
            </w:sdt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ind w:firstLine="1080" w:firstLineChars="45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 w:ascii="Times New Roman" w:hAnsi="Times New Roman" w:cs="Times New Roman"/>
                <w:sz w:val="30"/>
                <w:szCs w:val="30"/>
              </w:rPr>
              <w:t xml:space="preserve">学  院:     </w:t>
            </w:r>
            <w:r>
              <w:rPr>
                <w:rFonts w:hint="eastAsia" w:ascii="Times New Roman" w:hAnsi="Times New Roman" w:cs="Times New Roman"/>
                <w:sz w:val="30"/>
                <w:szCs w:val="30"/>
                <w:u w:val="single"/>
              </w:rPr>
              <w:t xml:space="preserve">    计算机科学与技术    </w:t>
            </w:r>
          </w:p>
          <w:tbl>
            <w:tblPr>
              <w:tblStyle w:val="11"/>
              <w:tblW w:w="8246" w:type="dxa"/>
              <w:tblInd w:w="710" w:type="dxa"/>
              <w:tblBorders>
                <w:top w:val="single" w:color="FFFFFF" w:themeColor="background1" w:sz="4" w:space="0"/>
                <w:left w:val="single" w:color="FFFFFF" w:themeColor="background1" w:sz="4" w:space="0"/>
                <w:bottom w:val="single" w:color="FFFFFF" w:themeColor="background1" w:sz="4" w:space="0"/>
                <w:right w:val="single" w:color="FFFFFF" w:themeColor="background1" w:sz="4" w:space="0"/>
                <w:insideH w:val="single" w:color="FFFFFF" w:themeColor="background1" w:sz="4" w:space="0"/>
                <w:insideV w:val="single" w:color="FFFFFF" w:themeColor="background1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76"/>
              <w:gridCol w:w="5870"/>
            </w:tblGrid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76" w:type="dxa"/>
                </w:tcPr>
                <w:p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</w:rPr>
                    <w:t>姓  名:</w:t>
                  </w:r>
                </w:p>
              </w:tc>
              <w:tc>
                <w:tcPr>
                  <w:tcW w:w="5870" w:type="dxa"/>
                </w:tcPr>
                <w:p>
                  <w:pPr>
                    <w:ind w:firstLine="0" w:firstLineChars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>邓皓元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 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76" w:type="dxa"/>
                </w:tcPr>
                <w:p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</w:rPr>
                    <w:t>学  号:</w:t>
                  </w:r>
                </w:p>
              </w:tc>
              <w:tc>
                <w:tcPr>
                  <w:tcW w:w="5870" w:type="dxa"/>
                </w:tcPr>
                <w:p>
                  <w:pPr>
                    <w:ind w:firstLine="0" w:firstLineChars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 xml:space="preserve">  200110618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 xml:space="preserve">  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76" w:type="dxa"/>
                </w:tcPr>
                <w:p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</w:rPr>
                    <w:t>专  业:</w:t>
                  </w:r>
                </w:p>
              </w:tc>
              <w:tc>
                <w:tcPr>
                  <w:tcW w:w="5870" w:type="dxa"/>
                </w:tcPr>
                <w:p>
                  <w:pPr>
                    <w:ind w:firstLine="0" w:firstLineChars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计算机科学与技术   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1" w:hRule="atLeast"/>
              </w:trPr>
              <w:tc>
                <w:tcPr>
                  <w:tcW w:w="2376" w:type="dxa"/>
                </w:tcPr>
                <w:p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</w:rPr>
                    <w:t>日  期:</w:t>
                  </w:r>
                </w:p>
              </w:tc>
              <w:tc>
                <w:tcPr>
                  <w:tcW w:w="5870" w:type="dxa"/>
                </w:tcPr>
                <w:p>
                  <w:pPr>
                    <w:ind w:firstLine="0" w:firstLineChars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2021-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>4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>13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</w:tbl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both"/>
            </w:pPr>
          </w:p>
        </w:tc>
      </w:tr>
    </w:tbl>
    <w:p>
      <w:pPr>
        <w:ind w:firstLine="0" w:firstLineChars="0"/>
      </w:pPr>
    </w:p>
    <w:p>
      <w:pPr>
        <w:pStyle w:val="2"/>
        <w:numPr>
          <w:ilvl w:val="0"/>
          <w:numId w:val="1"/>
        </w:num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问题分析</w:t>
      </w:r>
    </w:p>
    <w:p>
      <w:pPr>
        <w:spacing w:line="360" w:lineRule="auto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（1）</w:t>
      </w:r>
      <w:r>
        <w:rPr>
          <w:rFonts w:hint="eastAsia" w:ascii="Times New Roman" w:hAnsi="Times New Roman" w:eastAsia="宋体" w:cs="Times New Roman"/>
          <w:sz w:val="24"/>
        </w:rPr>
        <w:t>用数组实现栈的基本操作，包括：</w:t>
      </w:r>
    </w:p>
    <w:p>
      <w:pPr>
        <w:spacing w:line="360" w:lineRule="auto"/>
        <w:ind w:left="420" w:firstLine="420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lang w:eastAsia="zh-Hans"/>
        </w:rPr>
        <w:t>P</w:t>
      </w:r>
      <w:r>
        <w:rPr>
          <w:rFonts w:hint="eastAsia" w:ascii="Times New Roman" w:hAnsi="Times New Roman" w:eastAsia="宋体" w:cs="Times New Roman"/>
          <w:sz w:val="24"/>
        </w:rPr>
        <w:t>ush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4"/>
        </w:rPr>
        <w:t>将元素压入栈顶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）</w:t>
      </w:r>
    </w:p>
    <w:p>
      <w:pPr>
        <w:spacing w:line="360" w:lineRule="auto"/>
        <w:ind w:left="420" w:firstLine="42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我要将top指针向上移一位并插入数据e作为新栈顶元素</w:t>
      </w:r>
    </w:p>
    <w:p>
      <w:pPr>
        <w:spacing w:line="360" w:lineRule="auto"/>
        <w:ind w:left="420" w:firstLine="420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lang w:eastAsia="zh-Hans"/>
        </w:rPr>
        <w:t>P</w:t>
      </w:r>
      <w:r>
        <w:rPr>
          <w:rFonts w:hint="eastAsia" w:ascii="Times New Roman" w:hAnsi="Times New Roman" w:eastAsia="宋体" w:cs="Times New Roman"/>
          <w:sz w:val="24"/>
        </w:rPr>
        <w:t>op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4"/>
          <w:lang w:eastAsia="zh-Hans"/>
        </w:rPr>
        <w:t>获取并移除栈顶</w:t>
      </w:r>
      <w:r>
        <w:rPr>
          <w:rFonts w:hint="eastAsia" w:ascii="Times New Roman" w:hAnsi="Times New Roman" w:eastAsia="宋体" w:cs="Times New Roman"/>
          <w:sz w:val="24"/>
        </w:rPr>
        <w:t>元素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）</w:t>
      </w:r>
    </w:p>
    <w:p>
      <w:pPr>
        <w:spacing w:line="360" w:lineRule="auto"/>
        <w:ind w:left="420" w:firstLine="42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我要读取原栈顶元素的数据，将其赋值给e并将top指针向下移一位</w:t>
      </w:r>
    </w:p>
    <w:p>
      <w:pPr>
        <w:spacing w:line="360" w:lineRule="auto"/>
        <w:ind w:left="420" w:firstLine="420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lang w:eastAsia="zh-Hans"/>
        </w:rPr>
        <w:t>GetTop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4"/>
          <w:lang w:eastAsia="zh-Hans"/>
        </w:rPr>
        <w:t>获取</w:t>
      </w:r>
      <w:r>
        <w:rPr>
          <w:rFonts w:hint="eastAsia" w:ascii="Times New Roman" w:hAnsi="Times New Roman" w:eastAsia="宋体" w:cs="Times New Roman"/>
          <w:sz w:val="24"/>
        </w:rPr>
        <w:t>栈顶元素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）</w:t>
      </w:r>
    </w:p>
    <w:p>
      <w:pPr>
        <w:spacing w:line="360" w:lineRule="auto"/>
        <w:ind w:left="420" w:firstLine="42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我要读取栈顶元素的数据并将其赋值给e</w:t>
      </w:r>
    </w:p>
    <w:p>
      <w:pPr>
        <w:spacing w:line="360" w:lineRule="auto"/>
        <w:ind w:left="420" w:firstLine="420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lang w:eastAsia="zh-Hans"/>
        </w:rPr>
        <w:t>StackEmpty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4"/>
          <w:lang w:eastAsia="zh-Hans"/>
        </w:rPr>
        <w:t>判断栈是否为空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）</w:t>
      </w:r>
    </w:p>
    <w:p>
      <w:pPr>
        <w:spacing w:line="360" w:lineRule="auto"/>
        <w:ind w:left="420" w:firstLine="42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我要判断栈内是否有元素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（2） 用栈实现先进先出队列的基本操作，包括：</w:t>
      </w:r>
    </w:p>
    <w:p>
      <w:pPr>
        <w:spacing w:line="360" w:lineRule="auto"/>
        <w:ind w:left="420" w:firstLine="420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lang w:eastAsia="zh-Hans"/>
        </w:rPr>
        <w:t>EnQueue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4"/>
        </w:rPr>
        <w:t>将元素</w:t>
      </w:r>
      <w:r>
        <w:rPr>
          <w:rFonts w:hint="eastAsia" w:ascii="Times New Roman" w:hAnsi="Times New Roman" w:eastAsia="宋体" w:cs="Times New Roman"/>
          <w:sz w:val="24"/>
          <w:lang w:eastAsia="zh-Hans"/>
        </w:rPr>
        <w:t>插入</w:t>
      </w:r>
      <w:r>
        <w:rPr>
          <w:rFonts w:hint="eastAsia" w:ascii="Times New Roman" w:hAnsi="Times New Roman" w:eastAsia="宋体" w:cs="Times New Roman"/>
          <w:sz w:val="24"/>
        </w:rPr>
        <w:t>到队列的尾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）</w:t>
      </w:r>
    </w:p>
    <w:p>
      <w:pPr>
        <w:spacing w:line="360" w:lineRule="auto"/>
        <w:ind w:left="420" w:firstLine="42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我要将队列中的元素全部推入栈1中，再插入元素e作为队列尾</w:t>
      </w:r>
    </w:p>
    <w:p>
      <w:pPr>
        <w:spacing w:line="360" w:lineRule="auto"/>
        <w:ind w:left="420" w:firstLine="420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lang w:eastAsia="zh-Hans"/>
        </w:rPr>
        <w:t>DeQueue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4"/>
          <w:lang w:eastAsia="zh-Hans"/>
        </w:rPr>
        <w:t>获取并移除队头</w:t>
      </w:r>
      <w:r>
        <w:rPr>
          <w:rFonts w:hint="eastAsia" w:ascii="Times New Roman" w:hAnsi="Times New Roman" w:eastAsia="宋体" w:cs="Times New Roman"/>
          <w:sz w:val="24"/>
        </w:rPr>
        <w:t>元素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）</w:t>
      </w:r>
    </w:p>
    <w:p>
      <w:pPr>
        <w:spacing w:line="360" w:lineRule="auto"/>
        <w:ind w:left="420" w:firstLine="42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我要将队列中的元素全部推入栈2中，再读取栈2的栈顶元素（队列头），然后移除栈2的栈顶元素，再将栈2中的元素全部推回栈1</w:t>
      </w:r>
    </w:p>
    <w:p>
      <w:pPr>
        <w:spacing w:line="360" w:lineRule="auto"/>
        <w:ind w:left="420" w:firstLine="420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lang w:eastAsia="zh-Hans"/>
        </w:rPr>
        <w:t>GetHead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4"/>
          <w:lang w:eastAsia="zh-Hans"/>
        </w:rPr>
        <w:t>获取</w:t>
      </w:r>
      <w:r>
        <w:rPr>
          <w:rFonts w:hint="eastAsia" w:ascii="Times New Roman" w:hAnsi="Times New Roman" w:eastAsia="宋体" w:cs="Times New Roman"/>
          <w:sz w:val="24"/>
        </w:rPr>
        <w:t>队头元素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）</w:t>
      </w:r>
    </w:p>
    <w:p>
      <w:pPr>
        <w:spacing w:line="360" w:lineRule="auto"/>
        <w:ind w:left="900" w:leftChars="375" w:firstLine="0" w:firstLineChars="0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我要将队列中的元素全部推入栈2中，再读取栈2的栈顶元素（队列头），再将栈2中的元素全部推回栈1</w:t>
      </w:r>
    </w:p>
    <w:p>
      <w:pPr>
        <w:spacing w:line="360" w:lineRule="auto"/>
        <w:ind w:left="900" w:leftChars="375" w:firstLine="0" w:firstLineChars="0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lang w:eastAsia="zh-Hans"/>
        </w:rPr>
        <w:t>QueueEmpty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4"/>
          <w:lang w:eastAsia="zh-Hans"/>
        </w:rPr>
        <w:t>判断队列是否为空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）</w:t>
      </w:r>
    </w:p>
    <w:p>
      <w:pPr>
        <w:spacing w:line="360" w:lineRule="auto"/>
        <w:ind w:left="420" w:firstLine="42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我要判断构成队列的两个栈是否都为空</w:t>
      </w: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二、详细设计</w:t>
      </w:r>
    </w:p>
    <w:p>
      <w:pPr>
        <w:pStyle w:val="3"/>
        <w:ind w:firstLine="0" w:firstLineChars="0"/>
        <w:rPr>
          <w:rFonts w:asciiTheme="majorEastAsia" w:hAnsiTheme="majorEastAsia" w:eastAsiaTheme="majorEastAsia" w:cstheme="majorEastAsia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t>2.1 设计思想</w:t>
      </w:r>
    </w:p>
    <w:p>
      <w:pPr>
        <w:spacing w:line="360" w:lineRule="auto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（1）</w:t>
      </w:r>
      <w:r>
        <w:rPr>
          <w:rFonts w:hint="eastAsia" w:ascii="Times New Roman" w:hAnsi="Times New Roman" w:eastAsia="宋体" w:cs="Times New Roman"/>
          <w:sz w:val="24"/>
        </w:rPr>
        <w:t>用数组实现栈的基本操作，包括：</w:t>
      </w:r>
    </w:p>
    <w:p>
      <w:pPr>
        <w:spacing w:line="360" w:lineRule="auto"/>
        <w:ind w:left="420" w:firstLine="420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lang w:eastAsia="zh-Hans"/>
        </w:rPr>
        <w:t>P</w:t>
      </w:r>
      <w:r>
        <w:rPr>
          <w:rFonts w:hint="eastAsia" w:ascii="Times New Roman" w:hAnsi="Times New Roman" w:eastAsia="宋体" w:cs="Times New Roman"/>
          <w:sz w:val="24"/>
        </w:rPr>
        <w:t>ush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4"/>
        </w:rPr>
        <w:t>将元素压入栈顶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）</w:t>
      </w:r>
    </w:p>
    <w:p>
      <w:pPr>
        <w:spacing w:line="360" w:lineRule="auto"/>
        <w:ind w:left="420" w:firstLine="42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eastAsia="zh-CN"/>
        </w:rPr>
        <w:t>t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op</w:t>
      </w:r>
      <w:r>
        <w:rPr>
          <w:rFonts w:hint="default" w:ascii="Times New Roman" w:hAnsi="Times New Roman" w:eastAsia="宋体" w:cs="Times New Roman"/>
          <w:sz w:val="24"/>
          <w:lang w:eastAsia="zh-CN"/>
        </w:rPr>
        <w:t>指针+1，将元素e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输入到栈顶元素的数据中</w:t>
      </w:r>
    </w:p>
    <w:p>
      <w:pPr>
        <w:spacing w:line="360" w:lineRule="auto"/>
        <w:ind w:left="420" w:firstLine="420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lang w:eastAsia="zh-Hans"/>
        </w:rPr>
        <w:t>P</w:t>
      </w:r>
      <w:r>
        <w:rPr>
          <w:rFonts w:hint="eastAsia" w:ascii="Times New Roman" w:hAnsi="Times New Roman" w:eastAsia="宋体" w:cs="Times New Roman"/>
          <w:sz w:val="24"/>
        </w:rPr>
        <w:t>op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4"/>
          <w:lang w:eastAsia="zh-Hans"/>
        </w:rPr>
        <w:t>获取并移除栈顶</w:t>
      </w:r>
      <w:r>
        <w:rPr>
          <w:rFonts w:hint="eastAsia" w:ascii="Times New Roman" w:hAnsi="Times New Roman" w:eastAsia="宋体" w:cs="Times New Roman"/>
          <w:sz w:val="24"/>
        </w:rPr>
        <w:t>元素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）</w:t>
      </w:r>
    </w:p>
    <w:p>
      <w:pPr>
        <w:spacing w:line="360" w:lineRule="auto"/>
        <w:ind w:left="420" w:firstLine="42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读取栈顶元素的数据，将其赋值给e，</w:t>
      </w:r>
      <w:r>
        <w:rPr>
          <w:rFonts w:hint="default" w:ascii="Times New Roman" w:hAnsi="Times New Roman" w:eastAsia="宋体" w:cs="Times New Roman"/>
          <w:sz w:val="24"/>
          <w:lang w:eastAsia="zh-CN"/>
        </w:rPr>
        <w:t>t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op</w:t>
      </w:r>
      <w:r>
        <w:rPr>
          <w:rFonts w:hint="default" w:ascii="Times New Roman" w:hAnsi="Times New Roman" w:eastAsia="宋体" w:cs="Times New Roman"/>
          <w:sz w:val="24"/>
          <w:lang w:eastAsia="zh-CN"/>
        </w:rPr>
        <w:t>指针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-</w:t>
      </w:r>
      <w:r>
        <w:rPr>
          <w:rFonts w:hint="default" w:ascii="Times New Roman" w:hAnsi="Times New Roman" w:eastAsia="宋体" w:cs="Times New Roman"/>
          <w:sz w:val="24"/>
          <w:lang w:eastAsia="zh-CN"/>
        </w:rPr>
        <w:t>1</w:t>
      </w:r>
    </w:p>
    <w:p>
      <w:pPr>
        <w:spacing w:line="360" w:lineRule="auto"/>
        <w:ind w:left="420" w:firstLine="420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lang w:eastAsia="zh-Hans"/>
        </w:rPr>
        <w:t>GetTop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4"/>
          <w:lang w:eastAsia="zh-Hans"/>
        </w:rPr>
        <w:t>获取</w:t>
      </w:r>
      <w:r>
        <w:rPr>
          <w:rFonts w:hint="eastAsia" w:ascii="Times New Roman" w:hAnsi="Times New Roman" w:eastAsia="宋体" w:cs="Times New Roman"/>
          <w:sz w:val="24"/>
        </w:rPr>
        <w:t>栈顶元素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）</w:t>
      </w:r>
    </w:p>
    <w:p>
      <w:pPr>
        <w:spacing w:line="360" w:lineRule="auto"/>
        <w:ind w:left="420" w:firstLine="42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读取栈顶元素的数据，将其赋值给e</w:t>
      </w:r>
    </w:p>
    <w:p>
      <w:pPr>
        <w:spacing w:line="360" w:lineRule="auto"/>
        <w:ind w:left="420" w:firstLine="420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lang w:eastAsia="zh-Hans"/>
        </w:rPr>
        <w:t>StackEmpty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4"/>
          <w:lang w:eastAsia="zh-Hans"/>
        </w:rPr>
        <w:t>判断栈是否为空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）</w:t>
      </w:r>
    </w:p>
    <w:p>
      <w:pPr>
        <w:spacing w:line="360" w:lineRule="auto"/>
        <w:ind w:left="420" w:firstLine="42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判断top指针是否大于-1。若是，则栈非空；若不是，则栈为空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（2） 用栈实现先进先出队列的基本操作，包括：</w:t>
      </w:r>
    </w:p>
    <w:p>
      <w:pPr>
        <w:spacing w:line="360" w:lineRule="auto"/>
        <w:ind w:left="420" w:firstLine="420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lang w:eastAsia="zh-Hans"/>
        </w:rPr>
        <w:t>EnQueue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4"/>
        </w:rPr>
        <w:t>将元素</w:t>
      </w:r>
      <w:r>
        <w:rPr>
          <w:rFonts w:hint="eastAsia" w:ascii="Times New Roman" w:hAnsi="Times New Roman" w:eastAsia="宋体" w:cs="Times New Roman"/>
          <w:sz w:val="24"/>
          <w:lang w:eastAsia="zh-Hans"/>
        </w:rPr>
        <w:t>插入</w:t>
      </w:r>
      <w:r>
        <w:rPr>
          <w:rFonts w:hint="eastAsia" w:ascii="Times New Roman" w:hAnsi="Times New Roman" w:eastAsia="宋体" w:cs="Times New Roman"/>
          <w:sz w:val="24"/>
        </w:rPr>
        <w:t>到队列的尾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）</w:t>
      </w:r>
    </w:p>
    <w:p>
      <w:pPr>
        <w:spacing w:line="360" w:lineRule="auto"/>
        <w:ind w:left="420" w:firstLine="42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利用pop和push将栈2的元素全部推入栈1，利用push在栈1中插入新元素作为栈顶元素（队列尾）</w:t>
      </w:r>
    </w:p>
    <w:p>
      <w:pPr>
        <w:spacing w:line="360" w:lineRule="auto"/>
        <w:ind w:left="420" w:firstLine="420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lang w:eastAsia="zh-Hans"/>
        </w:rPr>
        <w:t>DeQueue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4"/>
          <w:lang w:eastAsia="zh-Hans"/>
        </w:rPr>
        <w:t>获取并移除队头</w:t>
      </w:r>
      <w:r>
        <w:rPr>
          <w:rFonts w:hint="eastAsia" w:ascii="Times New Roman" w:hAnsi="Times New Roman" w:eastAsia="宋体" w:cs="Times New Roman"/>
          <w:sz w:val="24"/>
        </w:rPr>
        <w:t>元素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）</w:t>
      </w:r>
    </w:p>
    <w:p>
      <w:pPr>
        <w:spacing w:line="360" w:lineRule="auto"/>
        <w:ind w:left="420" w:firstLine="42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利用pop和push将将栈1的元素全部推入栈2，利用pop</w:t>
      </w:r>
      <w:r>
        <w:rPr>
          <w:rFonts w:hint="eastAsia" w:ascii="Times New Roman" w:hAnsi="Times New Roman" w:eastAsia="宋体" w:cs="Times New Roman"/>
          <w:sz w:val="24"/>
          <w:lang w:eastAsia="zh-Hans"/>
        </w:rPr>
        <w:t>获取并移除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栈2的栈顶元素（队列头），再利用pop和push将栈2的元素全部推回栈1</w:t>
      </w:r>
    </w:p>
    <w:p>
      <w:pPr>
        <w:spacing w:line="360" w:lineRule="auto"/>
        <w:ind w:left="420" w:firstLine="420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lang w:eastAsia="zh-Hans"/>
        </w:rPr>
        <w:t>GetHead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4"/>
          <w:lang w:eastAsia="zh-Hans"/>
        </w:rPr>
        <w:t>获取</w:t>
      </w:r>
      <w:r>
        <w:rPr>
          <w:rFonts w:hint="eastAsia" w:ascii="Times New Roman" w:hAnsi="Times New Roman" w:eastAsia="宋体" w:cs="Times New Roman"/>
          <w:sz w:val="24"/>
        </w:rPr>
        <w:t>队头元素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）</w:t>
      </w:r>
    </w:p>
    <w:p>
      <w:pPr>
        <w:spacing w:line="360" w:lineRule="auto"/>
        <w:ind w:left="420" w:firstLine="420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利用pop和push将将栈1的元素全部推入栈2，利用gettop</w:t>
      </w:r>
      <w:r>
        <w:rPr>
          <w:rFonts w:hint="eastAsia" w:ascii="Times New Roman" w:hAnsi="Times New Roman" w:eastAsia="宋体" w:cs="Times New Roman"/>
          <w:sz w:val="24"/>
          <w:lang w:eastAsia="zh-Hans"/>
        </w:rPr>
        <w:t>获取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栈2的栈顶元素（队列头），再利用pop和push将栈2的元素全部推回栈1</w:t>
      </w:r>
    </w:p>
    <w:p>
      <w:pPr>
        <w:spacing w:line="360" w:lineRule="auto"/>
        <w:ind w:left="900" w:leftChars="375" w:firstLine="0" w:firstLineChars="0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lang w:eastAsia="zh-Hans"/>
        </w:rPr>
        <w:t>QueueEmpty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4"/>
          <w:lang w:eastAsia="zh-Hans"/>
        </w:rPr>
        <w:t>判断队列是否为空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）</w:t>
      </w:r>
    </w:p>
    <w:p>
      <w:pPr>
        <w:spacing w:line="360" w:lineRule="auto"/>
        <w:ind w:left="900" w:leftChars="375" w:firstLine="0" w:firstLineChars="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利用StackEmpty判断栈1和栈2是否都为空。若是，则队列为空；若否，</w:t>
      </w:r>
    </w:p>
    <w:p>
      <w:pPr>
        <w:pStyle w:val="3"/>
        <w:ind w:firstLine="0" w:firstLineChars="0"/>
        <w:rPr>
          <w:rFonts w:asciiTheme="majorEastAsia" w:hAnsiTheme="majorEastAsia" w:eastAsiaTheme="majorEastAsia" w:cstheme="majorEastAsia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t>2.2 存储结构及操作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(1) 存储结构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利用数组和指针构建的栈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利用两个栈构成的队列</w:t>
      </w:r>
    </w:p>
    <w:p>
      <w:pPr>
        <w:numPr>
          <w:ilvl w:val="0"/>
          <w:numId w:val="2"/>
        </w:numPr>
        <w:ind w:left="60"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涉及的操作</w:t>
      </w:r>
    </w:p>
    <w:p>
      <w:pPr>
        <w:spacing w:line="360" w:lineRule="auto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1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4"/>
        </w:rPr>
        <w:t>用数组实现栈的基本操作，包括：</w:t>
      </w:r>
    </w:p>
    <w:p>
      <w:pPr>
        <w:spacing w:line="360" w:lineRule="auto"/>
        <w:ind w:left="420" w:firstLine="420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lang w:eastAsia="zh-Hans"/>
        </w:rPr>
        <w:t>P</w:t>
      </w:r>
      <w:r>
        <w:rPr>
          <w:rFonts w:hint="eastAsia" w:ascii="Times New Roman" w:hAnsi="Times New Roman" w:eastAsia="宋体" w:cs="Times New Roman"/>
          <w:sz w:val="24"/>
        </w:rPr>
        <w:t>ush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4"/>
        </w:rPr>
        <w:t>将元素压入栈顶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）</w:t>
      </w:r>
    </w:p>
    <w:p>
      <w:pPr>
        <w:spacing w:line="360" w:lineRule="auto"/>
        <w:ind w:left="420" w:firstLine="420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lang w:eastAsia="zh-Hans"/>
        </w:rPr>
        <w:t>P</w:t>
      </w:r>
      <w:r>
        <w:rPr>
          <w:rFonts w:hint="eastAsia" w:ascii="Times New Roman" w:hAnsi="Times New Roman" w:eastAsia="宋体" w:cs="Times New Roman"/>
          <w:sz w:val="24"/>
        </w:rPr>
        <w:t>op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4"/>
          <w:lang w:eastAsia="zh-Hans"/>
        </w:rPr>
        <w:t>获取并移除栈顶</w:t>
      </w:r>
      <w:r>
        <w:rPr>
          <w:rFonts w:hint="eastAsia" w:ascii="Times New Roman" w:hAnsi="Times New Roman" w:eastAsia="宋体" w:cs="Times New Roman"/>
          <w:sz w:val="24"/>
        </w:rPr>
        <w:t>元素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）</w:t>
      </w:r>
    </w:p>
    <w:p>
      <w:pPr>
        <w:spacing w:line="360" w:lineRule="auto"/>
        <w:ind w:left="420" w:firstLine="420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lang w:eastAsia="zh-Hans"/>
        </w:rPr>
        <w:t>GetTop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4"/>
          <w:lang w:eastAsia="zh-Hans"/>
        </w:rPr>
        <w:t>获取</w:t>
      </w:r>
      <w:r>
        <w:rPr>
          <w:rFonts w:hint="eastAsia" w:ascii="Times New Roman" w:hAnsi="Times New Roman" w:eastAsia="宋体" w:cs="Times New Roman"/>
          <w:sz w:val="24"/>
        </w:rPr>
        <w:t>栈顶元素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）</w:t>
      </w:r>
    </w:p>
    <w:p>
      <w:pPr>
        <w:spacing w:line="360" w:lineRule="auto"/>
        <w:ind w:left="420" w:firstLine="420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lang w:eastAsia="zh-Hans"/>
        </w:rPr>
        <w:t>StackEmpty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4"/>
          <w:lang w:eastAsia="zh-Hans"/>
        </w:rPr>
        <w:t>判断栈是否为空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）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2.</w:t>
      </w:r>
      <w:r>
        <w:rPr>
          <w:rFonts w:hint="eastAsia" w:ascii="宋体" w:hAnsi="宋体" w:eastAsia="宋体" w:cs="宋体"/>
          <w:sz w:val="24"/>
        </w:rPr>
        <w:t>用栈实现先进先出队列的基本操作，包括：</w:t>
      </w:r>
    </w:p>
    <w:p>
      <w:pPr>
        <w:spacing w:line="360" w:lineRule="auto"/>
        <w:ind w:left="420" w:firstLine="420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lang w:eastAsia="zh-Hans"/>
        </w:rPr>
        <w:t>EnQueue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4"/>
        </w:rPr>
        <w:t>将元素</w:t>
      </w:r>
      <w:r>
        <w:rPr>
          <w:rFonts w:hint="eastAsia" w:ascii="Times New Roman" w:hAnsi="Times New Roman" w:eastAsia="宋体" w:cs="Times New Roman"/>
          <w:sz w:val="24"/>
          <w:lang w:eastAsia="zh-Hans"/>
        </w:rPr>
        <w:t>插入</w:t>
      </w:r>
      <w:r>
        <w:rPr>
          <w:rFonts w:hint="eastAsia" w:ascii="Times New Roman" w:hAnsi="Times New Roman" w:eastAsia="宋体" w:cs="Times New Roman"/>
          <w:sz w:val="24"/>
        </w:rPr>
        <w:t>到队列的尾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）</w:t>
      </w:r>
    </w:p>
    <w:p>
      <w:pPr>
        <w:spacing w:line="360" w:lineRule="auto"/>
        <w:ind w:left="420" w:firstLine="420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lang w:eastAsia="zh-Hans"/>
        </w:rPr>
        <w:t>DeQueue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4"/>
          <w:lang w:eastAsia="zh-Hans"/>
        </w:rPr>
        <w:t>获取并移除队头</w:t>
      </w:r>
      <w:r>
        <w:rPr>
          <w:rFonts w:hint="eastAsia" w:ascii="Times New Roman" w:hAnsi="Times New Roman" w:eastAsia="宋体" w:cs="Times New Roman"/>
          <w:sz w:val="24"/>
        </w:rPr>
        <w:t>元素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）</w:t>
      </w:r>
    </w:p>
    <w:p>
      <w:pPr>
        <w:spacing w:line="360" w:lineRule="auto"/>
        <w:ind w:left="420" w:firstLine="420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eastAsia="zh-Hans"/>
        </w:rPr>
        <w:t>GetHead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4"/>
          <w:lang w:eastAsia="zh-Hans"/>
        </w:rPr>
        <w:t>获取</w:t>
      </w:r>
      <w:r>
        <w:rPr>
          <w:rFonts w:hint="eastAsia" w:ascii="Times New Roman" w:hAnsi="Times New Roman" w:eastAsia="宋体" w:cs="Times New Roman"/>
          <w:sz w:val="24"/>
        </w:rPr>
        <w:t>队头元素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）</w:t>
      </w:r>
    </w:p>
    <w:p>
      <w:pPr>
        <w:numPr>
          <w:numId w:val="0"/>
        </w:numPr>
        <w:ind w:left="480" w:leftChars="0"/>
        <w:rPr>
          <w:rFonts w:hint="eastAsia" w:ascii="微软雅黑" w:hAnsi="微软雅黑" w:eastAsia="宋体" w:cs="微软雅黑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lang w:eastAsia="zh-Hans"/>
        </w:rPr>
        <w:t>QueueEmpty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4"/>
          <w:lang w:eastAsia="zh-Hans"/>
        </w:rPr>
        <w:t>判断队列是否为空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）</w:t>
      </w:r>
    </w:p>
    <w:p>
      <w:pPr>
        <w:pStyle w:val="3"/>
        <w:ind w:firstLine="0" w:firstLineChars="0"/>
        <w:rPr>
          <w:rFonts w:asciiTheme="majorEastAsia" w:hAnsiTheme="majorEastAsia" w:eastAsiaTheme="majorEastAsia" w:cstheme="majorEastAsia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t>2.3 程序整体流程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画出整体流程，及核心算法流程。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drawing>
          <wp:inline distT="0" distB="0" distL="114300" distR="114300">
            <wp:extent cx="5276850" cy="3507740"/>
            <wp:effectExtent l="0" t="0" r="0" b="16510"/>
            <wp:docPr id="2" name="图片 2" descr="屏幕截图 2021-04-14 131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1-04-14 13110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三、用户手册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如：(1)输入数据的方式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用户在文件“test_stu”中每次输入一个数字来进行操作，每个数字的输入要换行，</w:t>
      </w:r>
    </w:p>
    <w:p>
      <w:pPr>
        <w:ind w:firstLine="420" w:firstLineChars="0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输入数字“0”或“4”时，要在数字“0”或“4”后面输入“空格”“元素个数”“元素1”“空格”“元素2”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······</w:t>
      </w:r>
    </w:p>
    <w:p>
      <w:pPr>
        <w:ind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输入数字“1”或“5”时，</w:t>
      </w:r>
      <w:r>
        <w:rPr>
          <w:rFonts w:hint="eastAsia" w:ascii="微软雅黑" w:hAnsi="微软雅黑" w:eastAsia="微软雅黑" w:cs="微软雅黑"/>
          <w:lang w:val="en-US" w:eastAsia="zh-CN"/>
        </w:rPr>
        <w:t>要在数字“1”或“5”后面输入“空格”“执行操作次数”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(2)实现各种功能的操作方式等。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0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将数据输入栈中（（1）中可见输入方法）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“1”</w:t>
      </w:r>
      <w:r>
        <w:rPr>
          <w:rFonts w:hint="eastAsia" w:ascii="微软雅黑" w:hAnsi="微软雅黑" w:eastAsia="微软雅黑" w:cs="微软雅黑"/>
          <w:sz w:val="24"/>
          <w:lang w:eastAsia="zh-Hans"/>
        </w:rPr>
        <w:t>获取并移除栈顶</w:t>
      </w:r>
      <w:r>
        <w:rPr>
          <w:rFonts w:hint="eastAsia" w:ascii="微软雅黑" w:hAnsi="微软雅黑" w:eastAsia="微软雅黑" w:cs="微软雅黑"/>
          <w:sz w:val="24"/>
        </w:rPr>
        <w:t>元素</w:t>
      </w:r>
      <w:r>
        <w:rPr>
          <w:rFonts w:hint="default" w:ascii="微软雅黑" w:hAnsi="微软雅黑" w:eastAsia="微软雅黑" w:cs="微软雅黑"/>
          <w:sz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次</w:t>
      </w:r>
      <w:r>
        <w:rPr>
          <w:rFonts w:hint="eastAsia" w:ascii="微软雅黑" w:hAnsi="微软雅黑" w:eastAsia="微软雅黑" w:cs="微软雅黑"/>
          <w:lang w:val="en-US" w:eastAsia="zh-CN"/>
        </w:rPr>
        <w:t>（（1）中可见输入方法）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“2”</w:t>
      </w:r>
      <w:r>
        <w:rPr>
          <w:rFonts w:hint="eastAsia" w:ascii="微软雅黑" w:hAnsi="微软雅黑" w:eastAsia="微软雅黑" w:cs="微软雅黑"/>
          <w:sz w:val="24"/>
          <w:lang w:eastAsia="zh-Hans"/>
        </w:rPr>
        <w:t>获取栈顶</w:t>
      </w:r>
      <w:r>
        <w:rPr>
          <w:rFonts w:hint="eastAsia" w:ascii="微软雅黑" w:hAnsi="微软雅黑" w:eastAsia="微软雅黑" w:cs="微软雅黑"/>
          <w:sz w:val="24"/>
        </w:rPr>
        <w:t>元素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eastAsia="zh-CN"/>
        </w:rPr>
        <w:t>“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3”判断该栈是否为空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“4”</w:t>
      </w:r>
      <w:r>
        <w:rPr>
          <w:rFonts w:hint="eastAsia" w:ascii="微软雅黑" w:hAnsi="微软雅黑" w:eastAsia="微软雅黑" w:cs="微软雅黑"/>
          <w:lang w:val="en-US" w:eastAsia="zh-CN"/>
        </w:rPr>
        <w:t>将数据输入队列中（（1）中可见输入方法）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“5”</w:t>
      </w:r>
      <w:r>
        <w:rPr>
          <w:rFonts w:hint="eastAsia" w:ascii="微软雅黑" w:hAnsi="微软雅黑" w:eastAsia="微软雅黑" w:cs="微软雅黑"/>
          <w:sz w:val="24"/>
          <w:lang w:eastAsia="zh-Hans"/>
        </w:rPr>
        <w:t>获取并移除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队头</w:t>
      </w:r>
      <w:r>
        <w:rPr>
          <w:rFonts w:hint="eastAsia" w:ascii="微软雅黑" w:hAnsi="微软雅黑" w:eastAsia="微软雅黑" w:cs="微软雅黑"/>
          <w:sz w:val="24"/>
        </w:rPr>
        <w:t>元素</w:t>
      </w:r>
      <w:r>
        <w:rPr>
          <w:rFonts w:hint="default" w:ascii="微软雅黑" w:hAnsi="微软雅黑" w:eastAsia="微软雅黑" w:cs="微软雅黑"/>
          <w:sz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次</w:t>
      </w:r>
      <w:r>
        <w:rPr>
          <w:rFonts w:hint="eastAsia" w:ascii="微软雅黑" w:hAnsi="微软雅黑" w:eastAsia="微软雅黑" w:cs="微软雅黑"/>
          <w:lang w:val="en-US" w:eastAsia="zh-CN"/>
        </w:rPr>
        <w:t>（（1）中可见输入方法）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“6”</w:t>
      </w:r>
      <w:r>
        <w:rPr>
          <w:rFonts w:hint="eastAsia" w:ascii="微软雅黑" w:hAnsi="微软雅黑" w:eastAsia="微软雅黑" w:cs="微软雅黑"/>
          <w:sz w:val="24"/>
          <w:lang w:eastAsia="zh-Hans"/>
        </w:rPr>
        <w:t>获取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队头</w:t>
      </w:r>
      <w:r>
        <w:rPr>
          <w:rFonts w:hint="eastAsia" w:ascii="微软雅黑" w:hAnsi="微软雅黑" w:eastAsia="微软雅黑" w:cs="微软雅黑"/>
          <w:sz w:val="24"/>
        </w:rPr>
        <w:t>元素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eastAsia="zh-CN"/>
        </w:rPr>
        <w:t>“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7”判断该队列是否为空</w:t>
      </w: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四、结果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程序正确运行的结果截图。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drawing>
          <wp:inline distT="0" distB="0" distL="114300" distR="114300">
            <wp:extent cx="5261610" cy="6465570"/>
            <wp:effectExtent l="0" t="0" r="15240" b="11430"/>
            <wp:docPr id="1" name="图片 1" descr="QQ图片20210414115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21041411540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646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五、总结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该实验涉及到的数据结构和算法，以及遇到的问题和收获。</w:t>
      </w:r>
    </w:p>
    <w:p>
      <w:pPr>
        <w:spacing w:line="360" w:lineRule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该实验涉及到的数据结构有栈和队列，涉及到许多有关栈和队列的算法，以及利用栈构造队列时关于栈和队列关系的算法。</w:t>
      </w:r>
    </w:p>
    <w:p>
      <w:pPr>
        <w:spacing w:line="360" w:lineRule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有用数组实现栈的基本操作的算法：</w:t>
      </w:r>
      <w:r>
        <w:rPr>
          <w:rFonts w:hint="eastAsia" w:ascii="微软雅黑" w:hAnsi="微软雅黑" w:eastAsia="微软雅黑" w:cs="微软雅黑"/>
          <w:lang w:val="en-US" w:eastAsia="zh-Hans"/>
        </w:rPr>
        <w:t>P</w:t>
      </w:r>
      <w:r>
        <w:rPr>
          <w:rFonts w:hint="eastAsia" w:ascii="微软雅黑" w:hAnsi="微软雅黑" w:eastAsia="微软雅黑" w:cs="微软雅黑"/>
          <w:lang w:val="en-US" w:eastAsia="zh-CN"/>
        </w:rPr>
        <w:t>ush（将元素压入栈顶）</w:t>
      </w:r>
      <w:r>
        <w:rPr>
          <w:rFonts w:hint="eastAsia" w:ascii="微软雅黑" w:hAnsi="微软雅黑" w:eastAsia="微软雅黑" w:cs="微软雅黑"/>
          <w:lang w:val="en-US" w:eastAsia="zh-Hans"/>
        </w:rPr>
        <w:t>P</w:t>
      </w:r>
      <w:r>
        <w:rPr>
          <w:rFonts w:hint="eastAsia" w:ascii="微软雅黑" w:hAnsi="微软雅黑" w:eastAsia="微软雅黑" w:cs="微软雅黑"/>
          <w:lang w:val="en-US" w:eastAsia="zh-CN"/>
        </w:rPr>
        <w:t>op（</w:t>
      </w:r>
      <w:r>
        <w:rPr>
          <w:rFonts w:hint="eastAsia" w:ascii="微软雅黑" w:hAnsi="微软雅黑" w:eastAsia="微软雅黑" w:cs="微软雅黑"/>
          <w:lang w:val="en-US" w:eastAsia="zh-Hans"/>
        </w:rPr>
        <w:t>获取并移除栈顶</w:t>
      </w:r>
      <w:r>
        <w:rPr>
          <w:rFonts w:hint="eastAsia" w:ascii="微软雅黑" w:hAnsi="微软雅黑" w:eastAsia="微软雅黑" w:cs="微软雅黑"/>
          <w:lang w:val="en-US" w:eastAsia="zh-CN"/>
        </w:rPr>
        <w:t>元素）</w:t>
      </w:r>
      <w:r>
        <w:rPr>
          <w:rFonts w:hint="eastAsia" w:ascii="微软雅黑" w:hAnsi="微软雅黑" w:eastAsia="微软雅黑" w:cs="微软雅黑"/>
          <w:lang w:val="en-US" w:eastAsia="zh-Hans"/>
        </w:rPr>
        <w:t>GetTop</w:t>
      </w:r>
      <w:r>
        <w:rPr>
          <w:rFonts w:hint="eastAsia" w:ascii="微软雅黑" w:hAnsi="微软雅黑" w:eastAsia="微软雅黑" w:cs="微软雅黑"/>
          <w:lang w:val="en-US"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Hans"/>
        </w:rPr>
        <w:t>获取</w:t>
      </w:r>
      <w:r>
        <w:rPr>
          <w:rFonts w:hint="eastAsia" w:ascii="微软雅黑" w:hAnsi="微软雅黑" w:eastAsia="微软雅黑" w:cs="微软雅黑"/>
          <w:lang w:val="en-US" w:eastAsia="zh-CN"/>
        </w:rPr>
        <w:t>栈顶元素）</w:t>
      </w:r>
      <w:r>
        <w:rPr>
          <w:rFonts w:hint="eastAsia" w:ascii="微软雅黑" w:hAnsi="微软雅黑" w:eastAsia="微软雅黑" w:cs="微软雅黑"/>
          <w:lang w:val="en-US" w:eastAsia="zh-Hans"/>
        </w:rPr>
        <w:t>StackEmpty</w:t>
      </w:r>
      <w:r>
        <w:rPr>
          <w:rFonts w:hint="eastAsia" w:ascii="微软雅黑" w:hAnsi="微软雅黑" w:eastAsia="微软雅黑" w:cs="微软雅黑"/>
          <w:lang w:val="en-US"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Hans"/>
        </w:rPr>
        <w:t>判断栈是否为空</w:t>
      </w:r>
      <w:r>
        <w:rPr>
          <w:rFonts w:hint="eastAsia" w:ascii="微软雅黑" w:hAnsi="微软雅黑" w:eastAsia="微软雅黑" w:cs="微软雅黑"/>
          <w:lang w:val="en-US" w:eastAsia="zh-CN"/>
        </w:rPr>
        <w:t>）</w:t>
      </w:r>
    </w:p>
    <w:p>
      <w:pPr>
        <w:spacing w:line="360" w:lineRule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用栈实现先进先出队列的基本操作的算法：</w:t>
      </w:r>
      <w:r>
        <w:rPr>
          <w:rFonts w:hint="eastAsia" w:ascii="微软雅黑" w:hAnsi="微软雅黑" w:eastAsia="微软雅黑" w:cs="微软雅黑"/>
          <w:lang w:val="en-US" w:eastAsia="zh-Hans"/>
        </w:rPr>
        <w:t>EnQueue</w:t>
      </w:r>
      <w:r>
        <w:rPr>
          <w:rFonts w:hint="eastAsia" w:ascii="微软雅黑" w:hAnsi="微软雅黑" w:eastAsia="微软雅黑" w:cs="微软雅黑"/>
          <w:lang w:val="en-US" w:eastAsia="zh-CN"/>
        </w:rPr>
        <w:t>（将元素</w:t>
      </w:r>
      <w:r>
        <w:rPr>
          <w:rFonts w:hint="eastAsia" w:ascii="微软雅黑" w:hAnsi="微软雅黑" w:eastAsia="微软雅黑" w:cs="微软雅黑"/>
          <w:lang w:val="en-US" w:eastAsia="zh-Hans"/>
        </w:rPr>
        <w:t>插入</w:t>
      </w:r>
      <w:r>
        <w:rPr>
          <w:rFonts w:hint="eastAsia" w:ascii="微软雅黑" w:hAnsi="微软雅黑" w:eastAsia="微软雅黑" w:cs="微软雅黑"/>
          <w:lang w:val="en-US" w:eastAsia="zh-CN"/>
        </w:rPr>
        <w:t>到队列的尾）</w:t>
      </w:r>
      <w:r>
        <w:rPr>
          <w:rFonts w:hint="eastAsia" w:ascii="微软雅黑" w:hAnsi="微软雅黑" w:eastAsia="微软雅黑" w:cs="微软雅黑"/>
          <w:lang w:val="en-US" w:eastAsia="zh-Hans"/>
        </w:rPr>
        <w:t>DeQueue</w:t>
      </w:r>
      <w:r>
        <w:rPr>
          <w:rFonts w:hint="eastAsia" w:ascii="微软雅黑" w:hAnsi="微软雅黑" w:eastAsia="微软雅黑" w:cs="微软雅黑"/>
          <w:lang w:val="en-US"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Hans"/>
        </w:rPr>
        <w:t>获取并移除队头</w:t>
      </w:r>
      <w:r>
        <w:rPr>
          <w:rFonts w:hint="eastAsia" w:ascii="微软雅黑" w:hAnsi="微软雅黑" w:eastAsia="微软雅黑" w:cs="微软雅黑"/>
          <w:lang w:val="en-US" w:eastAsia="zh-CN"/>
        </w:rPr>
        <w:t>元素）</w:t>
      </w:r>
      <w:r>
        <w:rPr>
          <w:rFonts w:hint="eastAsia" w:ascii="微软雅黑" w:hAnsi="微软雅黑" w:eastAsia="微软雅黑" w:cs="微软雅黑"/>
          <w:lang w:val="en-US" w:eastAsia="zh-Hans"/>
        </w:rPr>
        <w:t>GetHead</w:t>
      </w:r>
      <w:r>
        <w:rPr>
          <w:rFonts w:hint="eastAsia" w:ascii="微软雅黑" w:hAnsi="微软雅黑" w:eastAsia="微软雅黑" w:cs="微软雅黑"/>
          <w:lang w:val="en-US"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Hans"/>
        </w:rPr>
        <w:t>获取</w:t>
      </w:r>
      <w:r>
        <w:rPr>
          <w:rFonts w:hint="eastAsia" w:ascii="微软雅黑" w:hAnsi="微软雅黑" w:eastAsia="微软雅黑" w:cs="微软雅黑"/>
          <w:lang w:val="en-US" w:eastAsia="zh-CN"/>
        </w:rPr>
        <w:t>队头元素）</w:t>
      </w:r>
      <w:r>
        <w:rPr>
          <w:rFonts w:hint="eastAsia" w:ascii="微软雅黑" w:hAnsi="微软雅黑" w:eastAsia="微软雅黑" w:cs="微软雅黑"/>
          <w:lang w:val="en-US" w:eastAsia="zh-Hans"/>
        </w:rPr>
        <w:t>QueueEmpty</w:t>
      </w:r>
      <w:r>
        <w:rPr>
          <w:rFonts w:hint="eastAsia" w:ascii="微软雅黑" w:hAnsi="微软雅黑" w:eastAsia="微软雅黑" w:cs="微软雅黑"/>
          <w:lang w:val="en-US"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Hans"/>
        </w:rPr>
        <w:t>判断队列是否为空</w:t>
      </w:r>
      <w:r>
        <w:rPr>
          <w:rFonts w:hint="eastAsia" w:ascii="微软雅黑" w:hAnsi="微软雅黑" w:eastAsia="微软雅黑" w:cs="微软雅黑"/>
          <w:lang w:val="en-US" w:eastAsia="zh-CN"/>
        </w:rPr>
        <w:t>）。</w:t>
      </w:r>
    </w:p>
    <w:p>
      <w:pPr>
        <w:spacing w:line="360" w:lineRule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通过这次实验，我意识到自己在指针方面尚有许多不了解，函数的调用没有那么熟练，这次实验复习了上学期的以及这学期的知识，让我对于栈和队列的了解更加深刻，对已有的知识更加巩固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ascii="微软雅黑" w:hAnsi="微软雅黑" w:eastAsia="微软雅黑" w:cs="微软雅黑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pgNumType w:start="0"/>
      <w:cols w:space="425" w:num="1"/>
      <w:titlePg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208492116"/>
    </w:sdtPr>
    <w:sdtContent>
      <w:p>
        <w:pPr>
          <w:pStyle w:val="6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  <w:r>
      <w:rPr>
        <w:rFonts w:hint="eastAsia"/>
      </w:rPr>
      <w:t>《数据结构》实验报告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480" w:firstLine="0" w:firstLineChars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75CE6E"/>
    <w:multiLevelType w:val="singleLevel"/>
    <w:tmpl w:val="9475CE6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D5574D2"/>
    <w:multiLevelType w:val="singleLevel"/>
    <w:tmpl w:val="BD5574D2"/>
    <w:lvl w:ilvl="0" w:tentative="0">
      <w:start w:val="2"/>
      <w:numFmt w:val="decimal"/>
      <w:suff w:val="space"/>
      <w:lvlText w:val="(%1)"/>
      <w:lvlJc w:val="left"/>
      <w:pPr>
        <w:ind w:left="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947"/>
    <w:rsid w:val="00032947"/>
    <w:rsid w:val="000A262F"/>
    <w:rsid w:val="00123E23"/>
    <w:rsid w:val="0015625F"/>
    <w:rsid w:val="001A779C"/>
    <w:rsid w:val="003F5B67"/>
    <w:rsid w:val="004066ED"/>
    <w:rsid w:val="0044796F"/>
    <w:rsid w:val="004F2E61"/>
    <w:rsid w:val="00500B52"/>
    <w:rsid w:val="005501F8"/>
    <w:rsid w:val="00575F34"/>
    <w:rsid w:val="00700429"/>
    <w:rsid w:val="0082666D"/>
    <w:rsid w:val="00887250"/>
    <w:rsid w:val="00921671"/>
    <w:rsid w:val="00A85031"/>
    <w:rsid w:val="00B20529"/>
    <w:rsid w:val="00D16DEE"/>
    <w:rsid w:val="00DB3C40"/>
    <w:rsid w:val="00DC407F"/>
    <w:rsid w:val="00EC51F9"/>
    <w:rsid w:val="00F53860"/>
    <w:rsid w:val="00FF08E1"/>
    <w:rsid w:val="099832E0"/>
    <w:rsid w:val="11280B86"/>
    <w:rsid w:val="1DE10729"/>
    <w:rsid w:val="1FB31457"/>
    <w:rsid w:val="1FDC49DF"/>
    <w:rsid w:val="20225350"/>
    <w:rsid w:val="20C11037"/>
    <w:rsid w:val="27D21EF9"/>
    <w:rsid w:val="2C591DA0"/>
    <w:rsid w:val="2FDC7C07"/>
    <w:rsid w:val="32664965"/>
    <w:rsid w:val="34083F29"/>
    <w:rsid w:val="3D757983"/>
    <w:rsid w:val="44294EA6"/>
    <w:rsid w:val="497D51AA"/>
    <w:rsid w:val="535D15FC"/>
    <w:rsid w:val="53750D19"/>
    <w:rsid w:val="5E920971"/>
    <w:rsid w:val="5F740493"/>
    <w:rsid w:val="60DE6141"/>
    <w:rsid w:val="612131D8"/>
    <w:rsid w:val="61645DB8"/>
    <w:rsid w:val="618E7EE1"/>
    <w:rsid w:val="638877E8"/>
    <w:rsid w:val="65E8220F"/>
    <w:rsid w:val="678214EA"/>
    <w:rsid w:val="6C51097F"/>
    <w:rsid w:val="6EE86951"/>
    <w:rsid w:val="6F825720"/>
    <w:rsid w:val="767453AB"/>
    <w:rsid w:val="779D595B"/>
    <w:rsid w:val="79F7143F"/>
    <w:rsid w:val="7E16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ind w:firstLine="0" w:firstLineChars="0"/>
      <w:outlineLvl w:val="0"/>
    </w:pPr>
    <w:rPr>
      <w:rFonts w:eastAsia="黑体"/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Subtitle"/>
    <w:basedOn w:val="1"/>
    <w:next w:val="1"/>
    <w:link w:val="17"/>
    <w:qFormat/>
    <w:uiPriority w:val="11"/>
    <w:pPr>
      <w:spacing w:before="240" w:after="60" w:line="312" w:lineRule="auto"/>
      <w:ind w:firstLine="0" w:firstLineChars="0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9">
    <w:name w:val="Title"/>
    <w:basedOn w:val="1"/>
    <w:next w:val="1"/>
    <w:link w:val="16"/>
    <w:qFormat/>
    <w:uiPriority w:val="10"/>
    <w:pPr>
      <w:spacing w:before="240" w:after="60"/>
      <w:ind w:firstLine="0" w:firstLineChars="0"/>
      <w:jc w:val="center"/>
      <w:outlineLvl w:val="0"/>
    </w:pPr>
    <w:rPr>
      <w:rFonts w:eastAsia="黑体" w:asciiTheme="majorHAnsi" w:hAnsiTheme="majorHAnsi" w:cstheme="majorBidi"/>
      <w:b/>
      <w:bCs/>
      <w:sz w:val="52"/>
      <w:szCs w:val="32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页眉 Char"/>
    <w:basedOn w:val="12"/>
    <w:link w:val="7"/>
    <w:uiPriority w:val="99"/>
    <w:rPr>
      <w:sz w:val="18"/>
      <w:szCs w:val="18"/>
    </w:rPr>
  </w:style>
  <w:style w:type="character" w:customStyle="1" w:styleId="14">
    <w:name w:val="页脚 Char"/>
    <w:basedOn w:val="12"/>
    <w:link w:val="6"/>
    <w:qFormat/>
    <w:uiPriority w:val="99"/>
    <w:rPr>
      <w:sz w:val="18"/>
      <w:szCs w:val="18"/>
    </w:rPr>
  </w:style>
  <w:style w:type="character" w:customStyle="1" w:styleId="15">
    <w:name w:val="标题 1 Char"/>
    <w:basedOn w:val="12"/>
    <w:link w:val="2"/>
    <w:qFormat/>
    <w:uiPriority w:val="9"/>
    <w:rPr>
      <w:rFonts w:eastAsia="黑体"/>
      <w:b/>
      <w:bCs/>
      <w:kern w:val="44"/>
      <w:sz w:val="30"/>
      <w:szCs w:val="44"/>
    </w:rPr>
  </w:style>
  <w:style w:type="character" w:customStyle="1" w:styleId="16">
    <w:name w:val="标题 Char"/>
    <w:basedOn w:val="12"/>
    <w:link w:val="9"/>
    <w:uiPriority w:val="10"/>
    <w:rPr>
      <w:rFonts w:eastAsia="黑体" w:asciiTheme="majorHAnsi" w:hAnsiTheme="majorHAnsi" w:cstheme="majorBidi"/>
      <w:b/>
      <w:bCs/>
      <w:sz w:val="52"/>
      <w:szCs w:val="32"/>
    </w:rPr>
  </w:style>
  <w:style w:type="character" w:customStyle="1" w:styleId="17">
    <w:name w:val="副标题 Char"/>
    <w:basedOn w:val="12"/>
    <w:link w:val="8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8">
    <w:name w:val="标题 3 Char"/>
    <w:basedOn w:val="12"/>
    <w:link w:val="4"/>
    <w:semiHidden/>
    <w:uiPriority w:val="9"/>
    <w:rPr>
      <w:b/>
      <w:bCs/>
      <w:sz w:val="32"/>
      <w:szCs w:val="32"/>
    </w:rPr>
  </w:style>
  <w:style w:type="paragraph" w:customStyle="1" w:styleId="19">
    <w:name w:val="无间隔1"/>
    <w:link w:val="20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0">
    <w:name w:val="无间隔 Char"/>
    <w:basedOn w:val="12"/>
    <w:link w:val="19"/>
    <w:qFormat/>
    <w:uiPriority w:val="1"/>
    <w:rPr>
      <w:kern w:val="0"/>
      <w:sz w:val="22"/>
    </w:rPr>
  </w:style>
  <w:style w:type="character" w:customStyle="1" w:styleId="21">
    <w:name w:val="批注框文本 Char"/>
    <w:basedOn w:val="12"/>
    <w:link w:val="5"/>
    <w:semiHidden/>
    <w:qFormat/>
    <w:uiPriority w:val="99"/>
    <w:rPr>
      <w:sz w:val="18"/>
      <w:szCs w:val="18"/>
    </w:rPr>
  </w:style>
  <w:style w:type="character" w:customStyle="1" w:styleId="22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glossaryDocument" Target="glossary/document.xml"/><Relationship Id="rId18" Type="http://schemas.openxmlformats.org/officeDocument/2006/relationships/fontTable" Target="fontTable.xml"/><Relationship Id="rId17" Type="http://schemas.openxmlformats.org/officeDocument/2006/relationships/customXml" Target="../customXml/item3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717EE6E7DAAE49D3AE91D81A6C5DC62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DA143C-5A4A-413A-94CD-ACEA033A80E4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1553E43362D74300A5CC0958DA44F3C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FA9085-1BBF-48B4-A211-8A9B4C8216AC}"/>
      </w:docPartPr>
      <w:docPartBody>
        <w:p>
          <w:pPr>
            <w:pStyle w:val="5"/>
          </w:pPr>
          <w:r>
            <w:rPr>
              <w:rFonts w:asciiTheme="majorHAnsi" w:hAnsiTheme="majorHAnsi" w:eastAsiaTheme="majorEastAsia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787A91BABB24422493D2412798888B1C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C75C3A-554E-457C-8F05-B8B6210BBB06}"/>
      </w:docPartPr>
      <w:docPartBody>
        <w:p>
          <w:pPr>
            <w:pStyle w:val="10"/>
          </w:pPr>
          <w:r>
            <w:rPr>
              <w:rFonts w:asciiTheme="majorHAnsi" w:hAnsiTheme="majorHAnsi" w:eastAsiaTheme="majorEastAsia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997"/>
    <w:rsid w:val="002A65D4"/>
    <w:rsid w:val="00346508"/>
    <w:rsid w:val="0048165D"/>
    <w:rsid w:val="0048697E"/>
    <w:rsid w:val="00645997"/>
    <w:rsid w:val="00795B54"/>
    <w:rsid w:val="007E74FC"/>
    <w:rsid w:val="00B578C0"/>
    <w:rsid w:val="00C952C1"/>
    <w:rsid w:val="00CE27D8"/>
    <w:rsid w:val="00D44899"/>
    <w:rsid w:val="00DE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717EE6E7DAAE49D3AE91D81A6C5DC62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1553E43362D74300A5CC0958DA44F3C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2CFDF41F1C71494490700EAA43238C5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BF0B46737ADC4883BFF97C6334AFCF7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24374B6A3FC74583AF3BD5648EC46A2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F3F8FF04128F45A191AACBEB2B9C10E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787A91BABB24422493D2412798888B1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overPageProperties xmlns="http://schemas.microsoft.com/office/2006/coverPageProps">
  <PublishDate>2012-09-16T00:00:00</PublishDate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049779A9-F501-446A-A25D-3EDB58B9E27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哈尔滨工业大学(深圳)</Company>
  <Pages>3</Pages>
  <Words>71</Words>
  <Characters>410</Characters>
  <Lines>3</Lines>
  <Paragraphs>1</Paragraphs>
  <TotalTime>75</TotalTime>
  <ScaleCrop>false</ScaleCrop>
  <LinksUpToDate>false</LinksUpToDate>
  <CharactersWithSpaces>480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2012-09-16T04:14:00Z</dcterms:created>
  <dc:creator>姓名 11S051085</dc:creator>
  <cp:lastModifiedBy>丿尐丶皓</cp:lastModifiedBy>
  <dcterms:modified xsi:type="dcterms:W3CDTF">2021-04-14T05:11:31Z</dcterms:modified>
  <dc:subject>线性结构及其应用</dc:subject>
  <dc:title>数据结构实验报告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7A6E15D7057D4FEBBF65583A103F64CB</vt:lpwstr>
  </property>
</Properties>
</file>