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C5D2" w14:textId="77777777" w:rsidR="0027790F" w:rsidRPr="004B4D21" w:rsidRDefault="0027790F" w:rsidP="0027790F">
      <w:pPr>
        <w:jc w:val="center"/>
        <w:rPr>
          <w:rFonts w:ascii="Times New Roman" w:eastAsia="標楷體" w:hAnsi="Times New Roman" w:cs="Times New Roman"/>
        </w:rPr>
      </w:pPr>
      <w:r w:rsidRPr="004B4D21">
        <w:rPr>
          <w:rFonts w:ascii="Times New Roman" w:eastAsia="標楷體" w:hAnsi="Times New Roman" w:cs="Times New Roman"/>
        </w:rPr>
        <w:t>統計學與實習上</w:t>
      </w:r>
    </w:p>
    <w:p w14:paraId="06A774AD" w14:textId="550E88C7" w:rsidR="0027790F" w:rsidRDefault="0027790F" w:rsidP="0027790F">
      <w:pPr>
        <w:jc w:val="center"/>
        <w:rPr>
          <w:rFonts w:ascii="Times New Roman" w:eastAsia="標楷體" w:hAnsi="Times New Roman" w:cs="Times New Roman"/>
        </w:rPr>
      </w:pPr>
      <w:r w:rsidRPr="004B4D21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二</w:t>
      </w:r>
      <w:r w:rsidRPr="004B4D21">
        <w:rPr>
          <w:rFonts w:ascii="Times New Roman" w:eastAsia="標楷體" w:hAnsi="Times New Roman" w:cs="Times New Roman"/>
        </w:rPr>
        <w:t>次作業</w:t>
      </w:r>
    </w:p>
    <w:p w14:paraId="29A21961" w14:textId="77777777" w:rsidR="002C6ECF" w:rsidRPr="002C6ECF" w:rsidRDefault="002C6ECF" w:rsidP="0027790F">
      <w:pPr>
        <w:jc w:val="center"/>
        <w:rPr>
          <w:rFonts w:ascii="Times New Roman" w:eastAsia="標楷體" w:hAnsi="Times New Roman" w:cs="Times New Roman" w:hint="eastAsia"/>
        </w:rPr>
      </w:pPr>
    </w:p>
    <w:p w14:paraId="770DD2D0" w14:textId="6DCBEDC2" w:rsidR="000A4A3D" w:rsidRDefault="000A4A3D" w:rsidP="000A4A3D">
      <w:pPr>
        <w:pStyle w:val="a3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5984A36C" wp14:editId="4E9C29D8">
            <wp:simplePos x="0" y="0"/>
            <wp:positionH relativeFrom="column">
              <wp:posOffset>1231900</wp:posOffset>
            </wp:positionH>
            <wp:positionV relativeFrom="paragraph">
              <wp:posOffset>1057275</wp:posOffset>
            </wp:positionV>
            <wp:extent cx="2879725" cy="226695"/>
            <wp:effectExtent l="0" t="0" r="3175" b="190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(</w:t>
      </w:r>
      <w:r w:rsidRPr="000A4A3D">
        <w:rPr>
          <w:rFonts w:ascii="Times New Roman" w:eastAsia="標楷體" w:hAnsi="Times New Roman" w:cs="Times New Roman"/>
        </w:rPr>
        <w:t>Text, p.62</w:t>
      </w:r>
      <w:r>
        <w:rPr>
          <w:rFonts w:ascii="Times New Roman" w:eastAsia="標楷體" w:hAnsi="Times New Roman" w:cs="Times New Roman"/>
        </w:rPr>
        <w:t xml:space="preserve">) </w:t>
      </w:r>
      <w:r w:rsidRPr="000A4A3D">
        <w:rPr>
          <w:rFonts w:ascii="Times New Roman" w:eastAsia="標楷體" w:hAnsi="Times New Roman" w:cs="Times New Roman" w:hint="eastAsia"/>
        </w:rPr>
        <w:t>T</w:t>
      </w:r>
      <w:r w:rsidRPr="000A4A3D">
        <w:rPr>
          <w:rFonts w:ascii="Times New Roman" w:eastAsia="標楷體" w:hAnsi="Times New Roman" w:cs="Times New Roman"/>
        </w:rPr>
        <w:t>he demand for the video games provided by Mid-Tech Video Games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Inc. has exploded in the last several years. Hence, the owner needs to hire several new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technical people to keep up with the demand. Mid-Tech gives each applicant a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special test that Dr. McGraw, the designer of the test, believes is closely related to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the ability to create video games. For the general population, the mean on this test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is 100. Below are the scores on this test for the applicants.</w:t>
      </w:r>
    </w:p>
    <w:p w14:paraId="2AEFBB5B" w14:textId="3F1884B7" w:rsidR="000A4A3D" w:rsidRDefault="000A4A3D" w:rsidP="000A4A3D">
      <w:pPr>
        <w:pStyle w:val="a3"/>
        <w:jc w:val="both"/>
        <w:rPr>
          <w:rFonts w:ascii="Times New Roman" w:eastAsia="標楷體" w:hAnsi="Times New Roman" w:cs="Times New Roman"/>
          <w:b/>
          <w:bCs/>
        </w:rPr>
      </w:pPr>
      <w:r w:rsidRPr="000A4A3D">
        <w:rPr>
          <w:rFonts w:ascii="Times New Roman" w:eastAsia="標楷體" w:hAnsi="Times New Roman" w:cs="Times New Roman"/>
        </w:rPr>
        <w:t>The president is interested in the overall quality of the job applicants based on this</w:t>
      </w:r>
      <w:r>
        <w:rPr>
          <w:rFonts w:ascii="Times New Roman" w:eastAsia="標楷體" w:hAnsi="Times New Roman" w:cs="Times New Roman"/>
        </w:rPr>
        <w:t xml:space="preserve"> </w:t>
      </w:r>
      <w:r w:rsidRPr="000A4A3D">
        <w:rPr>
          <w:rFonts w:ascii="Times New Roman" w:eastAsia="標楷體" w:hAnsi="Times New Roman" w:cs="Times New Roman"/>
        </w:rPr>
        <w:t>test. Compute the mean and the median scores for the 10 applicants. What would</w:t>
      </w:r>
      <w:r>
        <w:rPr>
          <w:rFonts w:ascii="Times New Roman" w:eastAsia="標楷體" w:hAnsi="Times New Roman" w:cs="Times New Roman"/>
        </w:rPr>
        <w:t xml:space="preserve"> </w:t>
      </w:r>
      <w:r w:rsidRPr="000A4A3D">
        <w:rPr>
          <w:rFonts w:ascii="Times New Roman" w:eastAsia="標楷體" w:hAnsi="Times New Roman" w:cs="Times New Roman"/>
        </w:rPr>
        <w:t>you report to the president? Does it seem that the applicants are better than the general</w:t>
      </w:r>
      <w:r>
        <w:rPr>
          <w:rFonts w:ascii="Times New Roman" w:eastAsia="標楷體" w:hAnsi="Times New Roman" w:cs="Times New Roman"/>
        </w:rPr>
        <w:t xml:space="preserve"> </w:t>
      </w:r>
      <w:r w:rsidRPr="000A4A3D">
        <w:rPr>
          <w:rFonts w:ascii="Times New Roman" w:eastAsia="標楷體" w:hAnsi="Times New Roman" w:cs="Times New Roman"/>
        </w:rPr>
        <w:t xml:space="preserve">population? </w:t>
      </w:r>
      <w:r w:rsidRPr="000A4A3D">
        <w:rPr>
          <w:rFonts w:ascii="Times New Roman" w:eastAsia="標楷體" w:hAnsi="Times New Roman" w:cs="Times New Roman"/>
          <w:b/>
          <w:bCs/>
        </w:rPr>
        <w:t>(by hand) (0.</w:t>
      </w:r>
      <w:r w:rsidR="00BD0D08">
        <w:rPr>
          <w:rFonts w:ascii="Times New Roman" w:eastAsia="標楷體" w:hAnsi="Times New Roman" w:cs="Times New Roman"/>
          <w:b/>
          <w:bCs/>
        </w:rPr>
        <w:t>5</w:t>
      </w:r>
      <w:r w:rsidRPr="000A4A3D">
        <w:rPr>
          <w:rFonts w:ascii="Times New Roman" w:eastAsia="標楷體" w:hAnsi="Times New Roman" w:cs="Times New Roman"/>
          <w:b/>
          <w:bCs/>
        </w:rPr>
        <w:t xml:space="preserve"> points)</w:t>
      </w:r>
      <w:r w:rsidR="00D9047E">
        <w:rPr>
          <w:rFonts w:ascii="Times New Roman" w:eastAsia="標楷體" w:hAnsi="Times New Roman" w:cs="Times New Roman"/>
          <w:b/>
          <w:bCs/>
        </w:rPr>
        <w:br/>
      </w:r>
    </w:p>
    <w:p w14:paraId="3A5E2379" w14:textId="68748335" w:rsidR="000A4A3D" w:rsidRPr="000A4A3D" w:rsidRDefault="000A4A3D" w:rsidP="000A4A3D">
      <w:pPr>
        <w:pStyle w:val="a3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r w:rsidRPr="000A4A3D">
        <w:rPr>
          <w:rFonts w:ascii="Times New Roman" w:eastAsia="標楷體" w:hAnsi="Times New Roman" w:cs="Times New Roman"/>
        </w:rPr>
        <w:t>(Text p.</w:t>
      </w:r>
      <w:r w:rsidRPr="000A4A3D">
        <w:rPr>
          <w:rFonts w:ascii="Times New Roman" w:eastAsia="標楷體" w:hAnsi="Times New Roman" w:cs="Times New Roman" w:hint="eastAsia"/>
        </w:rPr>
        <w:t>92)</w:t>
      </w:r>
      <w:r w:rsidRPr="000A4A3D">
        <w:rPr>
          <w:rFonts w:ascii="Times New Roman" w:eastAsia="標楷體" w:hAnsi="Times New Roman" w:cs="Times New Roman"/>
        </w:rPr>
        <w:t xml:space="preserve"> The following frequency distribution reports the electricity cost for a sample of 50 two-bedroom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>apartments in Albuquerque, New Mexico, during the month of May last year.</w:t>
      </w:r>
    </w:p>
    <w:tbl>
      <w:tblPr>
        <w:tblW w:w="3402" w:type="dxa"/>
        <w:jc w:val="center"/>
        <w:tblLook w:val="0020" w:firstRow="1" w:lastRow="0" w:firstColumn="0" w:lastColumn="0" w:noHBand="0" w:noVBand="0"/>
      </w:tblPr>
      <w:tblGrid>
        <w:gridCol w:w="1908"/>
        <w:gridCol w:w="1494"/>
      </w:tblGrid>
      <w:tr w:rsidR="000A4A3D" w:rsidRPr="000A4A3D" w14:paraId="5AD4FACA" w14:textId="77777777" w:rsidTr="000A4A3D">
        <w:trPr>
          <w:jc w:val="center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14:paraId="4883A802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E</w:t>
            </w:r>
            <w:r w:rsidRPr="000A4A3D">
              <w:rPr>
                <w:rFonts w:ascii="Times New Roman" w:eastAsia="標楷體" w:hAnsi="Times New Roman" w:cs="Times New Roman"/>
              </w:rPr>
              <w:t>lectricity Cost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14:paraId="7DD12067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F</w:t>
            </w:r>
            <w:r w:rsidRPr="000A4A3D">
              <w:rPr>
                <w:rFonts w:ascii="Times New Roman" w:eastAsia="標楷體" w:hAnsi="Times New Roman" w:cs="Times New Roman"/>
              </w:rPr>
              <w:t>requency</w:t>
            </w:r>
          </w:p>
        </w:tc>
      </w:tr>
      <w:tr w:rsidR="000A4A3D" w:rsidRPr="000A4A3D" w14:paraId="3DFF133A" w14:textId="77777777" w:rsidTr="000A4A3D">
        <w:trPr>
          <w:jc w:val="center"/>
        </w:trPr>
        <w:tc>
          <w:tcPr>
            <w:tcW w:w="1908" w:type="dxa"/>
            <w:tcBorders>
              <w:top w:val="single" w:sz="4" w:space="0" w:color="auto"/>
            </w:tcBorders>
          </w:tcPr>
          <w:p w14:paraId="37A5FC76" w14:textId="77777777" w:rsidR="000A4A3D" w:rsidRPr="000A4A3D" w:rsidRDefault="000A4A3D" w:rsidP="001522F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$ 80 up to $100</w:t>
            </w: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75D315FA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0A4A3D" w:rsidRPr="000A4A3D" w14:paraId="0711C0C9" w14:textId="77777777" w:rsidTr="000A4A3D">
        <w:trPr>
          <w:jc w:val="center"/>
        </w:trPr>
        <w:tc>
          <w:tcPr>
            <w:tcW w:w="1908" w:type="dxa"/>
          </w:tcPr>
          <w:p w14:paraId="7D917833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$ 100 up to $120</w:t>
            </w:r>
          </w:p>
        </w:tc>
        <w:tc>
          <w:tcPr>
            <w:tcW w:w="1494" w:type="dxa"/>
          </w:tcPr>
          <w:p w14:paraId="50BD3E74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0A4A3D" w:rsidRPr="000A4A3D" w14:paraId="4A2E1A42" w14:textId="77777777" w:rsidTr="000A4A3D">
        <w:trPr>
          <w:jc w:val="center"/>
        </w:trPr>
        <w:tc>
          <w:tcPr>
            <w:tcW w:w="1908" w:type="dxa"/>
          </w:tcPr>
          <w:p w14:paraId="4F1D8DED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$ 120 up to $140</w:t>
            </w:r>
          </w:p>
        </w:tc>
        <w:tc>
          <w:tcPr>
            <w:tcW w:w="1494" w:type="dxa"/>
          </w:tcPr>
          <w:p w14:paraId="3BDA8BB3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0A4A3D" w:rsidRPr="000A4A3D" w14:paraId="6445E749" w14:textId="77777777" w:rsidTr="000A4A3D">
        <w:trPr>
          <w:jc w:val="center"/>
        </w:trPr>
        <w:tc>
          <w:tcPr>
            <w:tcW w:w="1908" w:type="dxa"/>
          </w:tcPr>
          <w:p w14:paraId="65B233B6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$ 140 up to $160</w:t>
            </w:r>
          </w:p>
        </w:tc>
        <w:tc>
          <w:tcPr>
            <w:tcW w:w="1494" w:type="dxa"/>
          </w:tcPr>
          <w:p w14:paraId="0076AFE0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16</w:t>
            </w:r>
          </w:p>
        </w:tc>
      </w:tr>
      <w:tr w:rsidR="000A4A3D" w:rsidRPr="000A4A3D" w14:paraId="25FB18D8" w14:textId="77777777" w:rsidTr="000A4A3D">
        <w:trPr>
          <w:jc w:val="center"/>
        </w:trPr>
        <w:tc>
          <w:tcPr>
            <w:tcW w:w="1908" w:type="dxa"/>
          </w:tcPr>
          <w:p w14:paraId="68C6BD3A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$ 160 up to $180</w:t>
            </w:r>
          </w:p>
        </w:tc>
        <w:tc>
          <w:tcPr>
            <w:tcW w:w="1494" w:type="dxa"/>
          </w:tcPr>
          <w:p w14:paraId="2B5639FB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0A4A3D" w:rsidRPr="000A4A3D" w14:paraId="131B93D0" w14:textId="77777777" w:rsidTr="000A4A3D">
        <w:trPr>
          <w:jc w:val="center"/>
        </w:trPr>
        <w:tc>
          <w:tcPr>
            <w:tcW w:w="1908" w:type="dxa"/>
            <w:tcBorders>
              <w:bottom w:val="single" w:sz="4" w:space="0" w:color="auto"/>
            </w:tcBorders>
          </w:tcPr>
          <w:p w14:paraId="2CF4D4F6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/>
              </w:rPr>
              <w:t>$ 180 up to $200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479AA793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0A4A3D" w:rsidRPr="000A4A3D" w14:paraId="077D0D4B" w14:textId="77777777" w:rsidTr="000A4A3D">
        <w:trPr>
          <w:jc w:val="center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14:paraId="24024B23" w14:textId="77777777" w:rsidR="000A4A3D" w:rsidRPr="000A4A3D" w:rsidRDefault="000A4A3D" w:rsidP="001522F5">
            <w:pPr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T</w:t>
            </w:r>
            <w:r w:rsidRPr="000A4A3D">
              <w:rPr>
                <w:rFonts w:ascii="Times New Roman" w:eastAsia="標楷體" w:hAnsi="Times New Roman" w:cs="Times New Roman"/>
              </w:rPr>
              <w:t>otal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14:paraId="07093684" w14:textId="77777777" w:rsidR="000A4A3D" w:rsidRPr="000A4A3D" w:rsidRDefault="000A4A3D" w:rsidP="001522F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4A3D">
              <w:rPr>
                <w:rFonts w:ascii="Times New Roman" w:eastAsia="標楷體" w:hAnsi="Times New Roman" w:cs="Times New Roman" w:hint="eastAsia"/>
              </w:rPr>
              <w:t>5</w:t>
            </w:r>
            <w:r w:rsidRPr="000A4A3D">
              <w:rPr>
                <w:rFonts w:ascii="Times New Roman" w:eastAsia="標楷體" w:hAnsi="Times New Roman" w:cs="Times New Roman"/>
              </w:rPr>
              <w:t>0</w:t>
            </w:r>
          </w:p>
        </w:tc>
      </w:tr>
    </w:tbl>
    <w:p w14:paraId="6373B795" w14:textId="0358592F" w:rsidR="000A4A3D" w:rsidRPr="000A4A3D" w:rsidRDefault="000A4A3D" w:rsidP="000A4A3D">
      <w:pPr>
        <w:ind w:firstLineChars="100" w:firstLine="240"/>
        <w:rPr>
          <w:rFonts w:ascii="Times New Roman" w:eastAsia="標楷體" w:hAnsi="Times New Roman" w:cs="Times New Roman"/>
        </w:rPr>
      </w:pPr>
      <w:r w:rsidRPr="000A4A3D">
        <w:rPr>
          <w:rFonts w:ascii="Times New Roman" w:eastAsia="標楷體" w:hAnsi="Times New Roman" w:cs="Times New Roman"/>
        </w:rPr>
        <w:t>a. Estimate the mean cost.</w:t>
      </w:r>
      <w:r w:rsidRPr="000A4A3D">
        <w:rPr>
          <w:rFonts w:ascii="Times New Roman" w:eastAsia="標楷體" w:hAnsi="Times New Roman" w:cs="Times New Roman"/>
          <w:b/>
          <w:bCs/>
        </w:rPr>
        <w:t xml:space="preserve"> (by hand)</w:t>
      </w:r>
      <w:r w:rsidRPr="001C39D9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1C39D9">
        <w:rPr>
          <w:rFonts w:ascii="Times New Roman" w:eastAsia="標楷體" w:hAnsi="Times New Roman" w:cs="Times New Roman"/>
          <w:b/>
          <w:bCs/>
        </w:rPr>
        <w:t>(</w:t>
      </w:r>
      <w:r w:rsidR="001C39D9" w:rsidRPr="001C39D9">
        <w:rPr>
          <w:rFonts w:ascii="Times New Roman" w:eastAsia="標楷體" w:hAnsi="Times New Roman" w:cs="Times New Roman"/>
          <w:b/>
          <w:bCs/>
        </w:rPr>
        <w:t>0.3</w:t>
      </w:r>
      <w:r w:rsidRPr="001C39D9">
        <w:rPr>
          <w:rFonts w:ascii="Times New Roman" w:eastAsia="標楷體" w:hAnsi="Times New Roman" w:cs="Times New Roman" w:hint="eastAsia"/>
          <w:b/>
          <w:bCs/>
        </w:rPr>
        <w:t xml:space="preserve"> p</w:t>
      </w:r>
      <w:r w:rsidRPr="001C39D9">
        <w:rPr>
          <w:rFonts w:ascii="Times New Roman" w:eastAsia="標楷體" w:hAnsi="Times New Roman" w:cs="Times New Roman"/>
          <w:b/>
          <w:bCs/>
        </w:rPr>
        <w:t>oints</w:t>
      </w:r>
      <w:r w:rsidRPr="001C39D9">
        <w:rPr>
          <w:rFonts w:ascii="Times New Roman" w:eastAsia="標楷體" w:hAnsi="Times New Roman" w:cs="Times New Roman" w:hint="eastAsia"/>
          <w:b/>
          <w:bCs/>
        </w:rPr>
        <w:t>)</w:t>
      </w:r>
    </w:p>
    <w:p w14:paraId="6956B7F4" w14:textId="5224D3FD" w:rsidR="000A4A3D" w:rsidRPr="000A4A3D" w:rsidRDefault="000A4A3D" w:rsidP="000A4A3D">
      <w:pPr>
        <w:ind w:firstLineChars="100" w:firstLine="240"/>
        <w:rPr>
          <w:rFonts w:ascii="Times New Roman" w:eastAsia="標楷體" w:hAnsi="Times New Roman" w:cs="Times New Roman"/>
        </w:rPr>
      </w:pPr>
      <w:r w:rsidRPr="000A4A3D">
        <w:rPr>
          <w:rFonts w:ascii="Times New Roman" w:eastAsia="標楷體" w:hAnsi="Times New Roman" w:cs="Times New Roman"/>
        </w:rPr>
        <w:t>b. Estimate the standard deviation.</w:t>
      </w:r>
      <w:r w:rsidRPr="000A4A3D">
        <w:rPr>
          <w:rFonts w:ascii="Times New Roman" w:eastAsia="標楷體" w:hAnsi="Times New Roman" w:cs="Times New Roman"/>
          <w:b/>
          <w:bCs/>
        </w:rPr>
        <w:t xml:space="preserve"> (by hand)</w:t>
      </w:r>
      <w:r w:rsidRPr="000A4A3D">
        <w:rPr>
          <w:rFonts w:ascii="Times New Roman" w:eastAsia="標楷體" w:hAnsi="Times New Roman" w:cs="Times New Roman"/>
        </w:rPr>
        <w:t xml:space="preserve"> </w:t>
      </w:r>
      <w:r w:rsidRPr="001C39D9">
        <w:rPr>
          <w:rFonts w:ascii="Times New Roman" w:eastAsia="標楷體" w:hAnsi="Times New Roman" w:cs="Times New Roman" w:hint="eastAsia"/>
          <w:b/>
          <w:bCs/>
        </w:rPr>
        <w:t>(</w:t>
      </w:r>
      <w:r w:rsidR="001C39D9" w:rsidRPr="001C39D9">
        <w:rPr>
          <w:rFonts w:ascii="Times New Roman" w:eastAsia="標楷體" w:hAnsi="Times New Roman" w:cs="Times New Roman"/>
          <w:b/>
          <w:bCs/>
        </w:rPr>
        <w:t>0.3</w:t>
      </w:r>
      <w:r w:rsidRPr="001C39D9">
        <w:rPr>
          <w:rFonts w:ascii="Times New Roman" w:eastAsia="標楷體" w:hAnsi="Times New Roman" w:cs="Times New Roman"/>
          <w:b/>
          <w:bCs/>
        </w:rPr>
        <w:t xml:space="preserve"> points)</w:t>
      </w:r>
    </w:p>
    <w:p w14:paraId="5CCCDD99" w14:textId="4AB464F8" w:rsidR="000A4A3D" w:rsidRDefault="000A4A3D" w:rsidP="00D9047E">
      <w:pPr>
        <w:ind w:leftChars="100" w:left="240"/>
        <w:rPr>
          <w:rFonts w:ascii="Times New Roman" w:eastAsia="標楷體" w:hAnsi="Times New Roman" w:cs="Times New Roman"/>
          <w:b/>
          <w:bCs/>
        </w:rPr>
      </w:pPr>
      <w:r w:rsidRPr="000A4A3D">
        <w:rPr>
          <w:rFonts w:ascii="Times New Roman" w:eastAsia="標楷體" w:hAnsi="Times New Roman" w:cs="Times New Roman"/>
        </w:rPr>
        <w:t>c. Use the Empirical Rule to estimate the proportion of costs within two standard deviations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0A4A3D">
        <w:rPr>
          <w:rFonts w:ascii="Times New Roman" w:eastAsia="標楷體" w:hAnsi="Times New Roman" w:cs="Times New Roman"/>
        </w:rPr>
        <w:t xml:space="preserve">of the mean. What are these limits? </w:t>
      </w:r>
      <w:r w:rsidRPr="000A4A3D">
        <w:rPr>
          <w:rFonts w:ascii="Times New Roman" w:eastAsia="標楷體" w:hAnsi="Times New Roman" w:cs="Times New Roman"/>
          <w:u w:val="single"/>
        </w:rPr>
        <w:t>Use 1-2 sentences to explain what you find.</w:t>
      </w:r>
      <w:r w:rsidRPr="000A4A3D">
        <w:rPr>
          <w:rFonts w:ascii="Times New Roman" w:eastAsia="標楷體" w:hAnsi="Times New Roman" w:cs="Times New Roman"/>
        </w:rPr>
        <w:t xml:space="preserve"> </w:t>
      </w:r>
      <w:r w:rsidRPr="000A4A3D">
        <w:rPr>
          <w:rFonts w:ascii="Times New Roman" w:eastAsia="標楷體" w:hAnsi="Times New Roman" w:cs="Times New Roman"/>
          <w:b/>
          <w:bCs/>
        </w:rPr>
        <w:t>(by hand)</w:t>
      </w:r>
      <w:r w:rsidRPr="000A4A3D">
        <w:rPr>
          <w:rFonts w:ascii="Times New Roman" w:eastAsia="標楷體" w:hAnsi="Times New Roman" w:cs="Times New Roman" w:hint="eastAsia"/>
        </w:rPr>
        <w:t xml:space="preserve"> </w:t>
      </w:r>
      <w:r w:rsidRPr="001C39D9">
        <w:rPr>
          <w:rFonts w:ascii="Times New Roman" w:eastAsia="標楷體" w:hAnsi="Times New Roman" w:cs="Times New Roman" w:hint="eastAsia"/>
          <w:b/>
          <w:bCs/>
        </w:rPr>
        <w:t>(</w:t>
      </w:r>
      <w:r w:rsidR="001C39D9" w:rsidRPr="001C39D9">
        <w:rPr>
          <w:rFonts w:ascii="Times New Roman" w:eastAsia="標楷體" w:hAnsi="Times New Roman" w:cs="Times New Roman"/>
          <w:b/>
          <w:bCs/>
        </w:rPr>
        <w:t>0.</w:t>
      </w:r>
      <w:r w:rsidR="001C39D9">
        <w:rPr>
          <w:rFonts w:ascii="Times New Roman" w:eastAsia="標楷體" w:hAnsi="Times New Roman" w:cs="Times New Roman"/>
          <w:b/>
          <w:bCs/>
        </w:rPr>
        <w:t>6</w:t>
      </w:r>
      <w:r w:rsidRPr="001C39D9">
        <w:rPr>
          <w:rFonts w:ascii="Times New Roman" w:eastAsia="標楷體" w:hAnsi="Times New Roman" w:cs="Times New Roman"/>
          <w:b/>
          <w:bCs/>
        </w:rPr>
        <w:t xml:space="preserve"> points</w:t>
      </w:r>
      <w:r w:rsidRPr="001C39D9">
        <w:rPr>
          <w:rFonts w:ascii="Times New Roman" w:eastAsia="標楷體" w:hAnsi="Times New Roman" w:cs="Times New Roman" w:hint="eastAsia"/>
          <w:b/>
          <w:bCs/>
        </w:rPr>
        <w:t>)</w:t>
      </w:r>
    </w:p>
    <w:p w14:paraId="059269EB" w14:textId="77777777" w:rsidR="002C6ECF" w:rsidRPr="00D9047E" w:rsidRDefault="002C6ECF" w:rsidP="00D9047E">
      <w:pPr>
        <w:ind w:leftChars="100" w:left="240"/>
        <w:rPr>
          <w:rFonts w:ascii="Times New Roman" w:eastAsia="標楷體" w:hAnsi="Times New Roman" w:cs="Times New Roman"/>
        </w:rPr>
      </w:pPr>
    </w:p>
    <w:p w14:paraId="07E8A0D3" w14:textId="4AC4D973" w:rsidR="00E528DE" w:rsidRPr="00501D44" w:rsidRDefault="00501D44" w:rsidP="00373B72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501D44">
        <w:rPr>
          <w:rFonts w:ascii="Times New Roman" w:eastAsia="標楷體" w:hAnsi="Times New Roman" w:cs="Times New Roman" w:hint="eastAsia"/>
        </w:rPr>
        <w:t>利用以下</w:t>
      </w:r>
      <w:r w:rsidR="002C6ECF">
        <w:rPr>
          <w:rFonts w:ascii="Times New Roman" w:eastAsia="標楷體" w:hAnsi="Times New Roman" w:cs="Times New Roman" w:hint="eastAsia"/>
        </w:rPr>
        <w:t>的程式碼</w:t>
      </w:r>
      <w:r w:rsidRPr="00501D44">
        <w:rPr>
          <w:rFonts w:ascii="Times New Roman" w:eastAsia="標楷體" w:hAnsi="Times New Roman" w:cs="Times New Roman" w:hint="eastAsia"/>
        </w:rPr>
        <w:t>做為開始，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ifelse</w:t>
      </w:r>
      <w:r>
        <w:rPr>
          <w:rFonts w:ascii="Times New Roman" w:eastAsia="標楷體" w:hAnsi="Times New Roman" w:cs="Times New Roman" w:hint="eastAsia"/>
        </w:rPr>
        <w:t>判斷式</w:t>
      </w:r>
      <w:r w:rsidRPr="00501D44">
        <w:rPr>
          <w:rFonts w:ascii="Times New Roman" w:eastAsia="標楷體" w:hAnsi="Times New Roman" w:cs="Times New Roman" w:hint="eastAsia"/>
        </w:rPr>
        <w:t>並遵從</w:t>
      </w:r>
      <w:r>
        <w:rPr>
          <w:rFonts w:ascii="Times New Roman" w:eastAsia="標楷體" w:hAnsi="Times New Roman" w:cs="Times New Roman" w:hint="eastAsia"/>
        </w:rPr>
        <w:t>下</w:t>
      </w:r>
      <w:r w:rsidR="002C6ECF">
        <w:rPr>
          <w:rFonts w:ascii="Times New Roman" w:eastAsia="標楷體" w:hAnsi="Times New Roman" w:cs="Times New Roman" w:hint="eastAsia"/>
        </w:rPr>
        <w:t>圖</w:t>
      </w:r>
      <w:r w:rsidRPr="00501D44">
        <w:rPr>
          <w:rFonts w:ascii="Times New Roman" w:eastAsia="標楷體" w:hAnsi="Times New Roman" w:cs="Times New Roman" w:hint="eastAsia"/>
        </w:rPr>
        <w:t>的條件將結果呈現出來。</w:t>
      </w:r>
      <w:r w:rsidRPr="00501D44">
        <w:rPr>
          <w:rFonts w:ascii="Times New Roman" w:eastAsia="標楷體" w:hAnsi="Times New Roman" w:cs="Times New Roman"/>
          <w:shd w:val="pct15" w:color="auto" w:fill="FFFFFF"/>
        </w:rPr>
        <w:t>weather &lt;- sample(c("sunny", "rainy", "cloudy"), size = 1)</w:t>
      </w:r>
      <w:r w:rsidR="002F268E">
        <w:rPr>
          <w:rFonts w:ascii="Times New Roman" w:eastAsia="標楷體" w:hAnsi="Times New Roman" w:cs="Times New Roman"/>
          <w:shd w:val="pct15" w:color="auto" w:fill="FFFFFF"/>
        </w:rPr>
        <w:t xml:space="preserve"> </w:t>
      </w:r>
      <w:r w:rsidR="002F268E" w:rsidRPr="00EB7E99">
        <w:rPr>
          <w:rFonts w:ascii="Times New Roman" w:eastAsia="標楷體" w:hAnsi="Times New Roman" w:cs="Times New Roman"/>
        </w:rPr>
        <w:t xml:space="preserve"> </w:t>
      </w:r>
      <w:r w:rsidR="00CE7142" w:rsidRPr="00CE7142">
        <w:rPr>
          <w:rFonts w:ascii="Times New Roman" w:eastAsia="標楷體" w:hAnsi="Times New Roman" w:cs="Times New Roman"/>
          <w:b/>
        </w:rPr>
        <w:t>(</w:t>
      </w:r>
      <w:r w:rsidR="002F268E" w:rsidRPr="00CE7142">
        <w:rPr>
          <w:rFonts w:ascii="Times New Roman" w:eastAsia="標楷體" w:hAnsi="Times New Roman" w:cs="Times New Roman"/>
          <w:b/>
        </w:rPr>
        <w:t>0.</w:t>
      </w:r>
      <w:r w:rsidR="00957384">
        <w:rPr>
          <w:rFonts w:ascii="Times New Roman" w:eastAsia="標楷體" w:hAnsi="Times New Roman" w:cs="Times New Roman"/>
          <w:b/>
        </w:rPr>
        <w:t>6</w:t>
      </w:r>
      <w:r w:rsidR="00DE26B9" w:rsidRPr="00CE7142">
        <w:rPr>
          <w:rFonts w:ascii="Times New Roman" w:eastAsia="標楷體" w:hAnsi="Times New Roman" w:cs="Times New Roman"/>
          <w:b/>
        </w:rPr>
        <w:t xml:space="preserve"> </w:t>
      </w:r>
      <w:r w:rsidR="002F268E" w:rsidRPr="00CE7142">
        <w:rPr>
          <w:rFonts w:ascii="Times New Roman" w:eastAsia="標楷體" w:hAnsi="Times New Roman" w:cs="Times New Roman"/>
          <w:b/>
        </w:rPr>
        <w:t>points</w:t>
      </w:r>
      <w:r w:rsidR="00CE7142" w:rsidRPr="00CE7142">
        <w:rPr>
          <w:rFonts w:ascii="Times New Roman" w:eastAsia="標楷體" w:hAnsi="Times New Roman" w:cs="Times New Roman"/>
          <w:b/>
        </w:rPr>
        <w:t>)</w:t>
      </w:r>
    </w:p>
    <w:p w14:paraId="04DB45E3" w14:textId="793DBF74" w:rsidR="00BC5A7C" w:rsidRPr="00D9047E" w:rsidRDefault="00501D44" w:rsidP="00D9047E">
      <w:pPr>
        <w:pStyle w:val="a3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608ECF4" wp14:editId="251B67C2">
            <wp:extent cx="5400040" cy="15671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54"/>
                    <a:stretch/>
                  </pic:blipFill>
                  <pic:spPr bwMode="auto"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47E">
        <w:rPr>
          <w:rFonts w:ascii="Times New Roman" w:eastAsia="標楷體" w:hAnsi="Times New Roman" w:cs="Times New Roman"/>
        </w:rPr>
        <w:br/>
      </w:r>
    </w:p>
    <w:p w14:paraId="29C29E64" w14:textId="7A4D8855" w:rsidR="00FE0DBF" w:rsidRDefault="002F268E" w:rsidP="00FE0DBF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2F268E">
        <w:rPr>
          <w:rFonts w:ascii="Times New Roman" w:eastAsia="標楷體" w:hAnsi="Times New Roman" w:cs="Times New Roman"/>
        </w:rPr>
        <w:t>某</w:t>
      </w:r>
      <w:r w:rsidR="00DE26B9">
        <w:rPr>
          <w:rFonts w:ascii="Times New Roman" w:eastAsia="標楷體" w:hAnsi="Times New Roman" w:cs="Times New Roman" w:hint="eastAsia"/>
        </w:rPr>
        <w:t>機構</w:t>
      </w:r>
      <w:r w:rsidRPr="002F268E">
        <w:rPr>
          <w:rFonts w:ascii="Times New Roman" w:eastAsia="標楷體" w:hAnsi="Times New Roman" w:cs="Times New Roman"/>
        </w:rPr>
        <w:t>針對</w:t>
      </w:r>
      <w:r w:rsidR="00DE26B9">
        <w:rPr>
          <w:rFonts w:ascii="Times New Roman" w:eastAsia="標楷體" w:hAnsi="Times New Roman" w:cs="Times New Roman" w:hint="eastAsia"/>
        </w:rPr>
        <w:t>部分成年人</w:t>
      </w:r>
      <w:r w:rsidRPr="002F268E">
        <w:rPr>
          <w:rFonts w:ascii="Times New Roman" w:eastAsia="標楷體" w:hAnsi="Times New Roman" w:cs="Times New Roman"/>
        </w:rPr>
        <w:t>進行</w:t>
      </w:r>
      <w:r w:rsidR="00DE26B9">
        <w:rPr>
          <w:rFonts w:ascii="Times New Roman" w:eastAsia="標楷體" w:hAnsi="Times New Roman" w:cs="Times New Roman" w:hint="eastAsia"/>
        </w:rPr>
        <w:t>健康</w:t>
      </w:r>
      <w:r w:rsidR="002C6ECF">
        <w:rPr>
          <w:rFonts w:ascii="Times New Roman" w:eastAsia="標楷體" w:hAnsi="Times New Roman" w:cs="Times New Roman"/>
        </w:rPr>
        <w:t>調查</w:t>
      </w:r>
      <w:r w:rsidR="002C6ECF">
        <w:rPr>
          <w:rFonts w:ascii="Times New Roman" w:eastAsia="標楷體" w:hAnsi="Times New Roman" w:cs="Times New Roman" w:hint="eastAsia"/>
        </w:rPr>
        <w:t>並</w:t>
      </w:r>
      <w:r w:rsidR="002C6ECF">
        <w:rPr>
          <w:rFonts w:ascii="Times New Roman" w:eastAsia="標楷體" w:hAnsi="Times New Roman" w:cs="Times New Roman"/>
        </w:rPr>
        <w:t>記錄了</w:t>
      </w:r>
      <w:r w:rsidRPr="002F268E">
        <w:rPr>
          <w:rFonts w:ascii="Times New Roman" w:eastAsia="標楷體" w:hAnsi="Times New Roman" w:cs="Times New Roman" w:hint="eastAsia"/>
        </w:rPr>
        <w:t>各項健康</w:t>
      </w:r>
      <w:r w:rsidR="00DE26B9">
        <w:rPr>
          <w:rFonts w:ascii="Times New Roman" w:eastAsia="標楷體" w:hAnsi="Times New Roman" w:cs="Times New Roman" w:hint="eastAsia"/>
        </w:rPr>
        <w:t>指標</w:t>
      </w:r>
      <w:r w:rsidRPr="002F268E">
        <w:rPr>
          <w:rFonts w:ascii="Times New Roman" w:eastAsia="標楷體" w:hAnsi="Times New Roman" w:cs="Times New Roman" w:hint="eastAsia"/>
        </w:rPr>
        <w:t>，</w:t>
      </w:r>
      <w:r w:rsidR="00DE26B9">
        <w:rPr>
          <w:rFonts w:ascii="Times New Roman" w:eastAsia="標楷體" w:hAnsi="Times New Roman" w:cs="Times New Roman" w:hint="eastAsia"/>
        </w:rPr>
        <w:t>變數</w:t>
      </w:r>
      <w:r w:rsidR="002C6ECF">
        <w:rPr>
          <w:rFonts w:ascii="Times New Roman" w:eastAsia="標楷體" w:hAnsi="Times New Roman" w:cs="Times New Roman" w:hint="eastAsia"/>
        </w:rPr>
        <w:t>名稱</w:t>
      </w:r>
      <w:r w:rsidR="00DE26B9">
        <w:rPr>
          <w:rFonts w:ascii="Times New Roman" w:eastAsia="標楷體" w:hAnsi="Times New Roman" w:cs="Times New Roman" w:hint="eastAsia"/>
        </w:rPr>
        <w:t>分別為</w:t>
      </w:r>
      <w:r w:rsidR="00DE26B9">
        <w:rPr>
          <w:rFonts w:ascii="Times New Roman" w:eastAsia="標楷體" w:hAnsi="Times New Roman" w:cs="Times New Roman" w:hint="eastAsia"/>
        </w:rPr>
        <w:t>m</w:t>
      </w:r>
      <w:r w:rsidR="00DE26B9">
        <w:rPr>
          <w:rFonts w:ascii="Times New Roman" w:eastAsia="標楷體" w:hAnsi="Times New Roman" w:cs="Times New Roman"/>
        </w:rPr>
        <w:t>in(</w:t>
      </w:r>
      <w:r w:rsidR="00DE26B9">
        <w:rPr>
          <w:rFonts w:ascii="Times New Roman" w:eastAsia="標楷體" w:hAnsi="Times New Roman" w:cs="Times New Roman" w:hint="eastAsia"/>
        </w:rPr>
        <w:t>分鐘數</w:t>
      </w:r>
      <w:r w:rsidR="00DE26B9">
        <w:rPr>
          <w:rFonts w:ascii="Times New Roman" w:eastAsia="標楷體" w:hAnsi="Times New Roman" w:cs="Times New Roman" w:hint="eastAsia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 w:hint="eastAsia"/>
        </w:rPr>
        <w:t>n</w:t>
      </w:r>
      <w:r w:rsidR="00DE26B9">
        <w:rPr>
          <w:rFonts w:ascii="Times New Roman" w:eastAsia="標楷體" w:hAnsi="Times New Roman" w:cs="Times New Roman"/>
        </w:rPr>
        <w:t>umber(</w:t>
      </w:r>
      <w:r w:rsidR="00DE26B9">
        <w:rPr>
          <w:rFonts w:ascii="Times New Roman" w:eastAsia="標楷體" w:hAnsi="Times New Roman" w:cs="Times New Roman" w:hint="eastAsia"/>
        </w:rPr>
        <w:t>號碼</w:t>
      </w:r>
      <w:r w:rsidR="00DE26B9">
        <w:rPr>
          <w:rFonts w:ascii="Times New Roman" w:eastAsia="標楷體" w:hAnsi="Times New Roman" w:cs="Times New Roman" w:hint="eastAsia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/>
        </w:rPr>
        <w:t>year(</w:t>
      </w:r>
      <w:r w:rsidR="00DE26B9">
        <w:rPr>
          <w:rFonts w:ascii="Times New Roman" w:eastAsia="標楷體" w:hAnsi="Times New Roman" w:cs="Times New Roman" w:hint="eastAsia"/>
        </w:rPr>
        <w:t>年紀</w:t>
      </w:r>
      <w:r w:rsidR="00DE26B9">
        <w:rPr>
          <w:rFonts w:ascii="Times New Roman" w:eastAsia="標楷體" w:hAnsi="Times New Roman" w:cs="Times New Roman" w:hint="eastAsia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 w:hint="eastAsia"/>
        </w:rPr>
        <w:t>g</w:t>
      </w:r>
      <w:r w:rsidR="00DE26B9">
        <w:rPr>
          <w:rFonts w:ascii="Times New Roman" w:eastAsia="標楷體" w:hAnsi="Times New Roman" w:cs="Times New Roman"/>
        </w:rPr>
        <w:t>ender(</w:t>
      </w:r>
      <w:r w:rsidR="00DE26B9">
        <w:rPr>
          <w:rFonts w:ascii="Times New Roman" w:eastAsia="標楷體" w:hAnsi="Times New Roman" w:cs="Times New Roman" w:hint="eastAsia"/>
        </w:rPr>
        <w:t>性別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 w:hint="eastAsia"/>
        </w:rPr>
        <w:t>h</w:t>
      </w:r>
      <w:r w:rsidR="00DE26B9">
        <w:rPr>
          <w:rFonts w:ascii="Times New Roman" w:eastAsia="標楷體" w:hAnsi="Times New Roman" w:cs="Times New Roman"/>
        </w:rPr>
        <w:t>eight(</w:t>
      </w:r>
      <w:r w:rsidR="00DE26B9">
        <w:rPr>
          <w:rFonts w:ascii="Times New Roman" w:eastAsia="標楷體" w:hAnsi="Times New Roman" w:cs="Times New Roman" w:hint="eastAsia"/>
        </w:rPr>
        <w:t>身高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/>
        </w:rPr>
        <w:t>weight(</w:t>
      </w:r>
      <w:r w:rsidR="00DE26B9">
        <w:rPr>
          <w:rFonts w:ascii="Times New Roman" w:eastAsia="標楷體" w:hAnsi="Times New Roman" w:cs="Times New Roman" w:hint="eastAsia"/>
        </w:rPr>
        <w:t>體重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/>
        </w:rPr>
        <w:t>BMI(</w:t>
      </w:r>
      <w:r w:rsidR="00DE26B9" w:rsidRPr="00DE26B9">
        <w:rPr>
          <w:rFonts w:ascii="Times New Roman" w:eastAsia="標楷體" w:hAnsi="Times New Roman" w:cs="Times New Roman" w:hint="eastAsia"/>
        </w:rPr>
        <w:t>身體質量指數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/>
        </w:rPr>
        <w:t>temperature(</w:t>
      </w:r>
      <w:r w:rsidR="00DE26B9">
        <w:rPr>
          <w:rFonts w:ascii="Times New Roman" w:eastAsia="標楷體" w:hAnsi="Times New Roman" w:cs="Times New Roman" w:hint="eastAsia"/>
        </w:rPr>
        <w:t>體溫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="00DE26B9">
        <w:rPr>
          <w:rFonts w:ascii="Times New Roman" w:eastAsia="標楷體" w:hAnsi="Times New Roman" w:cs="Times New Roman"/>
        </w:rPr>
        <w:t>body.fat(</w:t>
      </w:r>
      <w:r w:rsidR="00DE26B9">
        <w:rPr>
          <w:rFonts w:ascii="Times New Roman" w:eastAsia="標楷體" w:hAnsi="Times New Roman" w:cs="Times New Roman" w:hint="eastAsia"/>
        </w:rPr>
        <w:t>體脂肪</w:t>
      </w:r>
      <w:r w:rsidR="00DE26B9">
        <w:rPr>
          <w:rFonts w:ascii="Times New Roman" w:eastAsia="標楷體" w:hAnsi="Times New Roman" w:cs="Times New Roman"/>
        </w:rPr>
        <w:t>)</w:t>
      </w:r>
      <w:r w:rsidR="00DE26B9">
        <w:rPr>
          <w:rFonts w:ascii="Times New Roman" w:eastAsia="標楷體" w:hAnsi="Times New Roman" w:cs="Times New Roman" w:hint="eastAsia"/>
        </w:rPr>
        <w:t>、</w:t>
      </w:r>
      <w:r w:rsidRPr="002F268E">
        <w:rPr>
          <w:rFonts w:ascii="Times New Roman" w:eastAsia="標楷體" w:hAnsi="Times New Roman" w:cs="Times New Roman" w:hint="eastAsia"/>
        </w:rPr>
        <w:t>SBP</w:t>
      </w:r>
      <w:r w:rsidRPr="002F268E">
        <w:rPr>
          <w:rFonts w:ascii="Times New Roman" w:eastAsia="標楷體" w:hAnsi="Times New Roman" w:cs="Times New Roman"/>
        </w:rPr>
        <w:t xml:space="preserve"> </w:t>
      </w:r>
      <w:r w:rsidR="00DE26B9">
        <w:rPr>
          <w:rFonts w:ascii="Times New Roman" w:eastAsia="標楷體" w:hAnsi="Times New Roman" w:cs="Times New Roman"/>
        </w:rPr>
        <w:t>(</w:t>
      </w:r>
      <w:r w:rsidRPr="002F268E">
        <w:rPr>
          <w:rFonts w:ascii="Times New Roman" w:eastAsia="標楷體" w:hAnsi="Times New Roman" w:cs="Times New Roman" w:hint="eastAsia"/>
        </w:rPr>
        <w:t>收縮壓</w:t>
      </w:r>
      <w:r w:rsidR="00DE26B9">
        <w:rPr>
          <w:rFonts w:ascii="Times New Roman" w:eastAsia="標楷體" w:hAnsi="Times New Roman" w:cs="Times New Roman" w:hint="eastAsia"/>
        </w:rPr>
        <w:t>)</w:t>
      </w:r>
      <w:r w:rsidR="00DE26B9">
        <w:rPr>
          <w:rFonts w:ascii="Times New Roman" w:eastAsia="標楷體" w:hAnsi="Times New Roman" w:cs="Times New Roman"/>
        </w:rPr>
        <w:t xml:space="preserve"> </w:t>
      </w:r>
      <w:r w:rsidR="00DE26B9">
        <w:rPr>
          <w:rFonts w:ascii="Times New Roman" w:eastAsia="標楷體" w:hAnsi="Times New Roman" w:cs="Times New Roman" w:hint="eastAsia"/>
        </w:rPr>
        <w:t>和</w:t>
      </w:r>
      <w:r w:rsidRPr="002F268E">
        <w:rPr>
          <w:rFonts w:ascii="Times New Roman" w:eastAsia="標楷體" w:hAnsi="Times New Roman" w:cs="Times New Roman" w:hint="eastAsia"/>
        </w:rPr>
        <w:t>DBP</w:t>
      </w:r>
      <w:r w:rsidRPr="002F268E">
        <w:rPr>
          <w:rFonts w:ascii="Times New Roman" w:eastAsia="標楷體" w:hAnsi="Times New Roman" w:cs="Times New Roman"/>
        </w:rPr>
        <w:t xml:space="preserve"> </w:t>
      </w:r>
      <w:r w:rsidR="00DE26B9">
        <w:rPr>
          <w:rFonts w:ascii="Times New Roman" w:eastAsia="標楷體" w:hAnsi="Times New Roman" w:cs="Times New Roman" w:hint="eastAsia"/>
        </w:rPr>
        <w:t>(</w:t>
      </w:r>
      <w:r w:rsidRPr="002F268E">
        <w:rPr>
          <w:rFonts w:ascii="Times New Roman" w:eastAsia="標楷體" w:hAnsi="Times New Roman" w:cs="Times New Roman" w:hint="eastAsia"/>
        </w:rPr>
        <w:t>舒張壓</w:t>
      </w:r>
      <w:r w:rsidR="00DE26B9">
        <w:rPr>
          <w:rFonts w:ascii="Times New Roman" w:eastAsia="標楷體" w:hAnsi="Times New Roman" w:cs="Times New Roman" w:hint="eastAsia"/>
        </w:rPr>
        <w:t>)</w:t>
      </w:r>
      <w:r w:rsidR="002C6ECF">
        <w:rPr>
          <w:rFonts w:ascii="Times New Roman" w:eastAsia="標楷體" w:hAnsi="Times New Roman" w:cs="Times New Roman" w:hint="eastAsia"/>
        </w:rPr>
        <w:t>。請使用資料檔</w:t>
      </w:r>
      <w:r w:rsidR="002C6ECF" w:rsidRPr="001029C8">
        <w:rPr>
          <w:rFonts w:ascii="Times New Roman" w:eastAsia="標楷體" w:hAnsi="Times New Roman" w:cs="Times New Roman"/>
          <w:color w:val="0D0D0D" w:themeColor="text1" w:themeTint="F2"/>
        </w:rPr>
        <w:t>health_examination.txt</w:t>
      </w:r>
      <w:r w:rsidR="002C6ECF">
        <w:rPr>
          <w:rFonts w:ascii="Times New Roman" w:eastAsia="標楷體" w:hAnsi="Times New Roman" w:cs="Times New Roman" w:hint="eastAsia"/>
          <w:color w:val="0D0D0D" w:themeColor="text1" w:themeTint="F2"/>
        </w:rPr>
        <w:t>回答以下問題。</w:t>
      </w:r>
    </w:p>
    <w:p w14:paraId="7F78D32D" w14:textId="576F5694" w:rsidR="002F268E" w:rsidRDefault="00FE0DBF" w:rsidP="00FE0DBF">
      <w:pPr>
        <w:pStyle w:val="a3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 xml:space="preserve">a. </w:t>
      </w:r>
      <w:r w:rsidR="002C6ECF">
        <w:rPr>
          <w:rFonts w:ascii="Times New Roman" w:eastAsia="標楷體" w:hAnsi="Times New Roman" w:cs="Times New Roman" w:hint="eastAsia"/>
        </w:rPr>
        <w:t>計算</w:t>
      </w:r>
      <w:r w:rsidR="00745F08" w:rsidRPr="00FE0DBF">
        <w:rPr>
          <w:rFonts w:ascii="Times New Roman" w:eastAsia="標楷體" w:hAnsi="Times New Roman" w:cs="Times New Roman" w:hint="eastAsia"/>
        </w:rPr>
        <w:t>SBP</w:t>
      </w:r>
      <w:r w:rsidR="001029C8" w:rsidRPr="00FE0DBF">
        <w:rPr>
          <w:rFonts w:ascii="Times New Roman" w:eastAsia="標楷體" w:hAnsi="Times New Roman" w:cs="Times New Roman" w:hint="eastAsia"/>
        </w:rPr>
        <w:t>的第四十百分位數</w:t>
      </w:r>
      <w:r w:rsidR="0027790F">
        <w:rPr>
          <w:rFonts w:ascii="Times New Roman" w:eastAsia="標楷體" w:hAnsi="Times New Roman" w:cs="Times New Roman" w:hint="eastAsia"/>
        </w:rPr>
        <w:t>。</w:t>
      </w:r>
      <w:r w:rsidR="0027790F" w:rsidRPr="00607D4A">
        <w:rPr>
          <w:rFonts w:ascii="Times New Roman" w:eastAsia="標楷體" w:hAnsi="Times New Roman" w:cs="Times New Roman"/>
          <w:b/>
        </w:rPr>
        <w:t>(0.</w:t>
      </w:r>
      <w:r w:rsidR="002C6ECF">
        <w:rPr>
          <w:rFonts w:ascii="Times New Roman" w:eastAsia="標楷體" w:hAnsi="Times New Roman" w:cs="Times New Roman"/>
          <w:b/>
        </w:rPr>
        <w:t>3</w:t>
      </w:r>
      <w:r w:rsidR="0027790F" w:rsidRPr="00607D4A">
        <w:rPr>
          <w:rFonts w:ascii="Times New Roman" w:eastAsia="標楷體" w:hAnsi="Times New Roman" w:cs="Times New Roman"/>
          <w:b/>
        </w:rPr>
        <w:t xml:space="preserve"> points)</w:t>
      </w:r>
      <w:r w:rsidR="0027790F">
        <w:rPr>
          <w:rFonts w:ascii="Times New Roman" w:eastAsia="標楷體" w:hAnsi="Times New Roman" w:cs="Times New Roman"/>
        </w:rPr>
        <w:br/>
        <w:t>b.</w:t>
      </w:r>
      <w:r w:rsidR="0027790F">
        <w:rPr>
          <w:rFonts w:ascii="Times New Roman" w:eastAsia="標楷體" w:hAnsi="Times New Roman" w:cs="Times New Roman" w:hint="eastAsia"/>
        </w:rPr>
        <w:t xml:space="preserve"> </w:t>
      </w:r>
      <w:r w:rsidR="0027790F">
        <w:rPr>
          <w:rFonts w:ascii="Times New Roman" w:eastAsia="標楷體" w:hAnsi="Times New Roman" w:cs="Times New Roman" w:hint="eastAsia"/>
        </w:rPr>
        <w:t>呈上，請說明</w:t>
      </w:r>
      <w:r w:rsidR="002C6ECF">
        <w:rPr>
          <w:rFonts w:ascii="Times New Roman" w:eastAsia="標楷體" w:hAnsi="Times New Roman" w:cs="Times New Roman" w:hint="eastAsia"/>
        </w:rPr>
        <w:t>這個數值</w:t>
      </w:r>
      <w:r w:rsidR="0027790F">
        <w:rPr>
          <w:rFonts w:ascii="Times New Roman" w:eastAsia="標楷體" w:hAnsi="Times New Roman" w:cs="Times New Roman" w:hint="eastAsia"/>
        </w:rPr>
        <w:t>代表</w:t>
      </w:r>
      <w:r w:rsidR="002C6ECF">
        <w:rPr>
          <w:rFonts w:ascii="Times New Roman" w:eastAsia="標楷體" w:hAnsi="Times New Roman" w:cs="Times New Roman" w:hint="eastAsia"/>
        </w:rPr>
        <w:t>的</w:t>
      </w:r>
      <w:r w:rsidR="0027790F">
        <w:rPr>
          <w:rFonts w:ascii="Times New Roman" w:eastAsia="標楷體" w:hAnsi="Times New Roman" w:cs="Times New Roman" w:hint="eastAsia"/>
        </w:rPr>
        <w:t>意涵</w:t>
      </w:r>
      <w:r w:rsidR="002C6ECF">
        <w:rPr>
          <w:rFonts w:ascii="Times New Roman" w:eastAsia="標楷體" w:hAnsi="Times New Roman" w:cs="Times New Roman" w:hint="eastAsia"/>
        </w:rPr>
        <w:t>。</w:t>
      </w:r>
      <w:r w:rsidR="001C39D9" w:rsidRPr="00607D4A">
        <w:rPr>
          <w:rFonts w:ascii="Times New Roman" w:eastAsia="標楷體" w:hAnsi="Times New Roman" w:cs="Times New Roman"/>
          <w:b/>
        </w:rPr>
        <w:t>(0.</w:t>
      </w:r>
      <w:r w:rsidR="002C6ECF">
        <w:rPr>
          <w:rFonts w:ascii="Times New Roman" w:eastAsia="標楷體" w:hAnsi="Times New Roman" w:cs="Times New Roman"/>
          <w:b/>
        </w:rPr>
        <w:t xml:space="preserve">2 </w:t>
      </w:r>
      <w:r w:rsidR="001C39D9" w:rsidRPr="00607D4A">
        <w:rPr>
          <w:rFonts w:ascii="Times New Roman" w:eastAsia="標楷體" w:hAnsi="Times New Roman" w:cs="Times New Roman"/>
          <w:b/>
        </w:rPr>
        <w:t>points)</w:t>
      </w:r>
    </w:p>
    <w:p w14:paraId="44492935" w14:textId="072685B4" w:rsidR="00CE7142" w:rsidRPr="00BD0D08" w:rsidRDefault="0027790F" w:rsidP="00BD0D08">
      <w:pPr>
        <w:pStyle w:val="a3"/>
        <w:spacing w:line="276" w:lineRule="auto"/>
        <w:ind w:leftChars="0" w:left="360"/>
        <w:rPr>
          <w:rFonts w:ascii="Cambria Math" w:eastAsia="Cambria Math" w:hAnsi="Cambria Math" w:cs="Times New Roman"/>
          <w:color w:val="0D0D0D" w:themeColor="text1" w:themeTint="F2"/>
          <w:lang w:eastAsia="zh-CN"/>
        </w:rPr>
      </w:pPr>
      <w:r>
        <w:rPr>
          <w:rFonts w:ascii="Times New Roman" w:eastAsia="標楷體" w:hAnsi="Times New Roman" w:cs="Times New Roman"/>
        </w:rPr>
        <w:t>c</w:t>
      </w:r>
      <w:r w:rsidR="00CE7142">
        <w:rPr>
          <w:rFonts w:ascii="Times New Roman" w:eastAsia="標楷體" w:hAnsi="Times New Roman" w:cs="Times New Roman" w:hint="eastAsia"/>
        </w:rPr>
        <w:t>.</w:t>
      </w:r>
      <w:r w:rsidR="00CE7142">
        <w:rPr>
          <w:rFonts w:ascii="Times New Roman" w:eastAsia="標楷體" w:hAnsi="Times New Roman" w:cs="Times New Roman"/>
        </w:rPr>
        <w:t xml:space="preserve"> </w:t>
      </w:r>
      <w:r w:rsidR="002C6ECF">
        <w:rPr>
          <w:rFonts w:ascii="Times New Roman" w:eastAsia="標楷體" w:hAnsi="Times New Roman" w:cs="Times New Roman" w:hint="eastAsia"/>
        </w:rPr>
        <w:t>請</w:t>
      </w:r>
      <w:r w:rsidR="002C6ECF">
        <w:rPr>
          <w:rFonts w:ascii="Times New Roman" w:eastAsia="標楷體" w:hAnsi="Times New Roman" w:cs="Times New Roman" w:hint="eastAsia"/>
          <w:color w:val="0D0D0D" w:themeColor="text1" w:themeTint="F2"/>
        </w:rPr>
        <w:t>依照不同性別</w:t>
      </w:r>
      <w:r w:rsidR="002C6ECF">
        <w:rPr>
          <w:rFonts w:ascii="Times New Roman" w:eastAsia="標楷體" w:hAnsi="Times New Roman" w:cs="Times New Roman" w:hint="eastAsia"/>
        </w:rPr>
        <w:t>繪製</w:t>
      </w:r>
      <w:r w:rsidR="0051758D">
        <w:rPr>
          <w:rFonts w:ascii="Times New Roman" w:eastAsia="標楷體" w:hAnsi="Times New Roman" w:cs="Times New Roman"/>
          <w:color w:val="0D0D0D" w:themeColor="text1" w:themeTint="F2"/>
        </w:rPr>
        <w:t>BMI</w:t>
      </w:r>
      <w:r w:rsidR="00CE7142">
        <w:rPr>
          <w:rFonts w:ascii="Times New Roman" w:eastAsia="標楷體" w:hAnsi="Times New Roman" w:cs="Times New Roman" w:hint="eastAsia"/>
          <w:color w:val="0D0D0D" w:themeColor="text1" w:themeTint="F2"/>
        </w:rPr>
        <w:t>的盒鬚圖</w:t>
      </w:r>
      <w:r w:rsidR="00CE7142">
        <w:rPr>
          <w:rFonts w:ascii="Times New Roman" w:eastAsia="標楷體" w:hAnsi="Times New Roman" w:cs="Times New Roman" w:hint="eastAsia"/>
          <w:color w:val="0D0D0D" w:themeColor="text1" w:themeTint="F2"/>
        </w:rPr>
        <w:t>(</w:t>
      </w:r>
      <w:r w:rsidR="00CE7142">
        <w:rPr>
          <w:rFonts w:ascii="Times New Roman" w:eastAsia="標楷體" w:hAnsi="Times New Roman" w:cs="Times New Roman"/>
          <w:color w:val="0D0D0D" w:themeColor="text1" w:themeTint="F2"/>
        </w:rPr>
        <w:t>boxplot)</w:t>
      </w:r>
      <w:r>
        <w:rPr>
          <w:rFonts w:ascii="新細明體" w:eastAsia="新細明體" w:hAnsi="新細明體" w:cs="新細明體" w:hint="eastAsia"/>
          <w:color w:val="0D0D0D" w:themeColor="text1" w:themeTint="F2"/>
        </w:rPr>
        <w:t>。</w:t>
      </w:r>
      <w:r w:rsidRPr="00607D4A">
        <w:rPr>
          <w:rFonts w:ascii="Times New Roman" w:eastAsia="標楷體" w:hAnsi="Times New Roman" w:cs="Times New Roman" w:hint="eastAsia"/>
          <w:b/>
          <w:color w:val="0D0D0D" w:themeColor="text1" w:themeTint="F2"/>
        </w:rPr>
        <w:t>(0</w:t>
      </w:r>
      <w:r w:rsidRPr="00607D4A">
        <w:rPr>
          <w:rFonts w:ascii="Times New Roman" w:eastAsia="標楷體" w:hAnsi="Times New Roman" w:cs="Times New Roman"/>
          <w:b/>
          <w:color w:val="0D0D0D" w:themeColor="text1" w:themeTint="F2"/>
        </w:rPr>
        <w:t>.4 points)</w:t>
      </w:r>
      <w:r>
        <w:rPr>
          <w:rFonts w:ascii="新細明體" w:eastAsia="新細明體" w:hAnsi="新細明體" w:cs="新細明體"/>
          <w:color w:val="0D0D0D" w:themeColor="text1" w:themeTint="F2"/>
        </w:rPr>
        <w:br/>
      </w:r>
      <w:r>
        <w:rPr>
          <w:rFonts w:ascii="Times New Roman" w:eastAsia="標楷體" w:hAnsi="Times New Roman" w:cs="Times New Roman" w:hint="eastAsia"/>
          <w:color w:val="0D0D0D" w:themeColor="text1" w:themeTint="F2"/>
        </w:rPr>
        <w:t>d</w:t>
      </w:r>
      <w:r>
        <w:rPr>
          <w:rFonts w:ascii="Times New Roman" w:eastAsia="標楷體" w:hAnsi="Times New Roman" w:cs="Times New Roman"/>
          <w:color w:val="0D0D0D" w:themeColor="text1" w:themeTint="F2"/>
        </w:rPr>
        <w:t xml:space="preserve">. </w:t>
      </w:r>
      <w:r>
        <w:rPr>
          <w:rFonts w:ascii="Times New Roman" w:eastAsia="標楷體" w:hAnsi="Times New Roman" w:cs="Times New Roman" w:hint="eastAsia"/>
          <w:color w:val="0D0D0D" w:themeColor="text1" w:themeTint="F2"/>
        </w:rPr>
        <w:t>請根據你所繪製的盒鬚圖說明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不同性別</w:t>
      </w:r>
      <w:r w:rsidR="002C6ECF">
        <w:rPr>
          <w:rFonts w:ascii="Times New Roman" w:eastAsia="標楷體" w:hAnsi="Times New Roman" w:cs="Times New Roman" w:hint="eastAsia"/>
          <w:color w:val="0D0D0D" w:themeColor="text1" w:themeTint="F2"/>
        </w:rPr>
        <w:t>的</w:t>
      </w:r>
      <w:r w:rsidR="00BD0D08">
        <w:rPr>
          <w:rFonts w:ascii="Times New Roman" w:eastAsia="標楷體" w:hAnsi="Times New Roman" w:cs="Times New Roman"/>
          <w:color w:val="0D0D0D" w:themeColor="text1" w:themeTint="F2"/>
        </w:rPr>
        <w:t>BMI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的</w:t>
      </w:r>
      <w:r w:rsidR="00BD0D08" w:rsidRPr="00BD0D08">
        <w:rPr>
          <w:rFonts w:ascii="Times New Roman" w:eastAsia="標楷體" w:hAnsi="Times New Roman" w:cs="Times New Roman" w:hint="eastAsia"/>
          <w:b/>
          <w:bCs/>
          <w:color w:val="0D0D0D" w:themeColor="text1" w:themeTint="F2"/>
          <w:u w:val="single"/>
        </w:rPr>
        <w:t>中位數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（</w:t>
      </w:r>
      <w:r w:rsidR="00BD0D08">
        <w:rPr>
          <w:rFonts w:ascii="Times New Roman" w:eastAsia="標楷體" w:hAnsi="Times New Roman" w:cs="Times New Roman"/>
          <w:color w:val="0D0D0D" w:themeColor="text1" w:themeTint="F2"/>
        </w:rPr>
        <w:t>median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）、</w:t>
      </w:r>
      <w:r w:rsidR="00BD0D08" w:rsidRPr="00BD0D08">
        <w:rPr>
          <w:rFonts w:ascii="Times New Roman" w:eastAsia="標楷體" w:hAnsi="Times New Roman" w:cs="Times New Roman" w:hint="eastAsia"/>
          <w:b/>
          <w:bCs/>
          <w:color w:val="0D0D0D" w:themeColor="text1" w:themeTint="F2"/>
          <w:u w:val="single"/>
        </w:rPr>
        <w:t>四分位距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（</w:t>
      </w:r>
      <w:r w:rsidR="00BD0D08" w:rsidRPr="00BD0D08">
        <w:rPr>
          <w:rFonts w:ascii="Times New Roman" w:eastAsia="標楷體" w:hAnsi="Times New Roman" w:cs="Times New Roman"/>
          <w:color w:val="0D0D0D" w:themeColor="text1" w:themeTint="F2"/>
        </w:rPr>
        <w:t>interquartile range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），以及</w:t>
      </w:r>
      <w:r w:rsidR="00BD0D08" w:rsidRPr="00BD0D08">
        <w:rPr>
          <w:rFonts w:ascii="Times New Roman" w:eastAsia="標楷體" w:hAnsi="Times New Roman" w:cs="Times New Roman" w:hint="eastAsia"/>
          <w:b/>
          <w:bCs/>
          <w:color w:val="0D0D0D" w:themeColor="text1" w:themeTint="F2"/>
          <w:u w:val="single"/>
        </w:rPr>
        <w:t>偏態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（</w:t>
      </w:r>
      <w:r w:rsidR="00BD0D08">
        <w:rPr>
          <w:rFonts w:ascii="Times New Roman" w:eastAsia="標楷體" w:hAnsi="Times New Roman" w:cs="Times New Roman"/>
          <w:color w:val="0D0D0D" w:themeColor="text1" w:themeTint="F2"/>
        </w:rPr>
        <w:t>skewness</w:t>
      </w:r>
      <w:r w:rsidR="00BD0D08">
        <w:rPr>
          <w:rFonts w:ascii="Times New Roman" w:eastAsia="標楷體" w:hAnsi="Times New Roman" w:cs="Times New Roman" w:hint="eastAsia"/>
          <w:color w:val="0D0D0D" w:themeColor="text1" w:themeTint="F2"/>
        </w:rPr>
        <w:t>）分佈情形</w:t>
      </w:r>
      <w:r w:rsidR="002E5A0F">
        <w:rPr>
          <w:rFonts w:ascii="Times New Roman" w:eastAsia="標楷體" w:hAnsi="Times New Roman" w:cs="Times New Roman" w:hint="eastAsia"/>
        </w:rPr>
        <w:t>。</w:t>
      </w:r>
      <w:r w:rsidR="001C39D9" w:rsidRPr="00BD0D08">
        <w:rPr>
          <w:rFonts w:ascii="Times New Roman" w:eastAsia="標楷體" w:hAnsi="Times New Roman" w:cs="Times New Roman" w:hint="eastAsia"/>
          <w:b/>
        </w:rPr>
        <w:t>(</w:t>
      </w:r>
      <w:r w:rsidR="00BD0D08">
        <w:rPr>
          <w:rFonts w:ascii="Times New Roman" w:eastAsia="標楷體" w:hAnsi="Times New Roman" w:cs="Times New Roman"/>
          <w:b/>
        </w:rPr>
        <w:t>1</w:t>
      </w:r>
      <w:r w:rsidR="001C39D9" w:rsidRPr="00BD0D08">
        <w:rPr>
          <w:rFonts w:ascii="Times New Roman" w:eastAsia="標楷體" w:hAnsi="Times New Roman" w:cs="Times New Roman"/>
          <w:b/>
        </w:rPr>
        <w:t xml:space="preserve"> points)</w:t>
      </w:r>
    </w:p>
    <w:p w14:paraId="2B682BA9" w14:textId="0937C100" w:rsidR="00CE7142" w:rsidRDefault="0027790F" w:rsidP="00FE0DBF">
      <w:pPr>
        <w:pStyle w:val="a3"/>
        <w:spacing w:line="276" w:lineRule="auto"/>
        <w:ind w:leftChars="0" w:left="360"/>
        <w:rPr>
          <w:rFonts w:ascii="Times New Roman" w:eastAsia="標楷體" w:hAnsi="Times New Roman" w:cs="Times New Roman"/>
          <w:b/>
          <w:color w:val="0D0D0D" w:themeColor="text1" w:themeTint="F2"/>
        </w:rPr>
      </w:pPr>
      <w:r>
        <w:rPr>
          <w:rFonts w:ascii="Times New Roman" w:eastAsia="標楷體" w:hAnsi="Times New Roman" w:cs="Times New Roman"/>
        </w:rPr>
        <w:t>e</w:t>
      </w:r>
      <w:r w:rsidR="00CE7142">
        <w:rPr>
          <w:rFonts w:ascii="Times New Roman" w:eastAsia="標楷體" w:hAnsi="Times New Roman" w:cs="Times New Roman" w:hint="eastAsia"/>
        </w:rPr>
        <w:t>.</w:t>
      </w:r>
      <w:r w:rsidR="00CE7142">
        <w:rPr>
          <w:rFonts w:ascii="Times New Roman" w:eastAsia="標楷體" w:hAnsi="Times New Roman" w:cs="Times New Roman"/>
        </w:rPr>
        <w:t xml:space="preserve"> </w:t>
      </w:r>
      <w:r w:rsidR="00CE7142">
        <w:rPr>
          <w:rFonts w:ascii="Times New Roman" w:eastAsia="標楷體" w:hAnsi="Times New Roman" w:cs="Times New Roman" w:hint="eastAsia"/>
        </w:rPr>
        <w:t>以身高</w:t>
      </w:r>
      <w:r w:rsidR="00EE44A8">
        <w:rPr>
          <w:rFonts w:ascii="Times New Roman" w:eastAsia="標楷體" w:hAnsi="Times New Roman" w:cs="Times New Roman" w:hint="eastAsia"/>
        </w:rPr>
        <w:t>作為</w:t>
      </w:r>
      <w:r w:rsidR="00EE44A8">
        <w:rPr>
          <w:rFonts w:ascii="Times New Roman" w:eastAsia="標楷體" w:hAnsi="Times New Roman" w:cs="Times New Roman" w:hint="eastAsia"/>
        </w:rPr>
        <w:t>x</w:t>
      </w:r>
      <w:r w:rsidR="00EE44A8">
        <w:rPr>
          <w:rFonts w:ascii="Times New Roman" w:eastAsia="標楷體" w:hAnsi="Times New Roman" w:cs="Times New Roman" w:hint="eastAsia"/>
        </w:rPr>
        <w:t>軸，體重作為</w:t>
      </w:r>
      <w:r w:rsidR="00EE44A8">
        <w:rPr>
          <w:rFonts w:ascii="Times New Roman" w:eastAsia="標楷體" w:hAnsi="Times New Roman" w:cs="Times New Roman" w:hint="eastAsia"/>
        </w:rPr>
        <w:t>y</w:t>
      </w:r>
      <w:r w:rsidR="00EE44A8">
        <w:rPr>
          <w:rFonts w:ascii="Times New Roman" w:eastAsia="標楷體" w:hAnsi="Times New Roman" w:cs="Times New Roman" w:hint="eastAsia"/>
        </w:rPr>
        <w:t>軸，繪製一個散佈圖</w:t>
      </w:r>
      <w:r w:rsidR="00607D4A">
        <w:rPr>
          <w:rFonts w:ascii="Times New Roman" w:eastAsia="標楷體" w:hAnsi="Times New Roman" w:cs="Times New Roman" w:hint="eastAsia"/>
        </w:rPr>
        <w:t>(s</w:t>
      </w:r>
      <w:r w:rsidR="00607D4A">
        <w:rPr>
          <w:rFonts w:ascii="Times New Roman" w:eastAsia="標楷體" w:hAnsi="Times New Roman" w:cs="Times New Roman"/>
        </w:rPr>
        <w:t>catter plot)</w:t>
      </w:r>
      <w:r w:rsidR="00EE44A8">
        <w:rPr>
          <w:rFonts w:ascii="Times New Roman" w:eastAsia="標楷體" w:hAnsi="Times New Roman" w:cs="Times New Roman" w:hint="eastAsia"/>
        </w:rPr>
        <w:t>，並在圖上添加兩條直線，分別為以平均身高作為垂直線和以平均體重作為</w:t>
      </w:r>
      <w:r w:rsidR="00607D4A">
        <w:rPr>
          <w:rFonts w:ascii="Times New Roman" w:eastAsia="標楷體" w:hAnsi="Times New Roman" w:cs="Times New Roman" w:hint="eastAsia"/>
        </w:rPr>
        <w:t>水平線</w:t>
      </w:r>
      <w:r>
        <w:rPr>
          <w:rFonts w:ascii="新細明體" w:eastAsia="新細明體" w:hAnsi="新細明體" w:cs="新細明體" w:hint="eastAsia"/>
        </w:rPr>
        <w:t>。</w:t>
      </w:r>
      <w:r w:rsidR="00607D4A">
        <w:rPr>
          <w:rFonts w:ascii="Times New Roman" w:eastAsia="標楷體" w:hAnsi="Times New Roman" w:cs="Times New Roman" w:hint="eastAsia"/>
        </w:rPr>
        <w:t>(</w:t>
      </w:r>
      <w:r w:rsidR="00607D4A">
        <w:rPr>
          <w:rFonts w:ascii="Times New Roman" w:eastAsia="標楷體" w:hAnsi="Times New Roman" w:cs="Times New Roman" w:hint="eastAsia"/>
        </w:rPr>
        <w:t>圖需有</w:t>
      </w:r>
      <w:r w:rsidR="00607D4A">
        <w:rPr>
          <w:rFonts w:ascii="Times New Roman" w:eastAsia="標楷體" w:hAnsi="Times New Roman" w:cs="Times New Roman" w:hint="eastAsia"/>
        </w:rPr>
        <w:t>x</w:t>
      </w:r>
      <w:r w:rsidR="00607D4A">
        <w:rPr>
          <w:rFonts w:ascii="Times New Roman" w:eastAsia="標楷體" w:hAnsi="Times New Roman" w:cs="Times New Roman" w:hint="eastAsia"/>
        </w:rPr>
        <w:t>及</w:t>
      </w:r>
      <w:r w:rsidR="00607D4A">
        <w:rPr>
          <w:rFonts w:ascii="Times New Roman" w:eastAsia="標楷體" w:hAnsi="Times New Roman" w:cs="Times New Roman" w:hint="eastAsia"/>
        </w:rPr>
        <w:t>y</w:t>
      </w:r>
      <w:r w:rsidR="00607D4A">
        <w:rPr>
          <w:rFonts w:ascii="Times New Roman" w:eastAsia="標楷體" w:hAnsi="Times New Roman" w:cs="Times New Roman" w:hint="eastAsia"/>
        </w:rPr>
        <w:t>軸名稱，以及圖的標題，可自由發揮</w:t>
      </w:r>
      <w:r w:rsidR="00607D4A">
        <w:rPr>
          <w:rFonts w:ascii="Times New Roman" w:eastAsia="標楷體" w:hAnsi="Times New Roman" w:cs="Times New Roman" w:hint="eastAsia"/>
        </w:rPr>
        <w:t>)</w:t>
      </w:r>
      <w:r w:rsidR="00C31D40">
        <w:rPr>
          <w:rFonts w:ascii="Times New Roman" w:eastAsia="標楷體" w:hAnsi="Times New Roman" w:cs="Times New Roman" w:hint="eastAsia"/>
        </w:rPr>
        <w:t xml:space="preserve"> </w:t>
      </w:r>
      <w:r w:rsidR="00607D4A" w:rsidRPr="00607D4A">
        <w:rPr>
          <w:rFonts w:ascii="Times New Roman" w:eastAsia="標楷體" w:hAnsi="Times New Roman" w:cs="Times New Roman" w:hint="eastAsia"/>
          <w:b/>
          <w:color w:val="0D0D0D" w:themeColor="text1" w:themeTint="F2"/>
        </w:rPr>
        <w:t>(0</w:t>
      </w:r>
      <w:r w:rsidR="00607D4A" w:rsidRPr="00607D4A">
        <w:rPr>
          <w:rFonts w:ascii="Times New Roman" w:eastAsia="標楷體" w:hAnsi="Times New Roman" w:cs="Times New Roman"/>
          <w:b/>
          <w:color w:val="0D0D0D" w:themeColor="text1" w:themeTint="F2"/>
        </w:rPr>
        <w:t>.</w:t>
      </w:r>
      <w:r w:rsidR="00957384">
        <w:rPr>
          <w:rFonts w:ascii="Times New Roman" w:eastAsia="標楷體" w:hAnsi="Times New Roman" w:cs="Times New Roman"/>
          <w:b/>
          <w:color w:val="0D0D0D" w:themeColor="text1" w:themeTint="F2"/>
        </w:rPr>
        <w:t>6</w:t>
      </w:r>
      <w:r w:rsidR="00607D4A" w:rsidRPr="00607D4A">
        <w:rPr>
          <w:rFonts w:ascii="Times New Roman" w:eastAsia="標楷體" w:hAnsi="Times New Roman" w:cs="Times New Roman"/>
          <w:b/>
          <w:color w:val="0D0D0D" w:themeColor="text1" w:themeTint="F2"/>
        </w:rPr>
        <w:t xml:space="preserve"> points)</w:t>
      </w:r>
    </w:p>
    <w:p w14:paraId="60297340" w14:textId="662F7741" w:rsidR="00957384" w:rsidRPr="00D9047E" w:rsidRDefault="00C358C9" w:rsidP="00D9047E">
      <w:pPr>
        <w:pStyle w:val="a3"/>
        <w:spacing w:line="276" w:lineRule="auto"/>
        <w:ind w:leftChars="0" w:left="360"/>
        <w:rPr>
          <w:rFonts w:ascii="Cambria Math" w:eastAsia="Cambria Math" w:hAnsi="Cambria Math" w:cs="Times New Roman"/>
          <w:b/>
          <w:color w:val="0D0D0D" w:themeColor="text1" w:themeTint="F2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  <w:color w:val="0D0D0D" w:themeColor="text1" w:themeTint="F2"/>
        </w:rPr>
        <w:t>請根據你所繪製的</w:t>
      </w:r>
      <w:r>
        <w:rPr>
          <w:rFonts w:ascii="Times New Roman" w:eastAsia="標楷體" w:hAnsi="Times New Roman" w:cs="Times New Roman" w:hint="eastAsia"/>
        </w:rPr>
        <w:t>散佈圖</w:t>
      </w:r>
      <w:r>
        <w:rPr>
          <w:rFonts w:ascii="Times New Roman" w:eastAsia="標楷體" w:hAnsi="Times New Roman" w:cs="Times New Roman" w:hint="eastAsia"/>
          <w:color w:val="0D0D0D" w:themeColor="text1" w:themeTint="F2"/>
        </w:rPr>
        <w:t>說明你的發現</w:t>
      </w:r>
      <w:r w:rsidR="002E5A0F">
        <w:rPr>
          <w:rFonts w:ascii="Times New Roman" w:eastAsia="標楷體" w:hAnsi="Times New Roman" w:cs="Times New Roman" w:hint="eastAsia"/>
        </w:rPr>
        <w:t>。</w:t>
      </w:r>
      <w:r w:rsidR="001C39D9" w:rsidRPr="00607D4A">
        <w:rPr>
          <w:rFonts w:ascii="Times New Roman" w:eastAsia="標楷體" w:hAnsi="Times New Roman" w:cs="Times New Roman"/>
          <w:b/>
        </w:rPr>
        <w:t>(</w:t>
      </w:r>
      <w:bookmarkStart w:id="0" w:name="_GoBack"/>
      <w:bookmarkEnd w:id="0"/>
      <w:r w:rsidR="001C39D9" w:rsidRPr="00607D4A">
        <w:rPr>
          <w:rFonts w:ascii="Times New Roman" w:eastAsia="標楷體" w:hAnsi="Times New Roman" w:cs="Times New Roman"/>
          <w:b/>
        </w:rPr>
        <w:t>0.</w:t>
      </w:r>
      <w:r w:rsidR="001C39D9">
        <w:rPr>
          <w:rFonts w:ascii="Times New Roman" w:eastAsia="標楷體" w:hAnsi="Times New Roman" w:cs="Times New Roman"/>
          <w:b/>
        </w:rPr>
        <w:t>2</w:t>
      </w:r>
      <w:r w:rsidR="001C39D9" w:rsidRPr="00607D4A">
        <w:rPr>
          <w:rFonts w:ascii="Times New Roman" w:eastAsia="標楷體" w:hAnsi="Times New Roman" w:cs="Times New Roman"/>
          <w:b/>
        </w:rPr>
        <w:t xml:space="preserve"> points)</w:t>
      </w:r>
    </w:p>
    <w:sectPr w:rsidR="00957384" w:rsidRPr="00D9047E" w:rsidSect="00132E15">
      <w:pgSz w:w="11906" w:h="16838" w:code="9"/>
      <w:pgMar w:top="1701" w:right="1701" w:bottom="1134" w:left="1701" w:header="720" w:footer="72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E6633" w14:textId="77777777" w:rsidR="00A900B1" w:rsidRDefault="00A900B1" w:rsidP="001029C8">
      <w:r>
        <w:separator/>
      </w:r>
    </w:p>
  </w:endnote>
  <w:endnote w:type="continuationSeparator" w:id="0">
    <w:p w14:paraId="7B5D3A32" w14:textId="77777777" w:rsidR="00A900B1" w:rsidRDefault="00A900B1" w:rsidP="0010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E4B3B" w14:textId="77777777" w:rsidR="00A900B1" w:rsidRDefault="00A900B1" w:rsidP="001029C8">
      <w:r>
        <w:separator/>
      </w:r>
    </w:p>
  </w:footnote>
  <w:footnote w:type="continuationSeparator" w:id="0">
    <w:p w14:paraId="69E05EFF" w14:textId="77777777" w:rsidR="00A900B1" w:rsidRDefault="00A900B1" w:rsidP="00102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7F0"/>
    <w:multiLevelType w:val="multilevel"/>
    <w:tmpl w:val="62C0E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A32D20"/>
    <w:multiLevelType w:val="multilevel"/>
    <w:tmpl w:val="AA424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921CD8"/>
    <w:multiLevelType w:val="multilevel"/>
    <w:tmpl w:val="82F45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38F6816"/>
    <w:multiLevelType w:val="hybridMultilevel"/>
    <w:tmpl w:val="D48EF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787A07"/>
    <w:multiLevelType w:val="multilevel"/>
    <w:tmpl w:val="6994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A536D"/>
    <w:multiLevelType w:val="multilevel"/>
    <w:tmpl w:val="8ED27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EF097B"/>
    <w:multiLevelType w:val="hybridMultilevel"/>
    <w:tmpl w:val="CD40A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8F03D9"/>
    <w:multiLevelType w:val="hybridMultilevel"/>
    <w:tmpl w:val="70FAB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141BA6"/>
    <w:multiLevelType w:val="hybridMultilevel"/>
    <w:tmpl w:val="B0600770"/>
    <w:lvl w:ilvl="0" w:tplc="6FF0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1E6999"/>
    <w:multiLevelType w:val="hybridMultilevel"/>
    <w:tmpl w:val="EC9A6372"/>
    <w:lvl w:ilvl="0" w:tplc="5F06D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0D08CD"/>
    <w:multiLevelType w:val="hybridMultilevel"/>
    <w:tmpl w:val="A80C53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E603F6"/>
    <w:multiLevelType w:val="hybridMultilevel"/>
    <w:tmpl w:val="518E0B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262190"/>
    <w:multiLevelType w:val="hybridMultilevel"/>
    <w:tmpl w:val="B0820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20DE3"/>
    <w:multiLevelType w:val="hybridMultilevel"/>
    <w:tmpl w:val="F71C9142"/>
    <w:lvl w:ilvl="0" w:tplc="C5AA8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FA525D"/>
    <w:multiLevelType w:val="multilevel"/>
    <w:tmpl w:val="EF7E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64AB1"/>
    <w:multiLevelType w:val="multilevel"/>
    <w:tmpl w:val="78D6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F9F64D3"/>
    <w:multiLevelType w:val="hybridMultilevel"/>
    <w:tmpl w:val="800003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A17C66"/>
    <w:multiLevelType w:val="hybridMultilevel"/>
    <w:tmpl w:val="2280083A"/>
    <w:lvl w:ilvl="0" w:tplc="9FEEFB2A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20200FF"/>
    <w:multiLevelType w:val="hybridMultilevel"/>
    <w:tmpl w:val="CDCEC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4194404"/>
    <w:multiLevelType w:val="multilevel"/>
    <w:tmpl w:val="24AA01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4DD0FC5"/>
    <w:multiLevelType w:val="hybridMultilevel"/>
    <w:tmpl w:val="A3F6BA66"/>
    <w:lvl w:ilvl="0" w:tplc="4ED0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EA7915"/>
    <w:multiLevelType w:val="hybridMultilevel"/>
    <w:tmpl w:val="E5B86B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4"/>
  </w:num>
  <w:num w:numId="8">
    <w:abstractNumId w:val="19"/>
  </w:num>
  <w:num w:numId="9">
    <w:abstractNumId w:val="2"/>
  </w:num>
  <w:num w:numId="10">
    <w:abstractNumId w:val="0"/>
  </w:num>
  <w:num w:numId="11">
    <w:abstractNumId w:val="1"/>
  </w:num>
  <w:num w:numId="12">
    <w:abstractNumId w:val="15"/>
  </w:num>
  <w:num w:numId="13">
    <w:abstractNumId w:val="20"/>
  </w:num>
  <w:num w:numId="14">
    <w:abstractNumId w:val="11"/>
  </w:num>
  <w:num w:numId="15">
    <w:abstractNumId w:val="16"/>
  </w:num>
  <w:num w:numId="16">
    <w:abstractNumId w:val="18"/>
  </w:num>
  <w:num w:numId="17">
    <w:abstractNumId w:val="7"/>
  </w:num>
  <w:num w:numId="18">
    <w:abstractNumId w:val="3"/>
  </w:num>
  <w:num w:numId="19">
    <w:abstractNumId w:val="10"/>
  </w:num>
  <w:num w:numId="20">
    <w:abstractNumId w:val="6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F4"/>
    <w:rsid w:val="00001A04"/>
    <w:rsid w:val="00013E3D"/>
    <w:rsid w:val="0001642F"/>
    <w:rsid w:val="000254BD"/>
    <w:rsid w:val="0002760A"/>
    <w:rsid w:val="00047B44"/>
    <w:rsid w:val="000553F8"/>
    <w:rsid w:val="0007332F"/>
    <w:rsid w:val="00082ABE"/>
    <w:rsid w:val="000919E9"/>
    <w:rsid w:val="000A4A3D"/>
    <w:rsid w:val="000B2C41"/>
    <w:rsid w:val="000B741F"/>
    <w:rsid w:val="000C194E"/>
    <w:rsid w:val="000C2489"/>
    <w:rsid w:val="000C273C"/>
    <w:rsid w:val="000C3787"/>
    <w:rsid w:val="000C5903"/>
    <w:rsid w:val="000E0FB1"/>
    <w:rsid w:val="000F4F96"/>
    <w:rsid w:val="001029C8"/>
    <w:rsid w:val="00110B0C"/>
    <w:rsid w:val="001231BC"/>
    <w:rsid w:val="0012431B"/>
    <w:rsid w:val="00132E15"/>
    <w:rsid w:val="00134DCC"/>
    <w:rsid w:val="00137499"/>
    <w:rsid w:val="00146B6B"/>
    <w:rsid w:val="0015362B"/>
    <w:rsid w:val="00156DB5"/>
    <w:rsid w:val="00163B43"/>
    <w:rsid w:val="00167BBB"/>
    <w:rsid w:val="001849E9"/>
    <w:rsid w:val="001874B9"/>
    <w:rsid w:val="00192593"/>
    <w:rsid w:val="001B4AD8"/>
    <w:rsid w:val="001B520D"/>
    <w:rsid w:val="001C0244"/>
    <w:rsid w:val="001C39D9"/>
    <w:rsid w:val="001C65F6"/>
    <w:rsid w:val="001C7E60"/>
    <w:rsid w:val="001D5B00"/>
    <w:rsid w:val="001D67E2"/>
    <w:rsid w:val="001D7042"/>
    <w:rsid w:val="001E07DF"/>
    <w:rsid w:val="001E18CF"/>
    <w:rsid w:val="001E2EB1"/>
    <w:rsid w:val="001E57B9"/>
    <w:rsid w:val="001E661F"/>
    <w:rsid w:val="001E7B2D"/>
    <w:rsid w:val="00205DF9"/>
    <w:rsid w:val="0021378E"/>
    <w:rsid w:val="002161C4"/>
    <w:rsid w:val="00216EC2"/>
    <w:rsid w:val="00225CB2"/>
    <w:rsid w:val="00231472"/>
    <w:rsid w:val="00233670"/>
    <w:rsid w:val="00235763"/>
    <w:rsid w:val="00237183"/>
    <w:rsid w:val="0025360A"/>
    <w:rsid w:val="00254416"/>
    <w:rsid w:val="00254AB7"/>
    <w:rsid w:val="002701B9"/>
    <w:rsid w:val="0027790F"/>
    <w:rsid w:val="00282EBB"/>
    <w:rsid w:val="00284749"/>
    <w:rsid w:val="002867AA"/>
    <w:rsid w:val="002900BC"/>
    <w:rsid w:val="002A2834"/>
    <w:rsid w:val="002B48F4"/>
    <w:rsid w:val="002B491D"/>
    <w:rsid w:val="002C6ECF"/>
    <w:rsid w:val="002D7899"/>
    <w:rsid w:val="002E5A0F"/>
    <w:rsid w:val="002F04B5"/>
    <w:rsid w:val="002F0EB9"/>
    <w:rsid w:val="002F268E"/>
    <w:rsid w:val="002F53A9"/>
    <w:rsid w:val="003110DB"/>
    <w:rsid w:val="00311C87"/>
    <w:rsid w:val="00320890"/>
    <w:rsid w:val="0032180F"/>
    <w:rsid w:val="00325B8D"/>
    <w:rsid w:val="00326255"/>
    <w:rsid w:val="003265DF"/>
    <w:rsid w:val="00366292"/>
    <w:rsid w:val="003668BA"/>
    <w:rsid w:val="00367BDB"/>
    <w:rsid w:val="00370EC8"/>
    <w:rsid w:val="00371114"/>
    <w:rsid w:val="003746B9"/>
    <w:rsid w:val="003748A4"/>
    <w:rsid w:val="00384E82"/>
    <w:rsid w:val="003A27BE"/>
    <w:rsid w:val="003A528A"/>
    <w:rsid w:val="003B199C"/>
    <w:rsid w:val="003B7661"/>
    <w:rsid w:val="003C08F7"/>
    <w:rsid w:val="003C1122"/>
    <w:rsid w:val="003D361F"/>
    <w:rsid w:val="003D701A"/>
    <w:rsid w:val="003D749F"/>
    <w:rsid w:val="003E102A"/>
    <w:rsid w:val="003E4F8F"/>
    <w:rsid w:val="004020A1"/>
    <w:rsid w:val="0040610E"/>
    <w:rsid w:val="00424764"/>
    <w:rsid w:val="00453B7A"/>
    <w:rsid w:val="00470E54"/>
    <w:rsid w:val="0047621C"/>
    <w:rsid w:val="00484D84"/>
    <w:rsid w:val="00491D04"/>
    <w:rsid w:val="0049225C"/>
    <w:rsid w:val="00492E61"/>
    <w:rsid w:val="00492EEF"/>
    <w:rsid w:val="0049465D"/>
    <w:rsid w:val="00496B85"/>
    <w:rsid w:val="004A017E"/>
    <w:rsid w:val="004B5EA9"/>
    <w:rsid w:val="004C2601"/>
    <w:rsid w:val="004C6EE9"/>
    <w:rsid w:val="004D1C25"/>
    <w:rsid w:val="004D6F95"/>
    <w:rsid w:val="004E4097"/>
    <w:rsid w:val="004E77DD"/>
    <w:rsid w:val="004F4A62"/>
    <w:rsid w:val="00501D44"/>
    <w:rsid w:val="00502D7F"/>
    <w:rsid w:val="00503601"/>
    <w:rsid w:val="005068EB"/>
    <w:rsid w:val="0051758D"/>
    <w:rsid w:val="00520158"/>
    <w:rsid w:val="00520AC1"/>
    <w:rsid w:val="00523A18"/>
    <w:rsid w:val="005259F4"/>
    <w:rsid w:val="00536F6F"/>
    <w:rsid w:val="00550E88"/>
    <w:rsid w:val="00557BC4"/>
    <w:rsid w:val="00570F86"/>
    <w:rsid w:val="00576E96"/>
    <w:rsid w:val="005813C4"/>
    <w:rsid w:val="005817A0"/>
    <w:rsid w:val="00590F21"/>
    <w:rsid w:val="00593162"/>
    <w:rsid w:val="005A61BF"/>
    <w:rsid w:val="005C1BDD"/>
    <w:rsid w:val="005C27CD"/>
    <w:rsid w:val="005E5967"/>
    <w:rsid w:val="005E7277"/>
    <w:rsid w:val="005E7B8F"/>
    <w:rsid w:val="005F000D"/>
    <w:rsid w:val="005F14E8"/>
    <w:rsid w:val="00601813"/>
    <w:rsid w:val="0060601F"/>
    <w:rsid w:val="00607D4A"/>
    <w:rsid w:val="00612E7C"/>
    <w:rsid w:val="00630AB2"/>
    <w:rsid w:val="0064226B"/>
    <w:rsid w:val="00655F06"/>
    <w:rsid w:val="006610FE"/>
    <w:rsid w:val="006709F1"/>
    <w:rsid w:val="00672EBD"/>
    <w:rsid w:val="00676CA7"/>
    <w:rsid w:val="00677EE0"/>
    <w:rsid w:val="006803F2"/>
    <w:rsid w:val="00680814"/>
    <w:rsid w:val="006815C1"/>
    <w:rsid w:val="00691C7C"/>
    <w:rsid w:val="00693F64"/>
    <w:rsid w:val="00695708"/>
    <w:rsid w:val="006A17F3"/>
    <w:rsid w:val="006A5C88"/>
    <w:rsid w:val="006A7643"/>
    <w:rsid w:val="006B1919"/>
    <w:rsid w:val="006C67BC"/>
    <w:rsid w:val="006F5C31"/>
    <w:rsid w:val="007055FA"/>
    <w:rsid w:val="00707E37"/>
    <w:rsid w:val="00714160"/>
    <w:rsid w:val="0071512D"/>
    <w:rsid w:val="00715E5F"/>
    <w:rsid w:val="00716E66"/>
    <w:rsid w:val="007215FE"/>
    <w:rsid w:val="00726581"/>
    <w:rsid w:val="00731889"/>
    <w:rsid w:val="00733285"/>
    <w:rsid w:val="007379B6"/>
    <w:rsid w:val="007412DD"/>
    <w:rsid w:val="00745D75"/>
    <w:rsid w:val="00745F08"/>
    <w:rsid w:val="00754977"/>
    <w:rsid w:val="007614C8"/>
    <w:rsid w:val="0076177B"/>
    <w:rsid w:val="0078325A"/>
    <w:rsid w:val="0079527D"/>
    <w:rsid w:val="007B6639"/>
    <w:rsid w:val="007D1748"/>
    <w:rsid w:val="007D1B3D"/>
    <w:rsid w:val="007D7C87"/>
    <w:rsid w:val="007E4146"/>
    <w:rsid w:val="007E5743"/>
    <w:rsid w:val="007F1223"/>
    <w:rsid w:val="008013BE"/>
    <w:rsid w:val="00803D34"/>
    <w:rsid w:val="00816863"/>
    <w:rsid w:val="00823296"/>
    <w:rsid w:val="008343D9"/>
    <w:rsid w:val="0084086D"/>
    <w:rsid w:val="008433E7"/>
    <w:rsid w:val="00847F41"/>
    <w:rsid w:val="00857CBC"/>
    <w:rsid w:val="00863857"/>
    <w:rsid w:val="008702F0"/>
    <w:rsid w:val="00882AC8"/>
    <w:rsid w:val="0089699D"/>
    <w:rsid w:val="008A39DB"/>
    <w:rsid w:val="008B09EC"/>
    <w:rsid w:val="008B28BC"/>
    <w:rsid w:val="008B428B"/>
    <w:rsid w:val="008C169E"/>
    <w:rsid w:val="008C3861"/>
    <w:rsid w:val="008D03A5"/>
    <w:rsid w:val="008D0C90"/>
    <w:rsid w:val="008E1933"/>
    <w:rsid w:val="008E587F"/>
    <w:rsid w:val="008F0CA0"/>
    <w:rsid w:val="009017AF"/>
    <w:rsid w:val="00905DEB"/>
    <w:rsid w:val="0091586E"/>
    <w:rsid w:val="00915B93"/>
    <w:rsid w:val="00916B5F"/>
    <w:rsid w:val="0092381E"/>
    <w:rsid w:val="00926AD3"/>
    <w:rsid w:val="0093549E"/>
    <w:rsid w:val="009366C8"/>
    <w:rsid w:val="00957384"/>
    <w:rsid w:val="00960533"/>
    <w:rsid w:val="0096610D"/>
    <w:rsid w:val="009661A7"/>
    <w:rsid w:val="00971C6D"/>
    <w:rsid w:val="00975DFA"/>
    <w:rsid w:val="00981445"/>
    <w:rsid w:val="009823D6"/>
    <w:rsid w:val="00982746"/>
    <w:rsid w:val="00987150"/>
    <w:rsid w:val="00994346"/>
    <w:rsid w:val="009B625B"/>
    <w:rsid w:val="009D03EB"/>
    <w:rsid w:val="009F4736"/>
    <w:rsid w:val="00A00B84"/>
    <w:rsid w:val="00A040C0"/>
    <w:rsid w:val="00A20A60"/>
    <w:rsid w:val="00A2378B"/>
    <w:rsid w:val="00A323BB"/>
    <w:rsid w:val="00A34D24"/>
    <w:rsid w:val="00A4070F"/>
    <w:rsid w:val="00A43996"/>
    <w:rsid w:val="00A6239D"/>
    <w:rsid w:val="00A64A0C"/>
    <w:rsid w:val="00A7737E"/>
    <w:rsid w:val="00A8052B"/>
    <w:rsid w:val="00A8515F"/>
    <w:rsid w:val="00A86433"/>
    <w:rsid w:val="00A900B1"/>
    <w:rsid w:val="00A93033"/>
    <w:rsid w:val="00A9652C"/>
    <w:rsid w:val="00AB24B3"/>
    <w:rsid w:val="00AC17B3"/>
    <w:rsid w:val="00AC5408"/>
    <w:rsid w:val="00AE19F9"/>
    <w:rsid w:val="00AE6546"/>
    <w:rsid w:val="00AF6558"/>
    <w:rsid w:val="00B072EF"/>
    <w:rsid w:val="00B15084"/>
    <w:rsid w:val="00B26F4C"/>
    <w:rsid w:val="00B37860"/>
    <w:rsid w:val="00B4074A"/>
    <w:rsid w:val="00B51E82"/>
    <w:rsid w:val="00B6527D"/>
    <w:rsid w:val="00B65567"/>
    <w:rsid w:val="00B66DA9"/>
    <w:rsid w:val="00B95E74"/>
    <w:rsid w:val="00BA69BD"/>
    <w:rsid w:val="00BC5A7C"/>
    <w:rsid w:val="00BC5FFB"/>
    <w:rsid w:val="00BD0306"/>
    <w:rsid w:val="00BD0D08"/>
    <w:rsid w:val="00BD169B"/>
    <w:rsid w:val="00BD2592"/>
    <w:rsid w:val="00BD3065"/>
    <w:rsid w:val="00C071B2"/>
    <w:rsid w:val="00C111DC"/>
    <w:rsid w:val="00C11278"/>
    <w:rsid w:val="00C262A2"/>
    <w:rsid w:val="00C26BBB"/>
    <w:rsid w:val="00C31D40"/>
    <w:rsid w:val="00C358C9"/>
    <w:rsid w:val="00C3791F"/>
    <w:rsid w:val="00C43AF9"/>
    <w:rsid w:val="00C538E8"/>
    <w:rsid w:val="00C55525"/>
    <w:rsid w:val="00C776D2"/>
    <w:rsid w:val="00C80B55"/>
    <w:rsid w:val="00C868C1"/>
    <w:rsid w:val="00C87386"/>
    <w:rsid w:val="00C947FE"/>
    <w:rsid w:val="00CA6DE5"/>
    <w:rsid w:val="00CB550E"/>
    <w:rsid w:val="00CB7918"/>
    <w:rsid w:val="00CC264B"/>
    <w:rsid w:val="00CC6532"/>
    <w:rsid w:val="00CC72CF"/>
    <w:rsid w:val="00CE443A"/>
    <w:rsid w:val="00CE44ED"/>
    <w:rsid w:val="00CE7142"/>
    <w:rsid w:val="00CF0C10"/>
    <w:rsid w:val="00CF738F"/>
    <w:rsid w:val="00D034C8"/>
    <w:rsid w:val="00D1011A"/>
    <w:rsid w:val="00D10794"/>
    <w:rsid w:val="00D13B4F"/>
    <w:rsid w:val="00D21159"/>
    <w:rsid w:val="00D401A4"/>
    <w:rsid w:val="00D46D79"/>
    <w:rsid w:val="00D62A56"/>
    <w:rsid w:val="00D66AAC"/>
    <w:rsid w:val="00D8018E"/>
    <w:rsid w:val="00D816A9"/>
    <w:rsid w:val="00D84401"/>
    <w:rsid w:val="00D87C6D"/>
    <w:rsid w:val="00D9047E"/>
    <w:rsid w:val="00D9381E"/>
    <w:rsid w:val="00D97A96"/>
    <w:rsid w:val="00DA2FC2"/>
    <w:rsid w:val="00DA56FA"/>
    <w:rsid w:val="00DB5BE6"/>
    <w:rsid w:val="00DC280E"/>
    <w:rsid w:val="00DE26B9"/>
    <w:rsid w:val="00DE4FC9"/>
    <w:rsid w:val="00DF5277"/>
    <w:rsid w:val="00E036B5"/>
    <w:rsid w:val="00E2020D"/>
    <w:rsid w:val="00E20FDF"/>
    <w:rsid w:val="00E2480B"/>
    <w:rsid w:val="00E32042"/>
    <w:rsid w:val="00E33CD6"/>
    <w:rsid w:val="00E34594"/>
    <w:rsid w:val="00E37CBE"/>
    <w:rsid w:val="00E47052"/>
    <w:rsid w:val="00E528DE"/>
    <w:rsid w:val="00E653D4"/>
    <w:rsid w:val="00E85EE1"/>
    <w:rsid w:val="00E90A33"/>
    <w:rsid w:val="00E92210"/>
    <w:rsid w:val="00EA38FB"/>
    <w:rsid w:val="00EA54C7"/>
    <w:rsid w:val="00EA7BA2"/>
    <w:rsid w:val="00EB2E90"/>
    <w:rsid w:val="00EB614F"/>
    <w:rsid w:val="00EB7E99"/>
    <w:rsid w:val="00EC1B92"/>
    <w:rsid w:val="00EC236C"/>
    <w:rsid w:val="00EC33D3"/>
    <w:rsid w:val="00EC6496"/>
    <w:rsid w:val="00ED14E1"/>
    <w:rsid w:val="00ED4E02"/>
    <w:rsid w:val="00EE02A1"/>
    <w:rsid w:val="00EE44A8"/>
    <w:rsid w:val="00EF3731"/>
    <w:rsid w:val="00EF39AA"/>
    <w:rsid w:val="00EF7E95"/>
    <w:rsid w:val="00F24BB9"/>
    <w:rsid w:val="00F36BE4"/>
    <w:rsid w:val="00F5159D"/>
    <w:rsid w:val="00F74493"/>
    <w:rsid w:val="00F775A0"/>
    <w:rsid w:val="00F87A4A"/>
    <w:rsid w:val="00F91D22"/>
    <w:rsid w:val="00FC1367"/>
    <w:rsid w:val="00FC5212"/>
    <w:rsid w:val="00FC6FBC"/>
    <w:rsid w:val="00FD798E"/>
    <w:rsid w:val="00FD7F78"/>
    <w:rsid w:val="00FE0A51"/>
    <w:rsid w:val="00FE0DBF"/>
    <w:rsid w:val="00FE3E42"/>
    <w:rsid w:val="00FF085D"/>
    <w:rsid w:val="00FF0CBC"/>
    <w:rsid w:val="00FF1049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5B88"/>
  <w15:chartTrackingRefBased/>
  <w15:docId w15:val="{DBD2B4D5-6B0F-AF46-A4FD-EFF92037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4C8"/>
    <w:pPr>
      <w:ind w:leftChars="200" w:left="480"/>
    </w:pPr>
  </w:style>
  <w:style w:type="paragraph" w:customStyle="1" w:styleId="l6">
    <w:name w:val="l6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E2480B"/>
  </w:style>
  <w:style w:type="paragraph" w:customStyle="1" w:styleId="l7">
    <w:name w:val="l7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wd">
    <w:name w:val="kwd"/>
    <w:basedOn w:val="a0"/>
    <w:rsid w:val="00E2480B"/>
  </w:style>
  <w:style w:type="character" w:customStyle="1" w:styleId="pln">
    <w:name w:val="pln"/>
    <w:basedOn w:val="a0"/>
    <w:rsid w:val="00E2480B"/>
  </w:style>
  <w:style w:type="character" w:customStyle="1" w:styleId="pun">
    <w:name w:val="pun"/>
    <w:basedOn w:val="a0"/>
    <w:rsid w:val="00E2480B"/>
  </w:style>
  <w:style w:type="character" w:customStyle="1" w:styleId="str">
    <w:name w:val="str"/>
    <w:basedOn w:val="a0"/>
    <w:rsid w:val="00E2480B"/>
  </w:style>
  <w:style w:type="paragraph" w:customStyle="1" w:styleId="l9">
    <w:name w:val="l9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0">
    <w:name w:val="l0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1">
    <w:name w:val="l1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lit">
    <w:name w:val="lit"/>
    <w:basedOn w:val="a0"/>
    <w:rsid w:val="00E2480B"/>
  </w:style>
  <w:style w:type="paragraph" w:customStyle="1" w:styleId="l3">
    <w:name w:val="l3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4">
    <w:name w:val="l4"/>
    <w:basedOn w:val="a"/>
    <w:rsid w:val="00E248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4">
    <w:name w:val="footnote text"/>
    <w:basedOn w:val="a"/>
    <w:link w:val="a5"/>
    <w:uiPriority w:val="99"/>
    <w:semiHidden/>
    <w:unhideWhenUsed/>
    <w:rsid w:val="001029C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1029C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029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Han, Lee</dc:creator>
  <cp:keywords/>
  <dc:description/>
  <cp:lastModifiedBy>HJ Kuo</cp:lastModifiedBy>
  <cp:revision>2</cp:revision>
  <dcterms:created xsi:type="dcterms:W3CDTF">2022-10-05T07:43:00Z</dcterms:created>
  <dcterms:modified xsi:type="dcterms:W3CDTF">2022-10-05T07:43:00Z</dcterms:modified>
</cp:coreProperties>
</file>