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33B1" w14:textId="77777777"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3DE3CDC7" w14:textId="71DFDD34" w:rsidR="00976040" w:rsidRDefault="000121CA"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r>
        <w:rPr>
          <w:rFonts w:ascii="Arial Nova Light" w:eastAsia="Times New Roman" w:hAnsi="Arial Nova Light" w:cs="Times New Roman"/>
          <w:b/>
          <w:bCs/>
          <w:kern w:val="0"/>
          <w:sz w:val="24"/>
          <w:szCs w:val="24"/>
          <w:lang w:eastAsia="es-ES"/>
          <w14:ligatures w14:val="none"/>
        </w:rPr>
        <w:t>NOELIA</w:t>
      </w:r>
    </w:p>
    <w:p w14:paraId="082FBC73" w14:textId="77777777"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56B11308" w14:textId="1BE6B570"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7CCB5D74" w14:textId="20CD2E31"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7A71DBCC" w14:textId="7D0A24AE"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092E25EB" w14:textId="4A7161D7"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7AC35B28" w14:textId="338CF682"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41D99F23" w14:textId="54BAC73F"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1C7AAB4F" w14:textId="290AACFF"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199B8E6D" w14:textId="7FB3B2A0"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2BD8ABD2" w14:textId="32446F55"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066FD3C5" w14:textId="0B1BCF69"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44F0B461" w14:textId="6144C0C8"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25A4A6CE" w14:textId="389FE0C3"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687E6DF5" w14:textId="554D3708"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0E44FE62" w14:textId="07DFAC3A"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2ADEF082" w14:textId="45BD70FC"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0FA45183" w14:textId="2DD7B986"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47F52697" w14:textId="22D651B0"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130896D2" w14:textId="4B8EAD83"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3BA34F69" w14:textId="032A3A4D"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060B5692" w14:textId="7C04D42A"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604C37C6" w14:textId="67048078"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32C157C2" w14:textId="3E5070FD"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2F0B66A3" w14:textId="636D550D"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7464CBC1" w14:textId="59E9AADD"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744CD4F2" w14:textId="42924100"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0CBCC073" w14:textId="402FC4E8"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03A1DCEA" w14:textId="77777777"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01CC6D84" w14:textId="77777777" w:rsidR="00976040" w:rsidRDefault="00976040"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7B42BBA9" w14:textId="62340C65" w:rsidR="009A623E" w:rsidRPr="009A623E" w:rsidRDefault="009A623E" w:rsidP="009A623E">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r w:rsidRPr="009A623E">
        <w:rPr>
          <w:rFonts w:ascii="Arial Nova Light" w:eastAsia="Times New Roman" w:hAnsi="Arial Nova Light" w:cs="Times New Roman"/>
          <w:b/>
          <w:bCs/>
          <w:kern w:val="0"/>
          <w:sz w:val="24"/>
          <w:szCs w:val="24"/>
          <w:lang w:eastAsia="es-ES"/>
          <w14:ligatures w14:val="none"/>
        </w:rPr>
        <w:t>REQUERIMIENTO 1</w:t>
      </w:r>
    </w:p>
    <w:p w14:paraId="363DB721" w14:textId="77777777" w:rsidR="009A623E" w:rsidRDefault="009A623E"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p>
    <w:p w14:paraId="7D54D1EB" w14:textId="4A26314A" w:rsidR="009A623E" w:rsidRPr="009A623E" w:rsidRDefault="009A623E"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r w:rsidRPr="009A623E">
        <w:rPr>
          <w:rFonts w:ascii="Arial Nova Light" w:eastAsia="Times New Roman" w:hAnsi="Arial Nova Light" w:cs="Times New Roman"/>
          <w:kern w:val="0"/>
          <w:sz w:val="24"/>
          <w:szCs w:val="24"/>
          <w:lang w:eastAsia="es-ES"/>
          <w14:ligatures w14:val="none"/>
        </w:rPr>
        <w:t>Se desea realizar el análisis de un sistema de gestión informática de un pequeño almacén dedicado a vender artículos a clientes. Para ello se dispone de una base de datos donde están almacenados los datos de los clientes, de los artículos, de las facturas y los datos de los detalles de las facturas.</w:t>
      </w:r>
    </w:p>
    <w:p w14:paraId="3A0613B7" w14:textId="77777777" w:rsidR="009A623E" w:rsidRPr="009A623E" w:rsidRDefault="009A623E" w:rsidP="009A623E">
      <w:pPr>
        <w:numPr>
          <w:ilvl w:val="0"/>
          <w:numId w:val="1"/>
        </w:numPr>
        <w:shd w:val="clear" w:color="auto" w:fill="FFFFFF"/>
        <w:spacing w:before="100" w:beforeAutospacing="1" w:after="100" w:afterAutospacing="1" w:line="240" w:lineRule="auto"/>
        <w:ind w:left="1095"/>
        <w:rPr>
          <w:rFonts w:ascii="Arial Nova Light" w:eastAsia="Times New Roman" w:hAnsi="Arial Nova Light" w:cs="Times New Roman"/>
          <w:kern w:val="0"/>
          <w:sz w:val="24"/>
          <w:szCs w:val="24"/>
          <w:lang w:eastAsia="es-ES"/>
          <w14:ligatures w14:val="none"/>
        </w:rPr>
      </w:pPr>
      <w:r w:rsidRPr="009A623E">
        <w:rPr>
          <w:rFonts w:ascii="Arial Nova Light" w:eastAsia="Times New Roman" w:hAnsi="Arial Nova Light" w:cs="Times New Roman"/>
          <w:kern w:val="0"/>
          <w:sz w:val="24"/>
          <w:szCs w:val="24"/>
          <w:lang w:eastAsia="es-ES"/>
          <w14:ligatures w14:val="none"/>
        </w:rPr>
        <w:t>Datos de clientes son: código de cliente, nombre, teléfono, dirección.</w:t>
      </w:r>
    </w:p>
    <w:p w14:paraId="162F2A53" w14:textId="77777777" w:rsidR="009A623E" w:rsidRPr="009A623E" w:rsidRDefault="009A623E" w:rsidP="009A623E">
      <w:pPr>
        <w:numPr>
          <w:ilvl w:val="0"/>
          <w:numId w:val="1"/>
        </w:numPr>
        <w:shd w:val="clear" w:color="auto" w:fill="FFFFFF"/>
        <w:spacing w:before="100" w:beforeAutospacing="1" w:after="100" w:afterAutospacing="1" w:line="240" w:lineRule="auto"/>
        <w:ind w:left="1095"/>
        <w:rPr>
          <w:rFonts w:ascii="Arial Nova Light" w:eastAsia="Times New Roman" w:hAnsi="Arial Nova Light" w:cs="Times New Roman"/>
          <w:kern w:val="0"/>
          <w:sz w:val="24"/>
          <w:szCs w:val="24"/>
          <w:lang w:eastAsia="es-ES"/>
          <w14:ligatures w14:val="none"/>
        </w:rPr>
      </w:pPr>
      <w:r w:rsidRPr="009A623E">
        <w:rPr>
          <w:rFonts w:ascii="Arial Nova Light" w:eastAsia="Times New Roman" w:hAnsi="Arial Nova Light" w:cs="Times New Roman"/>
          <w:kern w:val="0"/>
          <w:sz w:val="24"/>
          <w:szCs w:val="24"/>
          <w:lang w:eastAsia="es-ES"/>
          <w14:ligatures w14:val="none"/>
        </w:rPr>
        <w:t>Datos de artículos son: código artículo, denominación, pvp y stock almacén.</w:t>
      </w:r>
    </w:p>
    <w:p w14:paraId="2A7779A3" w14:textId="77777777" w:rsidR="009A623E" w:rsidRPr="009A623E" w:rsidRDefault="009A623E" w:rsidP="009A623E">
      <w:pPr>
        <w:numPr>
          <w:ilvl w:val="0"/>
          <w:numId w:val="1"/>
        </w:numPr>
        <w:shd w:val="clear" w:color="auto" w:fill="FFFFFF"/>
        <w:spacing w:before="100" w:beforeAutospacing="1" w:after="100" w:afterAutospacing="1" w:line="240" w:lineRule="auto"/>
        <w:ind w:left="1095"/>
        <w:rPr>
          <w:rFonts w:ascii="Arial Nova Light" w:eastAsia="Times New Roman" w:hAnsi="Arial Nova Light" w:cs="Times New Roman"/>
          <w:kern w:val="0"/>
          <w:sz w:val="24"/>
          <w:szCs w:val="24"/>
          <w:lang w:eastAsia="es-ES"/>
          <w14:ligatures w14:val="none"/>
        </w:rPr>
      </w:pPr>
      <w:r w:rsidRPr="009A623E">
        <w:rPr>
          <w:rFonts w:ascii="Arial Nova Light" w:eastAsia="Times New Roman" w:hAnsi="Arial Nova Light" w:cs="Times New Roman"/>
          <w:kern w:val="0"/>
          <w:sz w:val="24"/>
          <w:szCs w:val="24"/>
          <w:lang w:eastAsia="es-ES"/>
          <w14:ligatures w14:val="none"/>
        </w:rPr>
        <w:t>Datos de facturas son: número de factura y la fecha factura.</w:t>
      </w:r>
    </w:p>
    <w:p w14:paraId="448220A1" w14:textId="77777777" w:rsidR="009A623E" w:rsidRPr="009A623E" w:rsidRDefault="009A623E"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r w:rsidRPr="009A623E">
        <w:rPr>
          <w:rFonts w:ascii="Arial Nova Light" w:eastAsia="Times New Roman" w:hAnsi="Arial Nova Light" w:cs="Times New Roman"/>
          <w:kern w:val="0"/>
          <w:sz w:val="24"/>
          <w:szCs w:val="24"/>
          <w:lang w:eastAsia="es-ES"/>
          <w14:ligatures w14:val="none"/>
        </w:rPr>
        <w:t>Hay que tener en cuenta que un cliente tiene muchas facturas. Cada factura está formada por varias líneas de factura o detalles que se identifican por el código de línea. Una factura tendrá varias líneas de factura.</w:t>
      </w:r>
    </w:p>
    <w:p w14:paraId="4F2AA617" w14:textId="77777777" w:rsidR="009A623E" w:rsidRPr="009A623E" w:rsidRDefault="009A623E"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r w:rsidRPr="009A623E">
        <w:rPr>
          <w:rFonts w:ascii="Arial Nova Light" w:eastAsia="Times New Roman" w:hAnsi="Arial Nova Light" w:cs="Times New Roman"/>
          <w:kern w:val="0"/>
          <w:sz w:val="24"/>
          <w:szCs w:val="24"/>
          <w:lang w:eastAsia="es-ES"/>
          <w14:ligatures w14:val="none"/>
        </w:rPr>
        <w:t>En cada línea de factura se indica también el código de artículo y las unidades vendidas. Un artículo podrá estar en muchas líneas de factura.</w:t>
      </w:r>
    </w:p>
    <w:p w14:paraId="3232A5E2" w14:textId="77777777" w:rsidR="009A623E" w:rsidRPr="009A623E" w:rsidRDefault="009A623E"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r w:rsidRPr="009A623E">
        <w:rPr>
          <w:rFonts w:ascii="Arial Nova Light" w:eastAsia="Times New Roman" w:hAnsi="Arial Nova Light" w:cs="Times New Roman"/>
          <w:kern w:val="0"/>
          <w:sz w:val="24"/>
          <w:szCs w:val="24"/>
          <w:lang w:eastAsia="es-ES"/>
          <w14:ligatures w14:val="none"/>
        </w:rPr>
        <w:t>Existen 2 tipos de clientes, los clientes EMPRESA y los PARTICULARES, de los clientes empresa se necesita saber el CIF, y la razón social. De los particulares la cantidad de descuento.</w:t>
      </w:r>
    </w:p>
    <w:p w14:paraId="5C12ADA9" w14:textId="77777777" w:rsidR="009A623E" w:rsidRPr="009A623E" w:rsidRDefault="009A623E"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r w:rsidRPr="009A623E">
        <w:rPr>
          <w:rFonts w:ascii="Arial Nova Light" w:eastAsia="Times New Roman" w:hAnsi="Arial Nova Light" w:cs="Times New Roman"/>
          <w:kern w:val="0"/>
          <w:sz w:val="24"/>
          <w:szCs w:val="24"/>
          <w:lang w:eastAsia="es-ES"/>
          <w14:ligatures w14:val="none"/>
        </w:rPr>
        <w:t>Se podrán realizar las siguientes operaciones:</w:t>
      </w:r>
    </w:p>
    <w:p w14:paraId="539D0F13" w14:textId="77777777" w:rsidR="009A623E" w:rsidRPr="009A623E" w:rsidRDefault="009A623E" w:rsidP="009A623E">
      <w:pPr>
        <w:numPr>
          <w:ilvl w:val="0"/>
          <w:numId w:val="2"/>
        </w:numPr>
        <w:shd w:val="clear" w:color="auto" w:fill="FFFFFF"/>
        <w:spacing w:before="100" w:beforeAutospacing="1" w:after="100" w:afterAutospacing="1" w:line="240" w:lineRule="auto"/>
        <w:ind w:left="1095"/>
        <w:rPr>
          <w:rFonts w:ascii="Arial Nova Light" w:eastAsia="Times New Roman" w:hAnsi="Arial Nova Light" w:cs="Times New Roman"/>
          <w:kern w:val="0"/>
          <w:sz w:val="24"/>
          <w:szCs w:val="24"/>
          <w:lang w:eastAsia="es-ES"/>
          <w14:ligatures w14:val="none"/>
        </w:rPr>
      </w:pPr>
      <w:r w:rsidRPr="009A623E">
        <w:rPr>
          <w:rFonts w:ascii="Arial Nova Light" w:eastAsia="Times New Roman" w:hAnsi="Arial Nova Light" w:cs="Times New Roman"/>
          <w:kern w:val="0"/>
          <w:sz w:val="24"/>
          <w:szCs w:val="24"/>
          <w:lang w:eastAsia="es-ES"/>
          <w14:ligatures w14:val="none"/>
        </w:rPr>
        <w:t>Mantenimiento de datos de clientes incluye altas, bajas, modificaciones, consultas y generación de informes.</w:t>
      </w:r>
    </w:p>
    <w:p w14:paraId="4B582E35" w14:textId="77777777" w:rsidR="009A623E" w:rsidRPr="009A623E" w:rsidRDefault="009A623E" w:rsidP="009A623E">
      <w:pPr>
        <w:numPr>
          <w:ilvl w:val="0"/>
          <w:numId w:val="2"/>
        </w:numPr>
        <w:shd w:val="clear" w:color="auto" w:fill="FFFFFF"/>
        <w:spacing w:before="100" w:beforeAutospacing="1" w:after="100" w:afterAutospacing="1" w:line="240" w:lineRule="auto"/>
        <w:ind w:left="1095"/>
        <w:rPr>
          <w:rFonts w:ascii="Arial Nova Light" w:eastAsia="Times New Roman" w:hAnsi="Arial Nova Light" w:cs="Times New Roman"/>
          <w:kern w:val="0"/>
          <w:sz w:val="24"/>
          <w:szCs w:val="24"/>
          <w:lang w:eastAsia="es-ES"/>
          <w14:ligatures w14:val="none"/>
        </w:rPr>
      </w:pPr>
      <w:r w:rsidRPr="009A623E">
        <w:rPr>
          <w:rFonts w:ascii="Arial Nova Light" w:eastAsia="Times New Roman" w:hAnsi="Arial Nova Light" w:cs="Times New Roman"/>
          <w:kern w:val="0"/>
          <w:sz w:val="24"/>
          <w:szCs w:val="24"/>
          <w:lang w:eastAsia="es-ES"/>
          <w14:ligatures w14:val="none"/>
        </w:rPr>
        <w:t>Mantenimiento de datos de artículos incluye altas, bajas, modificaciones, consultas y generación de informes.</w:t>
      </w:r>
    </w:p>
    <w:p w14:paraId="10F18D16" w14:textId="77777777" w:rsidR="009A623E" w:rsidRPr="009A623E" w:rsidRDefault="009A623E" w:rsidP="009A623E">
      <w:pPr>
        <w:numPr>
          <w:ilvl w:val="0"/>
          <w:numId w:val="2"/>
        </w:numPr>
        <w:shd w:val="clear" w:color="auto" w:fill="FFFFFF"/>
        <w:spacing w:before="100" w:beforeAutospacing="1" w:after="100" w:afterAutospacing="1" w:line="240" w:lineRule="auto"/>
        <w:ind w:left="1095"/>
        <w:rPr>
          <w:rFonts w:ascii="Arial Nova Light" w:eastAsia="Times New Roman" w:hAnsi="Arial Nova Light" w:cs="Times New Roman"/>
          <w:kern w:val="0"/>
          <w:sz w:val="24"/>
          <w:szCs w:val="24"/>
          <w:lang w:eastAsia="es-ES"/>
          <w14:ligatures w14:val="none"/>
        </w:rPr>
      </w:pPr>
      <w:r w:rsidRPr="009A623E">
        <w:rPr>
          <w:rFonts w:ascii="Arial Nova Light" w:eastAsia="Times New Roman" w:hAnsi="Arial Nova Light" w:cs="Times New Roman"/>
          <w:kern w:val="0"/>
          <w:sz w:val="24"/>
          <w:szCs w:val="24"/>
          <w:lang w:eastAsia="es-ES"/>
          <w14:ligatures w14:val="none"/>
        </w:rPr>
        <w:t>Mantenimiento de datos de facturas incluye altas, bajas, modificaciones, consultas y generación de informes.</w:t>
      </w:r>
    </w:p>
    <w:p w14:paraId="1DBE32B3" w14:textId="6A48A5D2" w:rsidR="009A623E" w:rsidRDefault="009A623E"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r w:rsidRPr="009A623E">
        <w:rPr>
          <w:rFonts w:ascii="Arial Nova Light" w:eastAsia="Times New Roman" w:hAnsi="Arial Nova Light" w:cs="Times New Roman"/>
          <w:kern w:val="0"/>
          <w:sz w:val="24"/>
          <w:szCs w:val="24"/>
          <w:lang w:eastAsia="es-ES"/>
          <w14:ligatures w14:val="none"/>
        </w:rPr>
        <w:t>Utilizando la herramienta CASE de tu elección, dibujar el diagrama de clases y el diagrama de casos de uso.</w:t>
      </w:r>
    </w:p>
    <w:p w14:paraId="000E6959" w14:textId="748FBC94" w:rsidR="00A97F2B" w:rsidRDefault="00A97F2B"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p>
    <w:p w14:paraId="49426151" w14:textId="129C3B77" w:rsidR="00A97F2B" w:rsidRDefault="00A97F2B"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p>
    <w:p w14:paraId="0EA2124F" w14:textId="7AA51E83" w:rsidR="00A97F2B" w:rsidRDefault="00A97F2B"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p>
    <w:p w14:paraId="2B90822D" w14:textId="61DEB21E" w:rsidR="00A97F2B" w:rsidRDefault="00A97F2B"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p>
    <w:p w14:paraId="37640476" w14:textId="130BFB5C" w:rsidR="00A97F2B" w:rsidRDefault="00A97F2B"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p>
    <w:p w14:paraId="4DB6BFC1" w14:textId="76E725F4" w:rsidR="00A97F2B" w:rsidRDefault="00A97F2B"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p>
    <w:p w14:paraId="1CA7EF7D" w14:textId="719B4CF9" w:rsidR="00A97F2B" w:rsidRDefault="00A97F2B"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p>
    <w:p w14:paraId="6DE4DFFE" w14:textId="00721714" w:rsidR="00A97F2B" w:rsidRDefault="00A97F2B"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p>
    <w:p w14:paraId="33EBFADC" w14:textId="77777777" w:rsidR="00A97F2B" w:rsidRDefault="00A97F2B" w:rsidP="009A623E">
      <w:pPr>
        <w:shd w:val="clear" w:color="auto" w:fill="FFFFFF"/>
        <w:spacing w:before="180" w:after="180" w:line="240" w:lineRule="auto"/>
        <w:rPr>
          <w:rFonts w:ascii="Arial Nova Light" w:eastAsia="Times New Roman" w:hAnsi="Arial Nova Light" w:cs="Times New Roman"/>
          <w:kern w:val="0"/>
          <w:sz w:val="24"/>
          <w:szCs w:val="24"/>
          <w:lang w:eastAsia="es-ES"/>
          <w14:ligatures w14:val="none"/>
        </w:rPr>
      </w:pPr>
    </w:p>
    <w:p w14:paraId="537C9306" w14:textId="52F3F877" w:rsidR="00A97F2B" w:rsidRPr="009A623E" w:rsidRDefault="00A97F2B" w:rsidP="00A97F2B">
      <w:pPr>
        <w:shd w:val="clear" w:color="auto" w:fill="FFFFFF"/>
        <w:spacing w:before="180" w:after="180" w:line="240" w:lineRule="auto"/>
        <w:jc w:val="center"/>
        <w:rPr>
          <w:rFonts w:ascii="Arial Nova Light" w:eastAsia="Times New Roman" w:hAnsi="Arial Nova Light" w:cs="Times New Roman"/>
          <w:kern w:val="0"/>
          <w:u w:val="single"/>
          <w:lang w:eastAsia="es-ES"/>
          <w14:ligatures w14:val="none"/>
        </w:rPr>
      </w:pPr>
      <w:r w:rsidRPr="00A97F2B">
        <w:rPr>
          <w:rFonts w:ascii="Arial Nova Light" w:eastAsia="Times New Roman" w:hAnsi="Arial Nova Light" w:cs="Times New Roman"/>
          <w:kern w:val="0"/>
          <w:u w:val="single"/>
          <w:lang w:eastAsia="es-ES"/>
          <w14:ligatures w14:val="none"/>
        </w:rPr>
        <w:t>DIAGRAMA DE CLASES</w:t>
      </w:r>
    </w:p>
    <w:p w14:paraId="2D856B90" w14:textId="7F03A448" w:rsidR="00C31AD6" w:rsidRDefault="00C31AD6"/>
    <w:p w14:paraId="49C26C1C" w14:textId="56BA88B0" w:rsidR="00A97F2B" w:rsidRDefault="00D119B1" w:rsidP="00A97F2B">
      <w:pPr>
        <w:jc w:val="center"/>
      </w:pPr>
      <w:r w:rsidRPr="00D119B1">
        <w:drawing>
          <wp:inline distT="0" distB="0" distL="0" distR="0" wp14:anchorId="4D1AB33C" wp14:editId="145AE2D6">
            <wp:extent cx="4991533" cy="5456393"/>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4991533" cy="5456393"/>
                    </a:xfrm>
                    <a:prstGeom prst="rect">
                      <a:avLst/>
                    </a:prstGeom>
                  </pic:spPr>
                </pic:pic>
              </a:graphicData>
            </a:graphic>
          </wp:inline>
        </w:drawing>
      </w:r>
    </w:p>
    <w:p w14:paraId="12DB4BD5" w14:textId="01F8ED72" w:rsidR="00A97F2B" w:rsidRDefault="00A97F2B" w:rsidP="00A97F2B"/>
    <w:p w14:paraId="1FFAEBCD" w14:textId="77777777" w:rsidR="000C13E1" w:rsidRDefault="00A97F2B" w:rsidP="00A97F2B">
      <w:pPr>
        <w:tabs>
          <w:tab w:val="left" w:pos="3036"/>
        </w:tabs>
      </w:pPr>
      <w:r>
        <w:tab/>
      </w:r>
    </w:p>
    <w:p w14:paraId="0AD622E1" w14:textId="77777777" w:rsidR="000C13E1" w:rsidRDefault="000C13E1" w:rsidP="00A97F2B">
      <w:pPr>
        <w:tabs>
          <w:tab w:val="left" w:pos="3036"/>
        </w:tabs>
      </w:pPr>
    </w:p>
    <w:p w14:paraId="561A2022" w14:textId="77777777" w:rsidR="000C13E1" w:rsidRDefault="000C13E1" w:rsidP="00A97F2B">
      <w:pPr>
        <w:tabs>
          <w:tab w:val="left" w:pos="3036"/>
        </w:tabs>
      </w:pPr>
    </w:p>
    <w:p w14:paraId="45B9D155" w14:textId="0AC9EE99" w:rsidR="00A97F2B" w:rsidRDefault="00FF0A88" w:rsidP="000C13E1">
      <w:pPr>
        <w:tabs>
          <w:tab w:val="left" w:pos="3036"/>
        </w:tabs>
        <w:jc w:val="center"/>
        <w:rPr>
          <w:rFonts w:ascii="Arial Nova Light" w:eastAsia="Times New Roman" w:hAnsi="Arial Nova Light" w:cs="Times New Roman"/>
          <w:kern w:val="0"/>
          <w:u w:val="single"/>
          <w:lang w:eastAsia="es-ES"/>
          <w14:ligatures w14:val="none"/>
        </w:rPr>
      </w:pPr>
      <w:r w:rsidRPr="00FF0A88">
        <w:rPr>
          <w:rFonts w:ascii="Arial Nova Light" w:eastAsia="Times New Roman" w:hAnsi="Arial Nova Light" w:cs="Times New Roman"/>
          <w:noProof/>
          <w:kern w:val="0"/>
          <w:lang w:eastAsia="es-ES"/>
          <w14:ligatures w14:val="none"/>
        </w:rPr>
        <w:lastRenderedPageBreak/>
        <w:drawing>
          <wp:anchor distT="0" distB="0" distL="114300" distR="114300" simplePos="0" relativeHeight="251658240" behindDoc="0" locked="0" layoutInCell="1" allowOverlap="1" wp14:anchorId="2DE87DA5" wp14:editId="481EDD5C">
            <wp:simplePos x="0" y="0"/>
            <wp:positionH relativeFrom="margin">
              <wp:posOffset>-198120</wp:posOffset>
            </wp:positionH>
            <wp:positionV relativeFrom="paragraph">
              <wp:posOffset>372745</wp:posOffset>
            </wp:positionV>
            <wp:extent cx="5786120" cy="7650480"/>
            <wp:effectExtent l="0" t="0" r="5080" b="762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6">
                      <a:extLst>
                        <a:ext uri="{28A0092B-C50C-407E-A947-70E740481C1C}">
                          <a14:useLocalDpi xmlns:a14="http://schemas.microsoft.com/office/drawing/2010/main" val="0"/>
                        </a:ext>
                      </a:extLst>
                    </a:blip>
                    <a:srcRect b="742"/>
                    <a:stretch/>
                  </pic:blipFill>
                  <pic:spPr bwMode="auto">
                    <a:xfrm>
                      <a:off x="0" y="0"/>
                      <a:ext cx="5786120" cy="7650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7F2B" w:rsidRPr="00A97F2B">
        <w:rPr>
          <w:rFonts w:ascii="Arial Nova Light" w:eastAsia="Times New Roman" w:hAnsi="Arial Nova Light" w:cs="Times New Roman"/>
          <w:kern w:val="0"/>
          <w:u w:val="single"/>
          <w:lang w:eastAsia="es-ES"/>
          <w14:ligatures w14:val="none"/>
        </w:rPr>
        <w:t xml:space="preserve">DIAGRAMA DE </w:t>
      </w:r>
      <w:r w:rsidR="00A97F2B">
        <w:rPr>
          <w:rFonts w:ascii="Arial Nova Light" w:eastAsia="Times New Roman" w:hAnsi="Arial Nova Light" w:cs="Times New Roman"/>
          <w:kern w:val="0"/>
          <w:u w:val="single"/>
          <w:lang w:eastAsia="es-ES"/>
          <w14:ligatures w14:val="none"/>
        </w:rPr>
        <w:t>CASOS DE USO</w:t>
      </w:r>
    </w:p>
    <w:p w14:paraId="5F1EB75C" w14:textId="65683C49" w:rsidR="005932F8" w:rsidRDefault="005932F8" w:rsidP="00A97F2B">
      <w:pPr>
        <w:tabs>
          <w:tab w:val="left" w:pos="3036"/>
        </w:tabs>
        <w:rPr>
          <w:rFonts w:ascii="Arial Nova Light" w:eastAsia="Times New Roman" w:hAnsi="Arial Nova Light" w:cs="Times New Roman"/>
          <w:kern w:val="0"/>
          <w:u w:val="single"/>
          <w:lang w:eastAsia="es-ES"/>
          <w14:ligatures w14:val="none"/>
        </w:rPr>
      </w:pPr>
    </w:p>
    <w:p w14:paraId="51EBCB6F" w14:textId="701C5A87" w:rsidR="005932F8" w:rsidRDefault="005932F8" w:rsidP="00A97F2B">
      <w:pPr>
        <w:tabs>
          <w:tab w:val="left" w:pos="3036"/>
        </w:tabs>
        <w:rPr>
          <w:rFonts w:ascii="Arial Nova Light" w:eastAsia="Times New Roman" w:hAnsi="Arial Nova Light" w:cs="Times New Roman"/>
          <w:kern w:val="0"/>
          <w:u w:val="single"/>
          <w:lang w:eastAsia="es-ES"/>
          <w14:ligatures w14:val="none"/>
        </w:rPr>
      </w:pPr>
    </w:p>
    <w:p w14:paraId="4A58A269" w14:textId="77777777" w:rsidR="005932F8" w:rsidRDefault="005932F8" w:rsidP="004D2E0E">
      <w:pPr>
        <w:shd w:val="clear" w:color="auto" w:fill="FFFFFF"/>
        <w:spacing w:before="180" w:after="180" w:line="240" w:lineRule="auto"/>
        <w:rPr>
          <w:rFonts w:ascii="Arial Nova Light" w:eastAsia="Times New Roman" w:hAnsi="Arial Nova Light" w:cs="Times New Roman"/>
          <w:b/>
          <w:bCs/>
          <w:kern w:val="0"/>
          <w:sz w:val="24"/>
          <w:szCs w:val="24"/>
          <w:lang w:eastAsia="es-ES"/>
          <w14:ligatures w14:val="none"/>
        </w:rPr>
      </w:pPr>
    </w:p>
    <w:p w14:paraId="5DAAC1D3" w14:textId="77777777" w:rsidR="005932F8" w:rsidRDefault="005932F8"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2D5E5253" w14:textId="455B6126" w:rsidR="005932F8" w:rsidRDefault="005932F8"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r w:rsidRPr="009A623E">
        <w:rPr>
          <w:rFonts w:ascii="Arial Nova Light" w:eastAsia="Times New Roman" w:hAnsi="Arial Nova Light" w:cs="Times New Roman"/>
          <w:b/>
          <w:bCs/>
          <w:kern w:val="0"/>
          <w:sz w:val="24"/>
          <w:szCs w:val="24"/>
          <w:lang w:eastAsia="es-ES"/>
          <w14:ligatures w14:val="none"/>
        </w:rPr>
        <w:t xml:space="preserve">REQUERIMIENTO </w:t>
      </w:r>
      <w:r>
        <w:rPr>
          <w:rFonts w:ascii="Arial Nova Light" w:eastAsia="Times New Roman" w:hAnsi="Arial Nova Light" w:cs="Times New Roman"/>
          <w:b/>
          <w:bCs/>
          <w:kern w:val="0"/>
          <w:sz w:val="24"/>
          <w:szCs w:val="24"/>
          <w:lang w:eastAsia="es-ES"/>
          <w14:ligatures w14:val="none"/>
        </w:rPr>
        <w:t>2</w:t>
      </w:r>
    </w:p>
    <w:p w14:paraId="1F7E1ABD" w14:textId="43D48566" w:rsidR="005932F8" w:rsidRDefault="005932F8"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42865579" w14:textId="77777777" w:rsidR="005932F8" w:rsidRPr="005932F8" w:rsidRDefault="005932F8" w:rsidP="005932F8">
      <w:pPr>
        <w:pStyle w:val="NormalWeb"/>
        <w:shd w:val="clear" w:color="auto" w:fill="FFFFFF"/>
        <w:spacing w:before="180" w:beforeAutospacing="0" w:after="180" w:afterAutospacing="0"/>
        <w:rPr>
          <w:rFonts w:ascii="Arial Nova Light" w:hAnsi="Arial Nova Light"/>
        </w:rPr>
      </w:pPr>
      <w:r w:rsidRPr="005932F8">
        <w:rPr>
          <w:rFonts w:ascii="Arial Nova Light" w:hAnsi="Arial Nova Light"/>
        </w:rPr>
        <w:t>Se desea diseñar un juego llamado "La Batalla de las Almas". En el juego habrá 2 jugadores, uno de ellos controlará a los Ángeles y el otro a los Demonios. El principal objetivo del juego consiste en disputarse el alma de un conjunto de seres Humanos.</w:t>
      </w:r>
    </w:p>
    <w:p w14:paraId="3689D873" w14:textId="77777777" w:rsidR="005932F8" w:rsidRPr="005932F8" w:rsidRDefault="005932F8" w:rsidP="005932F8">
      <w:pPr>
        <w:pStyle w:val="NormalWeb"/>
        <w:shd w:val="clear" w:color="auto" w:fill="FFFFFF"/>
        <w:spacing w:before="180" w:beforeAutospacing="0" w:after="180" w:afterAutospacing="0"/>
        <w:rPr>
          <w:rFonts w:ascii="Arial Nova Light" w:hAnsi="Arial Nova Light"/>
        </w:rPr>
      </w:pPr>
      <w:r w:rsidRPr="005932F8">
        <w:rPr>
          <w:rFonts w:ascii="Arial Nova Light" w:hAnsi="Arial Nova Light"/>
        </w:rPr>
        <w:t>Además de un alma, los humanos tendrán unos niveles de virtud y de condenación. El alma a su vez nos podrá decir si esta santificada (los ángeles la han tomado) o condenada (los demonios la han tomado).</w:t>
      </w:r>
    </w:p>
    <w:p w14:paraId="61419748" w14:textId="77777777" w:rsidR="005932F8" w:rsidRPr="005932F8" w:rsidRDefault="005932F8" w:rsidP="005932F8">
      <w:pPr>
        <w:pStyle w:val="NormalWeb"/>
        <w:shd w:val="clear" w:color="auto" w:fill="FFFFFF"/>
        <w:spacing w:before="180" w:beforeAutospacing="0" w:after="180" w:afterAutospacing="0"/>
        <w:rPr>
          <w:rFonts w:ascii="Arial Nova Light" w:hAnsi="Arial Nova Light"/>
        </w:rPr>
      </w:pPr>
      <w:r w:rsidRPr="005932F8">
        <w:rPr>
          <w:rFonts w:ascii="Arial Nova Light" w:hAnsi="Arial Nova Light"/>
        </w:rPr>
        <w:t>Tanto los demonios como los ángeles serán seres divinos, con el número de almas que hayan obtenido y un nombre. Particularmente, los demonios tendrán un nombre del demonio padre y los ángeles un nivel de bondad.</w:t>
      </w:r>
    </w:p>
    <w:p w14:paraId="2C558764" w14:textId="77777777" w:rsidR="005932F8" w:rsidRPr="005932F8" w:rsidRDefault="005932F8" w:rsidP="005932F8">
      <w:pPr>
        <w:pStyle w:val="NormalWeb"/>
        <w:shd w:val="clear" w:color="auto" w:fill="FFFFFF"/>
        <w:spacing w:before="180" w:beforeAutospacing="0" w:after="180" w:afterAutospacing="0"/>
        <w:rPr>
          <w:rFonts w:ascii="Arial Nova Light" w:hAnsi="Arial Nova Light"/>
        </w:rPr>
      </w:pPr>
      <w:r w:rsidRPr="005932F8">
        <w:rPr>
          <w:rFonts w:ascii="Arial Nova Light" w:hAnsi="Arial Nova Light"/>
        </w:rPr>
        <w:t>El jugador que controle a los Ángeles podrá probar la fe de los Humanos mientras que el jugador que controle a los Demonios podrá tentar o podrá seducir a los Humanos para su condenación. En ambos casos se deberá realizar una prueba de voluntad. Si la prueba de fe de los Ángeles es exitosa, aumentará la virtud del Humano, mientras que si éste sucumbe a la tentación de los Demonios aumentará su condenación.</w:t>
      </w:r>
    </w:p>
    <w:p w14:paraId="6837BFD2" w14:textId="77777777" w:rsidR="005932F8" w:rsidRPr="005932F8" w:rsidRDefault="005932F8" w:rsidP="005932F8">
      <w:pPr>
        <w:pStyle w:val="NormalWeb"/>
        <w:shd w:val="clear" w:color="auto" w:fill="FFFFFF"/>
        <w:spacing w:before="180" w:beforeAutospacing="0" w:after="180" w:afterAutospacing="0"/>
        <w:rPr>
          <w:rFonts w:ascii="Arial Nova Light" w:hAnsi="Arial Nova Light"/>
        </w:rPr>
      </w:pPr>
      <w:r w:rsidRPr="005932F8">
        <w:rPr>
          <w:rFonts w:ascii="Arial Nova Light" w:hAnsi="Arial Nova Light"/>
        </w:rPr>
        <w:t>Utilizando la herramienta CASE de tu elección, dibujar el diagrama de clases y el diagrama de casos de uso.</w:t>
      </w:r>
    </w:p>
    <w:p w14:paraId="4B0E717F" w14:textId="70A10718" w:rsidR="005932F8" w:rsidRDefault="005932F8"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6C9A1FA6" w14:textId="6FBD0DED"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42CC2938" w14:textId="2D562761"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5D318C81" w14:textId="50E809A7"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70C72EDF" w14:textId="245E0DBC"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4741AE5A" w14:textId="3DCA905B"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1F10CED9" w14:textId="62DC21DD"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320BFC9E" w14:textId="10E7115E"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0B920012" w14:textId="7B195980"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168B6EBA" w14:textId="7E238658"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33E5E7B0" w14:textId="15F61F62"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1E1EC147" w14:textId="1CE98FFF"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4745DCE3" w14:textId="5E37D398"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1EBD53F9" w14:textId="604B448E" w:rsidR="000121CA"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4C8F5A16" w14:textId="77777777" w:rsidR="000121CA" w:rsidRPr="009A623E" w:rsidRDefault="000121CA" w:rsidP="005932F8">
      <w:pPr>
        <w:shd w:val="clear" w:color="auto" w:fill="FFFFFF"/>
        <w:spacing w:before="180" w:after="180" w:line="240" w:lineRule="auto"/>
        <w:jc w:val="center"/>
        <w:rPr>
          <w:rFonts w:ascii="Arial Nova Light" w:eastAsia="Times New Roman" w:hAnsi="Arial Nova Light" w:cs="Times New Roman"/>
          <w:b/>
          <w:bCs/>
          <w:kern w:val="0"/>
          <w:sz w:val="24"/>
          <w:szCs w:val="24"/>
          <w:lang w:eastAsia="es-ES"/>
          <w14:ligatures w14:val="none"/>
        </w:rPr>
      </w:pPr>
    </w:p>
    <w:p w14:paraId="0BD1F404" w14:textId="23683AB5" w:rsidR="005932F8" w:rsidRPr="000121CA" w:rsidRDefault="000121CA" w:rsidP="000121CA">
      <w:pPr>
        <w:tabs>
          <w:tab w:val="left" w:pos="3036"/>
        </w:tabs>
        <w:jc w:val="center"/>
        <w:rPr>
          <w:u w:val="single"/>
        </w:rPr>
      </w:pPr>
      <w:r w:rsidRPr="000121CA">
        <w:rPr>
          <w:u w:val="single"/>
        </w:rPr>
        <w:t>DIAGRAMA DE CLASES</w:t>
      </w:r>
    </w:p>
    <w:p w14:paraId="54F02937" w14:textId="1C69FAA7" w:rsidR="000121CA" w:rsidRDefault="000121CA" w:rsidP="00A97F2B">
      <w:pPr>
        <w:tabs>
          <w:tab w:val="left" w:pos="3036"/>
        </w:tabs>
      </w:pPr>
    </w:p>
    <w:p w14:paraId="28C190B7" w14:textId="14307109" w:rsidR="000121CA" w:rsidRDefault="000121CA" w:rsidP="00A97F2B">
      <w:pPr>
        <w:tabs>
          <w:tab w:val="left" w:pos="3036"/>
        </w:tabs>
      </w:pPr>
      <w:r w:rsidRPr="000121CA">
        <w:rPr>
          <w:noProof/>
        </w:rPr>
        <w:drawing>
          <wp:inline distT="0" distB="0" distL="0" distR="0" wp14:anchorId="698C73BD" wp14:editId="73E49655">
            <wp:extent cx="5400040" cy="4931410"/>
            <wp:effectExtent l="0" t="0" r="0" b="254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5400040" cy="4931410"/>
                    </a:xfrm>
                    <a:prstGeom prst="rect">
                      <a:avLst/>
                    </a:prstGeom>
                  </pic:spPr>
                </pic:pic>
              </a:graphicData>
            </a:graphic>
          </wp:inline>
        </w:drawing>
      </w:r>
    </w:p>
    <w:p w14:paraId="216D2E94" w14:textId="74A0A21A" w:rsidR="000121CA" w:rsidRPr="000121CA" w:rsidRDefault="000121CA" w:rsidP="000121CA"/>
    <w:p w14:paraId="5177C471" w14:textId="7AB80CC5" w:rsidR="000121CA" w:rsidRPr="000121CA" w:rsidRDefault="000121CA" w:rsidP="000121CA"/>
    <w:p w14:paraId="01CEED16" w14:textId="7A6A20DB" w:rsidR="000121CA" w:rsidRPr="000121CA" w:rsidRDefault="000121CA" w:rsidP="000121CA"/>
    <w:p w14:paraId="547B76C8" w14:textId="1F88C5ED" w:rsidR="000121CA" w:rsidRPr="000121CA" w:rsidRDefault="000121CA" w:rsidP="000121CA"/>
    <w:p w14:paraId="5D1DE4D2" w14:textId="5EE03051" w:rsidR="000121CA" w:rsidRPr="000121CA" w:rsidRDefault="000121CA" w:rsidP="000121CA"/>
    <w:p w14:paraId="59AA8012" w14:textId="7D001AE9" w:rsidR="000121CA" w:rsidRPr="000121CA" w:rsidRDefault="000121CA" w:rsidP="000121CA"/>
    <w:p w14:paraId="08155DD3" w14:textId="36BD20D3" w:rsidR="000121CA" w:rsidRDefault="000121CA" w:rsidP="000121CA"/>
    <w:p w14:paraId="10A108D6" w14:textId="0CDCA67A" w:rsidR="000121CA" w:rsidRDefault="000121CA" w:rsidP="000121CA">
      <w:pPr>
        <w:jc w:val="center"/>
      </w:pPr>
    </w:p>
    <w:p w14:paraId="07EB5AA9" w14:textId="6B01ABAE" w:rsidR="000121CA" w:rsidRDefault="000121CA" w:rsidP="000121CA">
      <w:pPr>
        <w:jc w:val="center"/>
      </w:pPr>
    </w:p>
    <w:p w14:paraId="3A242B72" w14:textId="18A38A5C" w:rsidR="000121CA" w:rsidRDefault="000121CA" w:rsidP="000121CA">
      <w:pPr>
        <w:jc w:val="center"/>
      </w:pPr>
    </w:p>
    <w:p w14:paraId="6F76B898" w14:textId="5F07B2BA" w:rsidR="000121CA" w:rsidRDefault="000121CA" w:rsidP="000121CA">
      <w:pPr>
        <w:tabs>
          <w:tab w:val="left" w:pos="3036"/>
        </w:tabs>
        <w:jc w:val="center"/>
        <w:rPr>
          <w:u w:val="single"/>
        </w:rPr>
      </w:pPr>
      <w:r w:rsidRPr="000121CA">
        <w:rPr>
          <w:u w:val="single"/>
        </w:rPr>
        <w:lastRenderedPageBreak/>
        <w:t xml:space="preserve">DIAGRAMA DE </w:t>
      </w:r>
      <w:r>
        <w:rPr>
          <w:u w:val="single"/>
        </w:rPr>
        <w:t>CASOS DE USO</w:t>
      </w:r>
    </w:p>
    <w:p w14:paraId="456063EF" w14:textId="1DE6A3EA" w:rsidR="00E043D1" w:rsidRDefault="00E043D1" w:rsidP="000121CA">
      <w:pPr>
        <w:tabs>
          <w:tab w:val="left" w:pos="3036"/>
        </w:tabs>
        <w:jc w:val="center"/>
        <w:rPr>
          <w:u w:val="single"/>
        </w:rPr>
      </w:pPr>
    </w:p>
    <w:p w14:paraId="342B048D" w14:textId="26F32438" w:rsidR="00E043D1" w:rsidRPr="000121CA" w:rsidRDefault="00E043D1" w:rsidP="000121CA">
      <w:pPr>
        <w:tabs>
          <w:tab w:val="left" w:pos="3036"/>
        </w:tabs>
        <w:jc w:val="center"/>
        <w:rPr>
          <w:u w:val="single"/>
        </w:rPr>
      </w:pPr>
      <w:r w:rsidRPr="00E043D1">
        <w:rPr>
          <w:noProof/>
          <w:u w:val="single"/>
        </w:rPr>
        <w:drawing>
          <wp:inline distT="0" distB="0" distL="0" distR="0" wp14:anchorId="58C1358F" wp14:editId="3F97F143">
            <wp:extent cx="5400040" cy="4851400"/>
            <wp:effectExtent l="0" t="0" r="0" b="635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stretch>
                      <a:fillRect/>
                    </a:stretch>
                  </pic:blipFill>
                  <pic:spPr>
                    <a:xfrm>
                      <a:off x="0" y="0"/>
                      <a:ext cx="5400040" cy="4851400"/>
                    </a:xfrm>
                    <a:prstGeom prst="rect">
                      <a:avLst/>
                    </a:prstGeom>
                  </pic:spPr>
                </pic:pic>
              </a:graphicData>
            </a:graphic>
          </wp:inline>
        </w:drawing>
      </w:r>
    </w:p>
    <w:p w14:paraId="54FFAC02" w14:textId="77777777" w:rsidR="000121CA" w:rsidRPr="000121CA" w:rsidRDefault="000121CA" w:rsidP="000121CA">
      <w:pPr>
        <w:jc w:val="center"/>
      </w:pPr>
    </w:p>
    <w:sectPr w:rsidR="000121CA" w:rsidRPr="000121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90F8C"/>
    <w:multiLevelType w:val="multilevel"/>
    <w:tmpl w:val="41F8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5032C"/>
    <w:multiLevelType w:val="multilevel"/>
    <w:tmpl w:val="D3C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214648">
    <w:abstractNumId w:val="0"/>
  </w:num>
  <w:num w:numId="2" w16cid:durableId="871726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7D"/>
    <w:rsid w:val="000121CA"/>
    <w:rsid w:val="000C13E1"/>
    <w:rsid w:val="004D2E0E"/>
    <w:rsid w:val="005932F8"/>
    <w:rsid w:val="007B247D"/>
    <w:rsid w:val="00976040"/>
    <w:rsid w:val="009A623E"/>
    <w:rsid w:val="00A97F2B"/>
    <w:rsid w:val="00C31AD6"/>
    <w:rsid w:val="00D119B1"/>
    <w:rsid w:val="00E043D1"/>
    <w:rsid w:val="00F82302"/>
    <w:rsid w:val="00FF0A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5660"/>
  <w15:chartTrackingRefBased/>
  <w15:docId w15:val="{1C6089E9-8DC2-4EDA-80EA-D29B1B35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623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335095">
      <w:bodyDiv w:val="1"/>
      <w:marLeft w:val="0"/>
      <w:marRight w:val="0"/>
      <w:marTop w:val="0"/>
      <w:marBottom w:val="0"/>
      <w:divBdr>
        <w:top w:val="none" w:sz="0" w:space="0" w:color="auto"/>
        <w:left w:val="none" w:sz="0" w:space="0" w:color="auto"/>
        <w:bottom w:val="none" w:sz="0" w:space="0" w:color="auto"/>
        <w:right w:val="none" w:sz="0" w:space="0" w:color="auto"/>
      </w:divBdr>
    </w:div>
    <w:div w:id="188247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451</Words>
  <Characters>2483</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Villahermosa García</dc:creator>
  <cp:keywords/>
  <dc:description/>
  <cp:lastModifiedBy>Noelia Villahermosa García</cp:lastModifiedBy>
  <cp:revision>24</cp:revision>
  <dcterms:created xsi:type="dcterms:W3CDTF">2023-03-10T17:09:00Z</dcterms:created>
  <dcterms:modified xsi:type="dcterms:W3CDTF">2023-03-10T19:39:00Z</dcterms:modified>
</cp:coreProperties>
</file>