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-495808038"/>
        <w:docPartObj>
          <w:docPartGallery w:val="Cover Pages"/>
          <w:docPartUnique/>
        </w:docPartObj>
      </w:sdtPr>
      <w:sdtContent>
        <w:p w14:paraId="396AC886" w14:textId="1DE4E533" w:rsidR="002555E1" w:rsidRPr="00C82AEC" w:rsidRDefault="002555E1" w:rsidP="00F6437A">
          <w:pPr>
            <w:ind w:left="708" w:hanging="708"/>
            <w:rPr>
              <w:rFonts w:cstheme="minorHAnsi"/>
            </w:rPr>
          </w:pPr>
          <w:r w:rsidRPr="00C82AEC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8E220E7" wp14:editId="165B4C07">
                    <wp:simplePos x="0" y="0"/>
                    <wp:positionH relativeFrom="page">
                      <wp:posOffset>4622704</wp:posOffset>
                    </wp:positionH>
                    <wp:positionV relativeFrom="page">
                      <wp:posOffset>8626</wp:posOffset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BFC314F" w14:textId="066DCA28" w:rsidR="002555E1" w:rsidRDefault="002555E1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724F8C7F" w14:textId="4FB5C403" w:rsidR="002555E1" w:rsidRPr="002555E1" w:rsidRDefault="00626CDB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Gerard Perujo</w:t>
                                      </w:r>
                                      <w:r w:rsidR="009F4379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9F4379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Buxeda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70CDD666" w14:textId="036B8A12" w:rsidR="002555E1" w:rsidRPr="002555E1" w:rsidRDefault="002555E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2555E1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María Isabel M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 xml:space="preserve">artín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Simal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3A70769" w14:textId="4DB9116E" w:rsidR="002555E1" w:rsidRDefault="009F437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José Ramón Donaire Duarte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8E220E7" id="Group 453" o:spid="_x0000_s1026" style="position:absolute;left:0;text-align:left;margin-left:364pt;margin-top:.7pt;width:245.15pt;height:11in;z-index:251659264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3BFC314F" w14:textId="066DCA28" w:rsidR="002555E1" w:rsidRDefault="002555E1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724F8C7F" w14:textId="4FB5C403" w:rsidR="002555E1" w:rsidRPr="002555E1" w:rsidRDefault="00626CDB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Gerard Perujo</w:t>
                                </w:r>
                                <w:r w:rsidR="009F4379">
                                  <w:rPr>
                                    <w:color w:val="FFFFFF" w:themeColor="background1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 w:rsidR="009F4379">
                                  <w:rPr>
                                    <w:color w:val="FFFFFF" w:themeColor="background1"/>
                                    <w:lang w:val="es-ES"/>
                                  </w:rPr>
                                  <w:t>Buxeda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70CDD666" w14:textId="036B8A12" w:rsidR="002555E1" w:rsidRPr="002555E1" w:rsidRDefault="002555E1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2555E1">
                                  <w:rPr>
                                    <w:color w:val="FFFFFF" w:themeColor="background1"/>
                                    <w:lang w:val="es-ES"/>
                                  </w:rPr>
                                  <w:t>María Isabel M</w:t>
                                </w: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 xml:space="preserve">artín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Simal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3A70769" w14:textId="4DB9116E" w:rsidR="002555E1" w:rsidRDefault="009F4379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José Ramón Donaire Duarte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C82AEC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7F17D87" wp14:editId="16696E8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522AD59" w14:textId="62B4E45B" w:rsidR="002555E1" w:rsidRDefault="002555E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Plan De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Empresa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7F17D87" id="Rectangle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522AD59" w14:textId="62B4E45B" w:rsidR="002555E1" w:rsidRDefault="002555E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Plan De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Empresa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98B2F94" w14:textId="2E4535CB" w:rsidR="002555E1" w:rsidRPr="00C82AEC" w:rsidRDefault="00611AF8" w:rsidP="00F6437A">
          <w:pPr>
            <w:ind w:left="708" w:hanging="708"/>
            <w:rPr>
              <w:rFonts w:cstheme="minorHAnsi"/>
            </w:rPr>
          </w:pPr>
          <w:r>
            <w:rPr>
              <w:rFonts w:cstheme="minorHAnsi"/>
              <w:noProof/>
            </w:rPr>
            <w:drawing>
              <wp:anchor distT="0" distB="0" distL="114300" distR="114300" simplePos="0" relativeHeight="251671552" behindDoc="0" locked="0" layoutInCell="1" allowOverlap="1" wp14:anchorId="133D21BE" wp14:editId="45843F3B">
                <wp:simplePos x="0" y="0"/>
                <wp:positionH relativeFrom="margin">
                  <wp:posOffset>2075133</wp:posOffset>
                </wp:positionH>
                <wp:positionV relativeFrom="paragraph">
                  <wp:posOffset>2168094</wp:posOffset>
                </wp:positionV>
                <wp:extent cx="3631720" cy="3399514"/>
                <wp:effectExtent l="0" t="0" r="6985" b="0"/>
                <wp:wrapNone/>
                <wp:docPr id="8763740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1720" cy="339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555E1" w:rsidRPr="00C82AEC">
            <w:rPr>
              <w:rFonts w:cstheme="minorHAnsi"/>
            </w:rPr>
            <w:br w:type="page"/>
          </w:r>
        </w:p>
      </w:sdtContent>
    </w:sdt>
    <w:p w14:paraId="758F66C5" w14:textId="77777777" w:rsidR="00BE2429" w:rsidRDefault="00BE2429" w:rsidP="00582931">
      <w:pPr>
        <w:jc w:val="both"/>
        <w:rPr>
          <w:rFonts w:cstheme="minorHAnsi"/>
        </w:rPr>
      </w:pPr>
    </w:p>
    <w:sdt>
      <w:sdtPr>
        <w:id w:val="14747185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es-ES" w:eastAsia="en-US"/>
          <w14:ligatures w14:val="standardContextual"/>
        </w:rPr>
      </w:sdtEndPr>
      <w:sdtContent>
        <w:p w14:paraId="12C4BE90" w14:textId="781DBE6A" w:rsidR="002617BE" w:rsidRDefault="002617BE" w:rsidP="002617BE">
          <w:pPr>
            <w:pStyle w:val="TtuloTDC"/>
            <w:jc w:val="center"/>
          </w:pPr>
          <w:proofErr w:type="spellStart"/>
          <w:r>
            <w:t>Índice</w:t>
          </w:r>
          <w:proofErr w:type="spellEnd"/>
        </w:p>
        <w:p w14:paraId="5A8815A8" w14:textId="5B26BBF2" w:rsidR="002617BE" w:rsidRDefault="002617B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462694" w:history="1">
            <w:r w:rsidRPr="008823D9">
              <w:rPr>
                <w:rStyle w:val="Hipervnculo"/>
                <w:rFonts w:cstheme="minorHAnsi"/>
                <w:b/>
                <w:bCs/>
                <w:noProof/>
              </w:rPr>
              <w:t>4.El Plan de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3AE04" w14:textId="78C0AC00" w:rsidR="002617BE" w:rsidRDefault="002617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8462695" w:history="1">
            <w:r w:rsidRPr="008823D9">
              <w:rPr>
                <w:rStyle w:val="Hipervnculo"/>
                <w:rFonts w:cstheme="minorHAnsi"/>
                <w:b/>
                <w:bCs/>
                <w:noProof/>
              </w:rPr>
              <w:t>4.1 Plan de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79D14" w14:textId="3ED72B39" w:rsidR="002617BE" w:rsidRDefault="002617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8462696" w:history="1">
            <w:r w:rsidRPr="008823D9">
              <w:rPr>
                <w:rStyle w:val="Hipervnculo"/>
                <w:rFonts w:cstheme="minorHAnsi"/>
                <w:b/>
                <w:bCs/>
                <w:noProof/>
              </w:rPr>
              <w:t>4.2 Producto/Servicio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1E8FF" w14:textId="67436E73" w:rsidR="002617BE" w:rsidRDefault="002617B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8462697" w:history="1">
            <w:r w:rsidRPr="008823D9">
              <w:rPr>
                <w:rStyle w:val="Hipervnculo"/>
                <w:rFonts w:cstheme="minorHAnsi"/>
                <w:b/>
                <w:bCs/>
                <w:noProof/>
              </w:rPr>
              <w:t>a) Como se presentará y lanzaran al mercado los productos y/o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46B96" w14:textId="5D17BE62" w:rsidR="002617BE" w:rsidRDefault="002617B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8462698" w:history="1">
            <w:r w:rsidRPr="008823D9">
              <w:rPr>
                <w:rStyle w:val="Hipervnculo"/>
                <w:rFonts w:cstheme="minorHAnsi"/>
                <w:b/>
                <w:bCs/>
                <w:noProof/>
              </w:rPr>
              <w:t>b) Rentabilidad del producto /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01129" w14:textId="6F38A75C" w:rsidR="002617BE" w:rsidRDefault="002617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8462699" w:history="1">
            <w:r w:rsidRPr="008823D9">
              <w:rPr>
                <w:rStyle w:val="Hipervnculo"/>
                <w:rFonts w:cstheme="minorHAnsi"/>
                <w:b/>
                <w:bCs/>
                <w:noProof/>
              </w:rPr>
              <w:t>4.3 Precio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F5086" w14:textId="2E50A64E" w:rsidR="002617BE" w:rsidRDefault="002617B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8462700" w:history="1">
            <w:r w:rsidRPr="008823D9">
              <w:rPr>
                <w:rStyle w:val="Hipervnculo"/>
                <w:rFonts w:cstheme="minorHAnsi"/>
                <w:b/>
                <w:bCs/>
                <w:noProof/>
              </w:rPr>
              <w:t>a) Forma de fijar los precios de los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0FD9F" w14:textId="54E1FB7E" w:rsidR="002617BE" w:rsidRDefault="002617B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8462701" w:history="1">
            <w:r w:rsidRPr="008823D9">
              <w:rPr>
                <w:rStyle w:val="Hipervnculo"/>
                <w:rFonts w:cstheme="minorHAnsi"/>
                <w:b/>
                <w:bCs/>
                <w:noProof/>
              </w:rPr>
              <w:t>b) Forma de aplicar descuentos por volumen, por cliente, rebajas y otros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E878B" w14:textId="6AAEEBC7" w:rsidR="002617BE" w:rsidRDefault="002617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8462702" w:history="1">
            <w:r w:rsidRPr="008823D9">
              <w:rPr>
                <w:rStyle w:val="Hipervnculo"/>
                <w:rFonts w:cstheme="minorHAnsi"/>
                <w:b/>
                <w:bCs/>
                <w:noProof/>
              </w:rPr>
              <w:t>4.4 Distribución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29D9C" w14:textId="0BECDDA5" w:rsidR="002617BE" w:rsidRDefault="002617B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8462703" w:history="1">
            <w:r w:rsidRPr="008823D9">
              <w:rPr>
                <w:rStyle w:val="Hipervnculo"/>
                <w:rFonts w:cstheme="minorHAnsi"/>
                <w:b/>
                <w:bCs/>
                <w:noProof/>
              </w:rPr>
              <w:t>a) Canales de distribución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559C3" w14:textId="2819951C" w:rsidR="002617BE" w:rsidRDefault="002617B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8462704" w:history="1">
            <w:r w:rsidRPr="008823D9">
              <w:rPr>
                <w:rStyle w:val="Hipervnculo"/>
                <w:rFonts w:cstheme="minorHAnsi"/>
                <w:b/>
                <w:bCs/>
                <w:noProof/>
              </w:rPr>
              <w:t>b) Periodos y formas de pago en dichos canales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183D9" w14:textId="7F8E3B3F" w:rsidR="002617BE" w:rsidRDefault="002617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8462705" w:history="1">
            <w:r w:rsidRPr="008823D9">
              <w:rPr>
                <w:rStyle w:val="Hipervnculo"/>
                <w:rFonts w:cstheme="minorHAnsi"/>
                <w:b/>
                <w:bCs/>
                <w:noProof/>
              </w:rPr>
              <w:t>4.5 Promoción y Publicidad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C1F55" w14:textId="7141C63E" w:rsidR="002617BE" w:rsidRDefault="002617B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8462706" w:history="1">
            <w:r w:rsidRPr="008823D9">
              <w:rPr>
                <w:rStyle w:val="Hipervnculo"/>
                <w:rFonts w:cstheme="minorHAnsi"/>
                <w:b/>
                <w:bCs/>
                <w:noProof/>
              </w:rPr>
              <w:t>5. Análisis de los aspectos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AD153" w14:textId="745B488F" w:rsidR="002617BE" w:rsidRDefault="002617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8462707" w:history="1">
            <w:r w:rsidRPr="008823D9">
              <w:rPr>
                <w:rStyle w:val="Hipervnculo"/>
                <w:rFonts w:cstheme="minorHAnsi"/>
                <w:b/>
                <w:bCs/>
                <w:noProof/>
              </w:rPr>
              <w:t>5.1 Características Inversiones necesarias para la puesta en marcha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D47FF" w14:textId="065DFA4D" w:rsidR="002617BE" w:rsidRDefault="002617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8462708" w:history="1">
            <w:r w:rsidRPr="008823D9">
              <w:rPr>
                <w:rStyle w:val="Hipervnculo"/>
                <w:rFonts w:cstheme="minorHAnsi"/>
                <w:b/>
                <w:bCs/>
                <w:noProof/>
              </w:rPr>
              <w:t>5.2 Fuentes de financiación previstas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00297" w14:textId="74247723" w:rsidR="002617BE" w:rsidRDefault="002617B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8462709" w:history="1">
            <w:r w:rsidRPr="008823D9">
              <w:rPr>
                <w:rStyle w:val="Hipervnculo"/>
                <w:rFonts w:cstheme="minorHAnsi"/>
                <w:b/>
                <w:bCs/>
                <w:noProof/>
              </w:rPr>
              <w:t>6. Plan de compras y aprovisionamientos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0258F" w14:textId="0736EF86" w:rsidR="002617BE" w:rsidRDefault="002617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8462710" w:history="1">
            <w:r w:rsidRPr="008823D9">
              <w:rPr>
                <w:rStyle w:val="Hipervnculo"/>
                <w:rFonts w:cstheme="minorHAnsi"/>
                <w:b/>
                <w:bCs/>
                <w:noProof/>
              </w:rPr>
              <w:t>6.1 Características de tus 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DBC76" w14:textId="5E6DF19F" w:rsidR="002617BE" w:rsidRDefault="002617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8462711" w:history="1">
            <w:r w:rsidRPr="008823D9">
              <w:rPr>
                <w:rStyle w:val="Hipervnculo"/>
                <w:rFonts w:cstheme="minorHAnsi"/>
                <w:b/>
                <w:bCs/>
                <w:noProof/>
              </w:rPr>
              <w:t>6.2 Detalle de compras previstas para la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3C8B8" w14:textId="0B7768AD" w:rsidR="002617BE" w:rsidRDefault="002617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8462712" w:history="1">
            <w:r w:rsidRPr="008823D9">
              <w:rPr>
                <w:rStyle w:val="Hipervnculo"/>
                <w:rFonts w:cstheme="minorHAnsi"/>
                <w:b/>
                <w:bCs/>
                <w:noProof/>
              </w:rPr>
              <w:t>6.3 Otras consideraciones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80A1F" w14:textId="74616A36" w:rsidR="002617BE" w:rsidRDefault="002617B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8462713" w:history="1">
            <w:r w:rsidRPr="008823D9">
              <w:rPr>
                <w:rStyle w:val="Hipervnculo"/>
                <w:rFonts w:cstheme="minorHAnsi"/>
                <w:b/>
                <w:bCs/>
                <w:noProof/>
              </w:rPr>
              <w:t>7. Plan de RRHH y organización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9017B" w14:textId="710A0C8E" w:rsidR="002617BE" w:rsidRDefault="002617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8462714" w:history="1">
            <w:r w:rsidRPr="008823D9">
              <w:rPr>
                <w:rStyle w:val="Hipervnculo"/>
                <w:rFonts w:cstheme="minorHAnsi"/>
                <w:b/>
                <w:bCs/>
                <w:noProof/>
              </w:rPr>
              <w:t>7.1 Describir las funciones y tareas de todas las personas que participaran o trabajaran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AAAB2" w14:textId="2CCE6F5F" w:rsidR="002617BE" w:rsidRDefault="002617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8462715" w:history="1">
            <w:r w:rsidRPr="008823D9">
              <w:rPr>
                <w:rStyle w:val="Hipervnculo"/>
                <w:rFonts w:cstheme="minorHAnsi"/>
                <w:b/>
                <w:bCs/>
                <w:noProof/>
              </w:rPr>
              <w:t>7.2 Determinar los trabajadores necesarios para cubrir esas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32E6D" w14:textId="5C524080" w:rsidR="002617BE" w:rsidRDefault="002617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8462716" w:history="1">
            <w:r w:rsidRPr="008823D9">
              <w:rPr>
                <w:rStyle w:val="Hipervnculo"/>
                <w:rFonts w:cstheme="minorHAnsi"/>
                <w:b/>
                <w:bCs/>
                <w:noProof/>
              </w:rPr>
              <w:t>7.3 Descripción del perfil profesional a reunir por los trabajadores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8FB8B" w14:textId="2F814398" w:rsidR="002617BE" w:rsidRDefault="002617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8462717" w:history="1">
            <w:r w:rsidRPr="008823D9">
              <w:rPr>
                <w:rStyle w:val="Hipervnculo"/>
                <w:rFonts w:cstheme="minorHAnsi"/>
                <w:b/>
                <w:bCs/>
                <w:noProof/>
              </w:rPr>
              <w:t>7.4 Cuantificar los costes salariales del personal que precisa contratar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6C55B" w14:textId="76F55EF9" w:rsidR="002617BE" w:rsidRDefault="002617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58462718" w:history="1">
            <w:r w:rsidRPr="008823D9">
              <w:rPr>
                <w:rStyle w:val="Hipervnculo"/>
                <w:rFonts w:cstheme="minorHAnsi"/>
                <w:b/>
                <w:bCs/>
                <w:noProof/>
              </w:rPr>
              <w:t>7.5 Organigrama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F5968" w14:textId="13A16E11" w:rsidR="002617BE" w:rsidRDefault="002617BE">
          <w:r>
            <w:rPr>
              <w:b/>
              <w:bCs/>
            </w:rPr>
            <w:fldChar w:fldCharType="end"/>
          </w:r>
        </w:p>
      </w:sdtContent>
    </w:sdt>
    <w:p w14:paraId="208D8549" w14:textId="77777777" w:rsidR="000865A4" w:rsidRDefault="000865A4" w:rsidP="00582931">
      <w:pPr>
        <w:jc w:val="both"/>
        <w:rPr>
          <w:rFonts w:cstheme="minorHAnsi"/>
        </w:rPr>
      </w:pPr>
    </w:p>
    <w:p w14:paraId="3F7110F3" w14:textId="77777777" w:rsidR="000865A4" w:rsidRDefault="000865A4" w:rsidP="00582931">
      <w:pPr>
        <w:jc w:val="both"/>
        <w:rPr>
          <w:rFonts w:cstheme="minorHAnsi"/>
        </w:rPr>
      </w:pPr>
    </w:p>
    <w:p w14:paraId="02D2E986" w14:textId="77777777" w:rsidR="000865A4" w:rsidRDefault="000865A4" w:rsidP="00582931">
      <w:pPr>
        <w:jc w:val="both"/>
        <w:rPr>
          <w:rFonts w:cstheme="minorHAnsi"/>
        </w:rPr>
      </w:pPr>
    </w:p>
    <w:p w14:paraId="1A884F58" w14:textId="77777777" w:rsidR="000865A4" w:rsidRDefault="000865A4" w:rsidP="00582931">
      <w:pPr>
        <w:jc w:val="both"/>
        <w:rPr>
          <w:rFonts w:cstheme="minorHAnsi"/>
        </w:rPr>
      </w:pPr>
    </w:p>
    <w:p w14:paraId="16D4543F" w14:textId="5F30BF87" w:rsidR="000865A4" w:rsidRPr="000865A4" w:rsidRDefault="000865A4" w:rsidP="000865A4">
      <w:pPr>
        <w:pStyle w:val="Ttulo1"/>
        <w:rPr>
          <w:rFonts w:asciiTheme="minorHAnsi" w:hAnsiTheme="minorHAnsi" w:cstheme="minorHAnsi"/>
          <w:b/>
          <w:bCs/>
          <w:color w:val="auto"/>
        </w:rPr>
      </w:pPr>
      <w:bookmarkStart w:id="0" w:name="_Toc158462694"/>
      <w:r w:rsidRPr="000865A4">
        <w:rPr>
          <w:rFonts w:asciiTheme="minorHAnsi" w:hAnsiTheme="minorHAnsi" w:cstheme="minorHAnsi"/>
          <w:b/>
          <w:bCs/>
          <w:color w:val="auto"/>
        </w:rPr>
        <w:lastRenderedPageBreak/>
        <w:t>4.El Plan de Marketing</w:t>
      </w:r>
      <w:bookmarkEnd w:id="0"/>
    </w:p>
    <w:p w14:paraId="34D6EBF8" w14:textId="38149967" w:rsidR="000865A4" w:rsidRPr="000865A4" w:rsidRDefault="000865A4" w:rsidP="000865A4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tab/>
      </w:r>
      <w:bookmarkStart w:id="1" w:name="_Toc158462695"/>
      <w:r w:rsidRPr="000865A4">
        <w:rPr>
          <w:rFonts w:asciiTheme="minorHAnsi" w:hAnsiTheme="minorHAnsi" w:cstheme="minorHAnsi"/>
          <w:b/>
          <w:bCs/>
          <w:color w:val="auto"/>
          <w:sz w:val="28"/>
          <w:szCs w:val="28"/>
        </w:rPr>
        <w:t>4.1 Plan de ventas</w:t>
      </w:r>
      <w:bookmarkEnd w:id="1"/>
    </w:p>
    <w:p w14:paraId="04DAB0FD" w14:textId="2CB4B948" w:rsidR="000865A4" w:rsidRPr="000865A4" w:rsidRDefault="000865A4" w:rsidP="000865A4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0865A4">
        <w:rPr>
          <w:sz w:val="28"/>
          <w:szCs w:val="28"/>
        </w:rPr>
        <w:tab/>
      </w:r>
      <w:bookmarkStart w:id="2" w:name="_Toc158462696"/>
      <w:r w:rsidRPr="000865A4">
        <w:rPr>
          <w:rFonts w:asciiTheme="minorHAnsi" w:hAnsiTheme="minorHAnsi" w:cstheme="minorHAnsi"/>
          <w:b/>
          <w:bCs/>
          <w:color w:val="auto"/>
          <w:sz w:val="28"/>
          <w:szCs w:val="28"/>
        </w:rPr>
        <w:t>4.2 Producto/Servicio</w:t>
      </w:r>
      <w:bookmarkEnd w:id="2"/>
    </w:p>
    <w:p w14:paraId="2367235B" w14:textId="4B784514" w:rsidR="000865A4" w:rsidRDefault="000865A4" w:rsidP="000865A4">
      <w:pPr>
        <w:pStyle w:val="Ttulo3"/>
        <w:rPr>
          <w:rFonts w:asciiTheme="minorHAnsi" w:hAnsiTheme="minorHAnsi" w:cstheme="minorHAnsi"/>
          <w:b/>
          <w:bCs/>
          <w:color w:val="auto"/>
        </w:rPr>
      </w:pPr>
      <w:r>
        <w:tab/>
      </w:r>
      <w:bookmarkStart w:id="3" w:name="_Toc158462697"/>
      <w:r w:rsidRPr="000865A4">
        <w:rPr>
          <w:rFonts w:asciiTheme="minorHAnsi" w:hAnsiTheme="minorHAnsi" w:cstheme="minorHAnsi"/>
          <w:b/>
          <w:bCs/>
          <w:color w:val="auto"/>
        </w:rPr>
        <w:t>a)</w:t>
      </w:r>
      <w:r>
        <w:rPr>
          <w:rFonts w:asciiTheme="minorHAnsi" w:hAnsiTheme="minorHAnsi" w:cstheme="minorHAnsi"/>
          <w:b/>
          <w:bCs/>
          <w:color w:val="auto"/>
        </w:rPr>
        <w:t xml:space="preserve"> </w:t>
      </w:r>
      <w:r w:rsidRPr="000865A4">
        <w:rPr>
          <w:rFonts w:asciiTheme="minorHAnsi" w:hAnsiTheme="minorHAnsi" w:cstheme="minorHAnsi"/>
          <w:b/>
          <w:bCs/>
          <w:color w:val="auto"/>
        </w:rPr>
        <w:t xml:space="preserve">Como se </w:t>
      </w:r>
      <w:r w:rsidR="002617BE" w:rsidRPr="000865A4">
        <w:rPr>
          <w:rFonts w:asciiTheme="minorHAnsi" w:hAnsiTheme="minorHAnsi" w:cstheme="minorHAnsi"/>
          <w:b/>
          <w:bCs/>
          <w:color w:val="auto"/>
        </w:rPr>
        <w:t>presentará</w:t>
      </w:r>
      <w:r w:rsidRPr="000865A4">
        <w:rPr>
          <w:rFonts w:asciiTheme="minorHAnsi" w:hAnsiTheme="minorHAnsi" w:cstheme="minorHAnsi"/>
          <w:b/>
          <w:bCs/>
          <w:color w:val="auto"/>
        </w:rPr>
        <w:t xml:space="preserve"> y lanzaran al mercado los productos y/o servicios</w:t>
      </w:r>
      <w:bookmarkEnd w:id="3"/>
    </w:p>
    <w:p w14:paraId="6A43CE97" w14:textId="5E4CF83F" w:rsidR="000865A4" w:rsidRDefault="000865A4" w:rsidP="000865A4">
      <w:pPr>
        <w:pStyle w:val="Ttulo3"/>
        <w:rPr>
          <w:rFonts w:asciiTheme="minorHAnsi" w:hAnsiTheme="minorHAnsi" w:cstheme="minorHAnsi"/>
          <w:b/>
          <w:bCs/>
          <w:color w:val="auto"/>
        </w:rPr>
      </w:pPr>
      <w:r>
        <w:tab/>
      </w:r>
      <w:bookmarkStart w:id="4" w:name="_Toc158462698"/>
      <w:r w:rsidRPr="000865A4">
        <w:rPr>
          <w:rFonts w:asciiTheme="minorHAnsi" w:hAnsiTheme="minorHAnsi" w:cstheme="minorHAnsi"/>
          <w:b/>
          <w:bCs/>
          <w:color w:val="auto"/>
        </w:rPr>
        <w:t>b) Rentabilidad del producto / servicio</w:t>
      </w:r>
      <w:bookmarkEnd w:id="4"/>
    </w:p>
    <w:p w14:paraId="45DC67A9" w14:textId="43CD40AF" w:rsidR="000865A4" w:rsidRPr="000865A4" w:rsidRDefault="000865A4" w:rsidP="000865A4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0865A4">
        <w:rPr>
          <w:rFonts w:asciiTheme="minorHAnsi" w:hAnsiTheme="minorHAnsi" w:cstheme="minorHAnsi"/>
          <w:b/>
          <w:bCs/>
          <w:color w:val="auto"/>
          <w:sz w:val="24"/>
          <w:szCs w:val="24"/>
        </w:rPr>
        <w:tab/>
      </w:r>
      <w:bookmarkStart w:id="5" w:name="_Toc158462699"/>
      <w:r w:rsidRPr="000865A4">
        <w:rPr>
          <w:rFonts w:asciiTheme="minorHAnsi" w:hAnsiTheme="minorHAnsi" w:cstheme="minorHAnsi"/>
          <w:b/>
          <w:bCs/>
          <w:color w:val="auto"/>
          <w:sz w:val="28"/>
          <w:szCs w:val="28"/>
        </w:rPr>
        <w:t>4.3 Precio</w:t>
      </w:r>
      <w:bookmarkEnd w:id="5"/>
    </w:p>
    <w:p w14:paraId="75342CAB" w14:textId="5171216A" w:rsidR="000865A4" w:rsidRDefault="000865A4" w:rsidP="000865A4">
      <w:pPr>
        <w:pStyle w:val="Ttulo3"/>
        <w:rPr>
          <w:rFonts w:asciiTheme="minorHAnsi" w:hAnsiTheme="minorHAnsi" w:cstheme="minorHAnsi"/>
          <w:b/>
          <w:bCs/>
          <w:color w:val="auto"/>
        </w:rPr>
      </w:pPr>
      <w:r>
        <w:tab/>
      </w:r>
      <w:bookmarkStart w:id="6" w:name="_Toc158462700"/>
      <w:r w:rsidRPr="000865A4">
        <w:rPr>
          <w:rFonts w:asciiTheme="minorHAnsi" w:hAnsiTheme="minorHAnsi" w:cstheme="minorHAnsi"/>
          <w:b/>
          <w:bCs/>
          <w:color w:val="auto"/>
        </w:rPr>
        <w:t>a) Forma de fijar los precios de los productos</w:t>
      </w:r>
      <w:bookmarkEnd w:id="6"/>
    </w:p>
    <w:p w14:paraId="4DDABB06" w14:textId="66AB3F3E" w:rsidR="000865A4" w:rsidRDefault="000865A4" w:rsidP="000865A4">
      <w:pPr>
        <w:pStyle w:val="Ttulo3"/>
        <w:rPr>
          <w:rFonts w:asciiTheme="minorHAnsi" w:hAnsiTheme="minorHAnsi" w:cstheme="minorHAnsi"/>
          <w:b/>
          <w:bCs/>
          <w:color w:val="auto"/>
        </w:rPr>
      </w:pPr>
      <w:r>
        <w:tab/>
      </w:r>
      <w:bookmarkStart w:id="7" w:name="_Toc158462701"/>
      <w:r w:rsidRPr="000865A4">
        <w:rPr>
          <w:rFonts w:asciiTheme="minorHAnsi" w:hAnsiTheme="minorHAnsi" w:cstheme="minorHAnsi"/>
          <w:b/>
          <w:bCs/>
          <w:color w:val="auto"/>
        </w:rPr>
        <w:t>b) Forma de aplicar descuentos por volumen, por cliente, rebajas y otros</w:t>
      </w:r>
      <w:bookmarkEnd w:id="7"/>
    </w:p>
    <w:p w14:paraId="32CD5A0D" w14:textId="4F14DA40" w:rsidR="000865A4" w:rsidRDefault="000865A4" w:rsidP="000865A4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tab/>
      </w:r>
      <w:bookmarkStart w:id="8" w:name="_Toc158462702"/>
      <w:r w:rsidRPr="000865A4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4.4 </w:t>
      </w:r>
      <w:r w:rsidR="002617BE" w:rsidRPr="000865A4">
        <w:rPr>
          <w:rFonts w:asciiTheme="minorHAnsi" w:hAnsiTheme="minorHAnsi" w:cstheme="minorHAnsi"/>
          <w:b/>
          <w:bCs/>
          <w:color w:val="auto"/>
          <w:sz w:val="28"/>
          <w:szCs w:val="28"/>
        </w:rPr>
        <w:t>Distribución</w:t>
      </w:r>
      <w:bookmarkEnd w:id="8"/>
    </w:p>
    <w:p w14:paraId="24E2C2E9" w14:textId="389E5B23" w:rsidR="000865A4" w:rsidRDefault="000865A4" w:rsidP="000865A4">
      <w:pPr>
        <w:pStyle w:val="Ttulo3"/>
        <w:rPr>
          <w:rFonts w:asciiTheme="minorHAnsi" w:hAnsiTheme="minorHAnsi" w:cstheme="minorHAnsi"/>
          <w:b/>
          <w:bCs/>
          <w:color w:val="auto"/>
        </w:rPr>
      </w:pPr>
      <w:r>
        <w:tab/>
      </w:r>
      <w:bookmarkStart w:id="9" w:name="_Toc158462703"/>
      <w:r w:rsidRPr="000865A4">
        <w:rPr>
          <w:rFonts w:asciiTheme="minorHAnsi" w:hAnsiTheme="minorHAnsi" w:cstheme="minorHAnsi"/>
          <w:b/>
          <w:bCs/>
          <w:color w:val="auto"/>
        </w:rPr>
        <w:t xml:space="preserve">a) Canales de </w:t>
      </w:r>
      <w:r>
        <w:rPr>
          <w:rFonts w:asciiTheme="minorHAnsi" w:hAnsiTheme="minorHAnsi" w:cstheme="minorHAnsi"/>
          <w:b/>
          <w:bCs/>
          <w:color w:val="auto"/>
        </w:rPr>
        <w:t>distribución</w:t>
      </w:r>
      <w:bookmarkEnd w:id="9"/>
    </w:p>
    <w:p w14:paraId="68AB4E01" w14:textId="1427812A" w:rsidR="000865A4" w:rsidRDefault="000865A4" w:rsidP="000865A4">
      <w:pPr>
        <w:pStyle w:val="Ttulo3"/>
        <w:rPr>
          <w:rFonts w:asciiTheme="minorHAnsi" w:hAnsiTheme="minorHAnsi" w:cstheme="minorHAnsi"/>
          <w:b/>
          <w:bCs/>
          <w:color w:val="auto"/>
        </w:rPr>
      </w:pPr>
      <w:r>
        <w:tab/>
      </w:r>
      <w:bookmarkStart w:id="10" w:name="_Toc158462704"/>
      <w:r w:rsidRPr="000865A4">
        <w:rPr>
          <w:rFonts w:asciiTheme="minorHAnsi" w:hAnsiTheme="minorHAnsi" w:cstheme="minorHAnsi"/>
          <w:b/>
          <w:bCs/>
          <w:color w:val="auto"/>
        </w:rPr>
        <w:t>b) Periodos y formas de pago en dichos canales</w:t>
      </w:r>
      <w:bookmarkEnd w:id="10"/>
    </w:p>
    <w:p w14:paraId="524B14A3" w14:textId="6A990C27" w:rsidR="000865A4" w:rsidRDefault="000865A4" w:rsidP="000865A4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tab/>
      </w:r>
      <w:bookmarkStart w:id="11" w:name="_Toc158462705"/>
      <w:r w:rsidRPr="000865A4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4.5 </w:t>
      </w:r>
      <w:r w:rsidR="002617BE" w:rsidRPr="000865A4">
        <w:rPr>
          <w:rFonts w:asciiTheme="minorHAnsi" w:hAnsiTheme="minorHAnsi" w:cstheme="minorHAnsi"/>
          <w:b/>
          <w:bCs/>
          <w:color w:val="auto"/>
          <w:sz w:val="28"/>
          <w:szCs w:val="28"/>
        </w:rPr>
        <w:t>Promoción</w:t>
      </w:r>
      <w:r w:rsidRPr="000865A4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y Publicidad</w:t>
      </w:r>
      <w:bookmarkEnd w:id="11"/>
    </w:p>
    <w:p w14:paraId="56AA22C4" w14:textId="5EF34A3D" w:rsidR="000865A4" w:rsidRDefault="000865A4" w:rsidP="000865A4">
      <w:pPr>
        <w:pStyle w:val="Ttulo1"/>
        <w:rPr>
          <w:rFonts w:asciiTheme="minorHAnsi" w:hAnsiTheme="minorHAnsi" w:cstheme="minorHAnsi"/>
          <w:b/>
          <w:bCs/>
          <w:color w:val="auto"/>
        </w:rPr>
      </w:pPr>
      <w:bookmarkStart w:id="12" w:name="_Toc158462706"/>
      <w:r w:rsidRPr="000865A4">
        <w:rPr>
          <w:rFonts w:asciiTheme="minorHAnsi" w:hAnsiTheme="minorHAnsi" w:cstheme="minorHAnsi"/>
          <w:b/>
          <w:bCs/>
          <w:color w:val="auto"/>
        </w:rPr>
        <w:t xml:space="preserve">5. </w:t>
      </w:r>
      <w:r w:rsidR="002617BE" w:rsidRPr="000865A4">
        <w:rPr>
          <w:rFonts w:asciiTheme="minorHAnsi" w:hAnsiTheme="minorHAnsi" w:cstheme="minorHAnsi"/>
          <w:b/>
          <w:bCs/>
          <w:color w:val="auto"/>
        </w:rPr>
        <w:t>Análisis</w:t>
      </w:r>
      <w:r w:rsidRPr="000865A4">
        <w:rPr>
          <w:rFonts w:asciiTheme="minorHAnsi" w:hAnsiTheme="minorHAnsi" w:cstheme="minorHAnsi"/>
          <w:b/>
          <w:bCs/>
          <w:color w:val="auto"/>
        </w:rPr>
        <w:t xml:space="preserve"> de los aspectos </w:t>
      </w:r>
      <w:r w:rsidR="002617BE">
        <w:rPr>
          <w:rFonts w:asciiTheme="minorHAnsi" w:hAnsiTheme="minorHAnsi" w:cstheme="minorHAnsi"/>
          <w:b/>
          <w:bCs/>
          <w:color w:val="auto"/>
        </w:rPr>
        <w:t>técnicos</w:t>
      </w:r>
      <w:bookmarkEnd w:id="12"/>
    </w:p>
    <w:p w14:paraId="5D1273C7" w14:textId="163733BE" w:rsidR="002617BE" w:rsidRDefault="002617BE" w:rsidP="002617BE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tab/>
      </w:r>
      <w:bookmarkStart w:id="13" w:name="_Toc158462707"/>
      <w:r w:rsidRPr="002617BE">
        <w:rPr>
          <w:rFonts w:asciiTheme="minorHAnsi" w:hAnsiTheme="minorHAnsi" w:cstheme="minorHAnsi"/>
          <w:b/>
          <w:bCs/>
          <w:color w:val="auto"/>
          <w:sz w:val="28"/>
          <w:szCs w:val="28"/>
        </w:rPr>
        <w:t>5.1 Características Inversiones necesarias para la puesta en marcha</w:t>
      </w:r>
      <w:bookmarkEnd w:id="13"/>
    </w:p>
    <w:p w14:paraId="06E929A7" w14:textId="3CE4A142" w:rsidR="002617BE" w:rsidRDefault="002617BE" w:rsidP="002617BE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tab/>
      </w:r>
      <w:bookmarkStart w:id="14" w:name="_Toc158462708"/>
      <w:r w:rsidRPr="002617BE">
        <w:rPr>
          <w:rFonts w:asciiTheme="minorHAnsi" w:hAnsiTheme="minorHAnsi" w:cstheme="minorHAnsi"/>
          <w:b/>
          <w:bCs/>
          <w:color w:val="auto"/>
          <w:sz w:val="28"/>
          <w:szCs w:val="28"/>
        </w:rPr>
        <w:t>5.2 Fuentes de financiación previstas</w:t>
      </w:r>
      <w:bookmarkEnd w:id="14"/>
    </w:p>
    <w:p w14:paraId="7C08E1E3" w14:textId="17B9E43C" w:rsidR="002617BE" w:rsidRDefault="002617BE" w:rsidP="002617BE">
      <w:pPr>
        <w:pStyle w:val="Ttulo1"/>
        <w:rPr>
          <w:rFonts w:asciiTheme="minorHAnsi" w:hAnsiTheme="minorHAnsi" w:cstheme="minorHAnsi"/>
          <w:b/>
          <w:bCs/>
          <w:color w:val="auto"/>
        </w:rPr>
      </w:pPr>
      <w:bookmarkStart w:id="15" w:name="_Toc158462709"/>
      <w:r w:rsidRPr="002617BE">
        <w:rPr>
          <w:rFonts w:asciiTheme="minorHAnsi" w:hAnsiTheme="minorHAnsi" w:cstheme="minorHAnsi"/>
          <w:b/>
          <w:bCs/>
          <w:color w:val="auto"/>
        </w:rPr>
        <w:t>6. Plan de compras y aprovisionamientos</w:t>
      </w:r>
      <w:bookmarkEnd w:id="15"/>
      <w:r w:rsidRPr="002617BE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63CEE800" w14:textId="58AB985B" w:rsidR="002617BE" w:rsidRDefault="002617BE" w:rsidP="002617BE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tab/>
      </w:r>
      <w:bookmarkStart w:id="16" w:name="_Toc158462710"/>
      <w:r w:rsidRPr="002617BE">
        <w:rPr>
          <w:rFonts w:asciiTheme="minorHAnsi" w:hAnsiTheme="minorHAnsi" w:cstheme="minorHAnsi"/>
          <w:b/>
          <w:bCs/>
          <w:color w:val="auto"/>
          <w:sz w:val="28"/>
          <w:szCs w:val="28"/>
        </w:rPr>
        <w:t>6.1 Características de tus proveedores</w:t>
      </w:r>
      <w:bookmarkEnd w:id="16"/>
    </w:p>
    <w:p w14:paraId="6E952FB6" w14:textId="448EC874" w:rsidR="002617BE" w:rsidRDefault="002617BE" w:rsidP="002617BE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tab/>
      </w:r>
      <w:bookmarkStart w:id="17" w:name="_Toc158462711"/>
      <w:r w:rsidRPr="002617BE">
        <w:rPr>
          <w:rFonts w:asciiTheme="minorHAnsi" w:hAnsiTheme="minorHAnsi" w:cstheme="minorHAnsi"/>
          <w:b/>
          <w:bCs/>
          <w:color w:val="auto"/>
          <w:sz w:val="28"/>
          <w:szCs w:val="28"/>
        </w:rPr>
        <w:t>6.2 Detalle de compras previstas para la actividad</w:t>
      </w:r>
      <w:bookmarkEnd w:id="17"/>
    </w:p>
    <w:p w14:paraId="65BA6173" w14:textId="423431A1" w:rsidR="002617BE" w:rsidRDefault="002617BE" w:rsidP="002617BE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tab/>
      </w:r>
      <w:bookmarkStart w:id="18" w:name="_Toc158462712"/>
      <w:r w:rsidRPr="002617BE">
        <w:rPr>
          <w:rFonts w:asciiTheme="minorHAnsi" w:hAnsiTheme="minorHAnsi" w:cstheme="minorHAnsi"/>
          <w:b/>
          <w:bCs/>
          <w:color w:val="auto"/>
          <w:sz w:val="28"/>
          <w:szCs w:val="28"/>
        </w:rPr>
        <w:t>6.3 Otras consideraciones</w:t>
      </w:r>
      <w:bookmarkEnd w:id="18"/>
    </w:p>
    <w:p w14:paraId="2AD10E03" w14:textId="1D4183C9" w:rsidR="002617BE" w:rsidRDefault="002617BE" w:rsidP="002617BE">
      <w:pPr>
        <w:pStyle w:val="Ttulo1"/>
        <w:rPr>
          <w:rFonts w:asciiTheme="minorHAnsi" w:hAnsiTheme="minorHAnsi" w:cstheme="minorHAnsi"/>
          <w:b/>
          <w:bCs/>
          <w:color w:val="auto"/>
        </w:rPr>
      </w:pPr>
      <w:bookmarkStart w:id="19" w:name="_Toc158462713"/>
      <w:r w:rsidRPr="002617BE">
        <w:rPr>
          <w:rFonts w:asciiTheme="minorHAnsi" w:hAnsiTheme="minorHAnsi" w:cstheme="minorHAnsi"/>
          <w:b/>
          <w:bCs/>
          <w:color w:val="auto"/>
        </w:rPr>
        <w:t>7. Plan de RRHH y organización de la empresa</w:t>
      </w:r>
      <w:bookmarkEnd w:id="19"/>
    </w:p>
    <w:p w14:paraId="5267214B" w14:textId="05A9882C" w:rsidR="002617BE" w:rsidRDefault="002617BE" w:rsidP="002617BE">
      <w:pPr>
        <w:pStyle w:val="Ttulo2"/>
        <w:ind w:left="705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0" w:name="_Toc158462714"/>
      <w:r w:rsidRPr="002617BE">
        <w:rPr>
          <w:rFonts w:asciiTheme="minorHAnsi" w:hAnsiTheme="minorHAnsi" w:cstheme="minorHAnsi"/>
          <w:b/>
          <w:bCs/>
          <w:color w:val="auto"/>
          <w:sz w:val="28"/>
          <w:szCs w:val="28"/>
        </w:rPr>
        <w:t>7.1 Describir las funciones y tareas de todas las personas que participaran o trabajaran</w:t>
      </w:r>
      <w:bookmarkEnd w:id="20"/>
    </w:p>
    <w:p w14:paraId="604278FF" w14:textId="353B7E4E" w:rsidR="002617BE" w:rsidRDefault="002617BE" w:rsidP="002617BE">
      <w:pPr>
        <w:pStyle w:val="Ttulo2"/>
        <w:ind w:left="705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1" w:name="_Toc158462715"/>
      <w:r w:rsidRPr="002617BE">
        <w:rPr>
          <w:rFonts w:asciiTheme="minorHAnsi" w:hAnsiTheme="minorHAnsi" w:cstheme="minorHAnsi"/>
          <w:b/>
          <w:bCs/>
          <w:color w:val="auto"/>
          <w:sz w:val="28"/>
          <w:szCs w:val="28"/>
        </w:rPr>
        <w:t>7.2 Determinar los trabajadores necesarios para cubrir esas funciones</w:t>
      </w:r>
      <w:bookmarkEnd w:id="21"/>
    </w:p>
    <w:p w14:paraId="51F91739" w14:textId="6296BEA2" w:rsidR="002617BE" w:rsidRDefault="002617BE" w:rsidP="002617BE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tab/>
      </w:r>
      <w:bookmarkStart w:id="22" w:name="_Toc158462716"/>
      <w:r w:rsidRPr="002617BE">
        <w:rPr>
          <w:rFonts w:asciiTheme="minorHAnsi" w:hAnsiTheme="minorHAnsi" w:cstheme="minorHAnsi"/>
          <w:b/>
          <w:bCs/>
          <w:color w:val="auto"/>
          <w:sz w:val="28"/>
          <w:szCs w:val="28"/>
        </w:rPr>
        <w:t>7.3 Descripción del perfil profesional a reunir por los trabajadores</w:t>
      </w:r>
      <w:bookmarkEnd w:id="22"/>
    </w:p>
    <w:p w14:paraId="2C5CC219" w14:textId="572691E6" w:rsidR="002617BE" w:rsidRDefault="002617BE" w:rsidP="002617BE">
      <w:pPr>
        <w:pStyle w:val="Ttulo2"/>
        <w:ind w:left="708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3" w:name="_Toc158462717"/>
      <w:r w:rsidRPr="002617BE">
        <w:rPr>
          <w:rFonts w:asciiTheme="minorHAnsi" w:hAnsiTheme="minorHAnsi" w:cstheme="minorHAnsi"/>
          <w:b/>
          <w:bCs/>
          <w:color w:val="auto"/>
          <w:sz w:val="28"/>
          <w:szCs w:val="28"/>
        </w:rPr>
        <w:t>7.4 Cuantificar los costes salariales del personal que precisa contratar</w:t>
      </w:r>
      <w:bookmarkEnd w:id="23"/>
    </w:p>
    <w:p w14:paraId="1A618F6E" w14:textId="740E8C9E" w:rsidR="002617BE" w:rsidRPr="002617BE" w:rsidRDefault="002617BE" w:rsidP="002617BE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r>
        <w:tab/>
      </w:r>
      <w:bookmarkStart w:id="24" w:name="_Toc158462718"/>
      <w:r w:rsidRPr="002617BE">
        <w:rPr>
          <w:rFonts w:asciiTheme="minorHAnsi" w:hAnsiTheme="minorHAnsi" w:cstheme="minorHAnsi"/>
          <w:b/>
          <w:bCs/>
          <w:color w:val="auto"/>
          <w:sz w:val="28"/>
          <w:szCs w:val="28"/>
        </w:rPr>
        <w:t>7.5 Organigrama de la empresa</w:t>
      </w:r>
      <w:bookmarkEnd w:id="24"/>
    </w:p>
    <w:sectPr w:rsidR="002617BE" w:rsidRPr="002617BE" w:rsidSect="00330368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2F54D" w14:textId="77777777" w:rsidR="00330368" w:rsidRDefault="00330368" w:rsidP="000018DA">
      <w:pPr>
        <w:spacing w:after="0" w:line="240" w:lineRule="auto"/>
      </w:pPr>
      <w:r>
        <w:separator/>
      </w:r>
    </w:p>
  </w:endnote>
  <w:endnote w:type="continuationSeparator" w:id="0">
    <w:p w14:paraId="5224DD22" w14:textId="77777777" w:rsidR="00330368" w:rsidRDefault="00330368" w:rsidP="00001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8591405"/>
      <w:docPartObj>
        <w:docPartGallery w:val="Page Numbers (Bottom of Page)"/>
        <w:docPartUnique/>
      </w:docPartObj>
    </w:sdtPr>
    <w:sdtContent>
      <w:p w14:paraId="71858669" w14:textId="7D06D103" w:rsidR="000018DA" w:rsidRDefault="000018DA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618D896" wp14:editId="02E948BF">
                  <wp:extent cx="5467350" cy="45085"/>
                  <wp:effectExtent l="9525" t="9525" r="0" b="2540"/>
                  <wp:docPr id="1840595557" name="Diagrama de flujo: decisión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FA284B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A826DDF" w14:textId="55105495" w:rsidR="000018DA" w:rsidRDefault="000018DA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7057D654" w14:textId="77777777" w:rsidR="000018DA" w:rsidRDefault="000018DA">
    <w:pPr>
      <w:pStyle w:val="Piedepgina"/>
    </w:pPr>
  </w:p>
  <w:p w14:paraId="3F9AE5CC" w14:textId="77777777" w:rsidR="007D783B" w:rsidRDefault="007D783B"/>
  <w:p w14:paraId="7D5BFEC7" w14:textId="77777777" w:rsidR="007D783B" w:rsidRDefault="007D78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0B468" w14:textId="77777777" w:rsidR="00330368" w:rsidRDefault="00330368" w:rsidP="000018DA">
      <w:pPr>
        <w:spacing w:after="0" w:line="240" w:lineRule="auto"/>
      </w:pPr>
      <w:r>
        <w:separator/>
      </w:r>
    </w:p>
  </w:footnote>
  <w:footnote w:type="continuationSeparator" w:id="0">
    <w:p w14:paraId="5F3E8CB1" w14:textId="77777777" w:rsidR="00330368" w:rsidRDefault="00330368" w:rsidP="00001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8C2"/>
    <w:multiLevelType w:val="hybridMultilevel"/>
    <w:tmpl w:val="66B00318"/>
    <w:lvl w:ilvl="0" w:tplc="B1548B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8443F"/>
    <w:multiLevelType w:val="hybridMultilevel"/>
    <w:tmpl w:val="C4EAC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D1AC2"/>
    <w:multiLevelType w:val="multilevel"/>
    <w:tmpl w:val="6A6AEA4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95413F7"/>
    <w:multiLevelType w:val="hybridMultilevel"/>
    <w:tmpl w:val="53ECFF70"/>
    <w:lvl w:ilvl="0" w:tplc="B8E224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57ECB"/>
    <w:multiLevelType w:val="multilevel"/>
    <w:tmpl w:val="10642A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17864E2"/>
    <w:multiLevelType w:val="hybridMultilevel"/>
    <w:tmpl w:val="19D8B320"/>
    <w:lvl w:ilvl="0" w:tplc="B8E2241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A5297C"/>
    <w:multiLevelType w:val="hybridMultilevel"/>
    <w:tmpl w:val="52A88E2C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43E2FB3"/>
    <w:multiLevelType w:val="multilevel"/>
    <w:tmpl w:val="3270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D8517D"/>
    <w:multiLevelType w:val="hybridMultilevel"/>
    <w:tmpl w:val="CADCF37A"/>
    <w:lvl w:ilvl="0" w:tplc="B8E224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0339F0"/>
    <w:multiLevelType w:val="hybridMultilevel"/>
    <w:tmpl w:val="B38CB4D6"/>
    <w:lvl w:ilvl="0" w:tplc="B8E224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B24E7C"/>
    <w:multiLevelType w:val="multilevel"/>
    <w:tmpl w:val="838C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A55B02"/>
    <w:multiLevelType w:val="hybridMultilevel"/>
    <w:tmpl w:val="3DB00DA8"/>
    <w:lvl w:ilvl="0" w:tplc="B8E224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8F2E4A"/>
    <w:multiLevelType w:val="hybridMultilevel"/>
    <w:tmpl w:val="E028F112"/>
    <w:lvl w:ilvl="0" w:tplc="53E05164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09A5A8E"/>
    <w:multiLevelType w:val="multilevel"/>
    <w:tmpl w:val="87462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21544276"/>
    <w:multiLevelType w:val="hybridMultilevel"/>
    <w:tmpl w:val="BE8A62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867D9B"/>
    <w:multiLevelType w:val="hybridMultilevel"/>
    <w:tmpl w:val="3EEE9D48"/>
    <w:lvl w:ilvl="0" w:tplc="1A7C58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1B644A"/>
    <w:multiLevelType w:val="multilevel"/>
    <w:tmpl w:val="64CC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24EC3867"/>
    <w:multiLevelType w:val="hybridMultilevel"/>
    <w:tmpl w:val="2BDCE6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5352036"/>
    <w:multiLevelType w:val="hybridMultilevel"/>
    <w:tmpl w:val="E5E874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7452ABF"/>
    <w:multiLevelType w:val="hybridMultilevel"/>
    <w:tmpl w:val="2FD208DC"/>
    <w:lvl w:ilvl="0" w:tplc="5BBE10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EA70E1"/>
    <w:multiLevelType w:val="multilevel"/>
    <w:tmpl w:val="8766FC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2B4410E5"/>
    <w:multiLevelType w:val="multilevel"/>
    <w:tmpl w:val="A0B2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2E6B6FF7"/>
    <w:multiLevelType w:val="hybridMultilevel"/>
    <w:tmpl w:val="3B1E5B60"/>
    <w:lvl w:ilvl="0" w:tplc="6A5A92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0E4C96"/>
    <w:multiLevelType w:val="hybridMultilevel"/>
    <w:tmpl w:val="BEF2CB5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36C2711F"/>
    <w:multiLevelType w:val="hybridMultilevel"/>
    <w:tmpl w:val="8E6654B2"/>
    <w:lvl w:ilvl="0" w:tplc="9486738C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395B2290"/>
    <w:multiLevelType w:val="hybridMultilevel"/>
    <w:tmpl w:val="A0987FE8"/>
    <w:lvl w:ilvl="0" w:tplc="C4EC0882">
      <w:start w:val="3"/>
      <w:numFmt w:val="bullet"/>
      <w:lvlText w:val="-"/>
      <w:lvlJc w:val="left"/>
      <w:pPr>
        <w:ind w:left="46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26" w15:restartNumberingAfterBreak="0">
    <w:nsid w:val="396A687F"/>
    <w:multiLevelType w:val="multilevel"/>
    <w:tmpl w:val="3C76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D3A224A"/>
    <w:multiLevelType w:val="hybridMultilevel"/>
    <w:tmpl w:val="325670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0664E59"/>
    <w:multiLevelType w:val="hybridMultilevel"/>
    <w:tmpl w:val="72C6AD76"/>
    <w:lvl w:ilvl="0" w:tplc="B908F11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1231866"/>
    <w:multiLevelType w:val="hybridMultilevel"/>
    <w:tmpl w:val="F05CA384"/>
    <w:lvl w:ilvl="0" w:tplc="FCF276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23229C"/>
    <w:multiLevelType w:val="multilevel"/>
    <w:tmpl w:val="F71A33B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84"/>
        </w:tabs>
        <w:ind w:left="198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192372F"/>
    <w:multiLevelType w:val="multilevel"/>
    <w:tmpl w:val="6E0C4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43FA1309"/>
    <w:multiLevelType w:val="hybridMultilevel"/>
    <w:tmpl w:val="8998315A"/>
    <w:lvl w:ilvl="0" w:tplc="669255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E355E4"/>
    <w:multiLevelType w:val="multilevel"/>
    <w:tmpl w:val="9778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46242627"/>
    <w:multiLevelType w:val="multilevel"/>
    <w:tmpl w:val="9B7A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6740AB0"/>
    <w:multiLevelType w:val="multilevel"/>
    <w:tmpl w:val="6B04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4C9A0345"/>
    <w:multiLevelType w:val="multilevel"/>
    <w:tmpl w:val="5096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636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D673E7D"/>
    <w:multiLevelType w:val="hybridMultilevel"/>
    <w:tmpl w:val="FA705C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508E234E"/>
    <w:multiLevelType w:val="hybridMultilevel"/>
    <w:tmpl w:val="BA525290"/>
    <w:lvl w:ilvl="0" w:tplc="5BAE9E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C25846"/>
    <w:multiLevelType w:val="multilevel"/>
    <w:tmpl w:val="7BDE913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7761485"/>
    <w:multiLevelType w:val="hybridMultilevel"/>
    <w:tmpl w:val="ED28D6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89A6694"/>
    <w:multiLevelType w:val="hybridMultilevel"/>
    <w:tmpl w:val="30BADD1C"/>
    <w:lvl w:ilvl="0" w:tplc="D486A6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A245CEA"/>
    <w:multiLevelType w:val="multilevel"/>
    <w:tmpl w:val="A8E27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 w15:restartNumberingAfterBreak="0">
    <w:nsid w:val="6126275B"/>
    <w:multiLevelType w:val="multilevel"/>
    <w:tmpl w:val="22441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4" w15:restartNumberingAfterBreak="0">
    <w:nsid w:val="63AE4DD8"/>
    <w:multiLevelType w:val="hybridMultilevel"/>
    <w:tmpl w:val="0088C0F0"/>
    <w:lvl w:ilvl="0" w:tplc="B8E224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DA394E"/>
    <w:multiLevelType w:val="multilevel"/>
    <w:tmpl w:val="B31262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508" w:hanging="360"/>
      </w:pPr>
      <w:rPr>
        <w:rFonts w:hint="default"/>
        <w:b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8A000D7"/>
    <w:multiLevelType w:val="hybridMultilevel"/>
    <w:tmpl w:val="C862E5DE"/>
    <w:lvl w:ilvl="0" w:tplc="8D764DD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8A53D51"/>
    <w:multiLevelType w:val="hybridMultilevel"/>
    <w:tmpl w:val="F7B8F3E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 w15:restartNumberingAfterBreak="0">
    <w:nsid w:val="6A965AF8"/>
    <w:multiLevelType w:val="hybridMultilevel"/>
    <w:tmpl w:val="5C802E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3B3876"/>
    <w:multiLevelType w:val="multilevel"/>
    <w:tmpl w:val="AE62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E6F61D8"/>
    <w:multiLevelType w:val="multilevel"/>
    <w:tmpl w:val="F21CA3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703E4414"/>
    <w:multiLevelType w:val="hybridMultilevel"/>
    <w:tmpl w:val="0E7881A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70C224E9"/>
    <w:multiLevelType w:val="multilevel"/>
    <w:tmpl w:val="6986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3" w15:restartNumberingAfterBreak="0">
    <w:nsid w:val="7336309D"/>
    <w:multiLevelType w:val="multilevel"/>
    <w:tmpl w:val="78D4F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4" w15:restartNumberingAfterBreak="0">
    <w:nsid w:val="7532568E"/>
    <w:multiLevelType w:val="hybridMultilevel"/>
    <w:tmpl w:val="8556A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0B5F56"/>
    <w:multiLevelType w:val="hybridMultilevel"/>
    <w:tmpl w:val="8B1C513E"/>
    <w:lvl w:ilvl="0" w:tplc="75FE15F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CE24076"/>
    <w:multiLevelType w:val="hybridMultilevel"/>
    <w:tmpl w:val="47562AB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7" w15:restartNumberingAfterBreak="0">
    <w:nsid w:val="7DE16430"/>
    <w:multiLevelType w:val="multilevel"/>
    <w:tmpl w:val="9208E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66522081">
    <w:abstractNumId w:val="25"/>
  </w:num>
  <w:num w:numId="2" w16cid:durableId="1876385041">
    <w:abstractNumId w:val="2"/>
  </w:num>
  <w:num w:numId="3" w16cid:durableId="65491943">
    <w:abstractNumId w:val="7"/>
  </w:num>
  <w:num w:numId="4" w16cid:durableId="1622298927">
    <w:abstractNumId w:val="32"/>
  </w:num>
  <w:num w:numId="5" w16cid:durableId="662244307">
    <w:abstractNumId w:val="44"/>
  </w:num>
  <w:num w:numId="6" w16cid:durableId="131365780">
    <w:abstractNumId w:val="18"/>
  </w:num>
  <w:num w:numId="7" w16cid:durableId="952788924">
    <w:abstractNumId w:val="41"/>
  </w:num>
  <w:num w:numId="8" w16cid:durableId="1535729331">
    <w:abstractNumId w:val="46"/>
  </w:num>
  <w:num w:numId="9" w16cid:durableId="189422106">
    <w:abstractNumId w:val="28"/>
  </w:num>
  <w:num w:numId="10" w16cid:durableId="1985700486">
    <w:abstractNumId w:val="20"/>
  </w:num>
  <w:num w:numId="11" w16cid:durableId="1708681255">
    <w:abstractNumId w:val="50"/>
  </w:num>
  <w:num w:numId="12" w16cid:durableId="285741269">
    <w:abstractNumId w:val="4"/>
  </w:num>
  <w:num w:numId="13" w16cid:durableId="1772044795">
    <w:abstractNumId w:val="29"/>
  </w:num>
  <w:num w:numId="14" w16cid:durableId="1547519839">
    <w:abstractNumId w:val="0"/>
  </w:num>
  <w:num w:numId="15" w16cid:durableId="1365256257">
    <w:abstractNumId w:val="15"/>
  </w:num>
  <w:num w:numId="16" w16cid:durableId="665942925">
    <w:abstractNumId w:val="38"/>
  </w:num>
  <w:num w:numId="17" w16cid:durableId="250162736">
    <w:abstractNumId w:val="22"/>
  </w:num>
  <w:num w:numId="18" w16cid:durableId="1729065943">
    <w:abstractNumId w:val="27"/>
  </w:num>
  <w:num w:numId="19" w16cid:durableId="2145806251">
    <w:abstractNumId w:val="14"/>
  </w:num>
  <w:num w:numId="20" w16cid:durableId="1762529571">
    <w:abstractNumId w:val="17"/>
  </w:num>
  <w:num w:numId="21" w16cid:durableId="348482658">
    <w:abstractNumId w:val="19"/>
  </w:num>
  <w:num w:numId="22" w16cid:durableId="1864971508">
    <w:abstractNumId w:val="55"/>
  </w:num>
  <w:num w:numId="23" w16cid:durableId="1563445399">
    <w:abstractNumId w:val="39"/>
  </w:num>
  <w:num w:numId="24" w16cid:durableId="1129860390">
    <w:abstractNumId w:val="49"/>
  </w:num>
  <w:num w:numId="25" w16cid:durableId="519785925">
    <w:abstractNumId w:val="26"/>
  </w:num>
  <w:num w:numId="26" w16cid:durableId="656616772">
    <w:abstractNumId w:val="30"/>
  </w:num>
  <w:num w:numId="27" w16cid:durableId="429474153">
    <w:abstractNumId w:val="36"/>
  </w:num>
  <w:num w:numId="28" w16cid:durableId="2023782064">
    <w:abstractNumId w:val="9"/>
  </w:num>
  <w:num w:numId="29" w16cid:durableId="291138723">
    <w:abstractNumId w:val="3"/>
  </w:num>
  <w:num w:numId="30" w16cid:durableId="430704740">
    <w:abstractNumId w:val="11"/>
  </w:num>
  <w:num w:numId="31" w16cid:durableId="2069723588">
    <w:abstractNumId w:val="45"/>
  </w:num>
  <w:num w:numId="32" w16cid:durableId="1285186435">
    <w:abstractNumId w:val="34"/>
  </w:num>
  <w:num w:numId="33" w16cid:durableId="1257132503">
    <w:abstractNumId w:val="10"/>
  </w:num>
  <w:num w:numId="34" w16cid:durableId="164899102">
    <w:abstractNumId w:val="8"/>
  </w:num>
  <w:num w:numId="35" w16cid:durableId="1986930827">
    <w:abstractNumId w:val="5"/>
  </w:num>
  <w:num w:numId="36" w16cid:durableId="1891577786">
    <w:abstractNumId w:val="33"/>
  </w:num>
  <w:num w:numId="37" w16cid:durableId="1988823484">
    <w:abstractNumId w:val="31"/>
  </w:num>
  <w:num w:numId="38" w16cid:durableId="1496916975">
    <w:abstractNumId w:val="53"/>
  </w:num>
  <w:num w:numId="39" w16cid:durableId="1278945162">
    <w:abstractNumId w:val="21"/>
  </w:num>
  <w:num w:numId="40" w16cid:durableId="6643572">
    <w:abstractNumId w:val="16"/>
  </w:num>
  <w:num w:numId="41" w16cid:durableId="1945071007">
    <w:abstractNumId w:val="57"/>
  </w:num>
  <w:num w:numId="42" w16cid:durableId="770122326">
    <w:abstractNumId w:val="56"/>
  </w:num>
  <w:num w:numId="43" w16cid:durableId="1426075137">
    <w:abstractNumId w:val="6"/>
  </w:num>
  <w:num w:numId="44" w16cid:durableId="507409718">
    <w:abstractNumId w:val="48"/>
  </w:num>
  <w:num w:numId="45" w16cid:durableId="620918909">
    <w:abstractNumId w:val="24"/>
  </w:num>
  <w:num w:numId="46" w16cid:durableId="319114718">
    <w:abstractNumId w:val="54"/>
  </w:num>
  <w:num w:numId="47" w16cid:durableId="1312903469">
    <w:abstractNumId w:val="1"/>
  </w:num>
  <w:num w:numId="48" w16cid:durableId="183636555">
    <w:abstractNumId w:val="43"/>
  </w:num>
  <w:num w:numId="49" w16cid:durableId="583684892">
    <w:abstractNumId w:val="13"/>
  </w:num>
  <w:num w:numId="50" w16cid:durableId="1704089128">
    <w:abstractNumId w:val="35"/>
  </w:num>
  <w:num w:numId="51" w16cid:durableId="1283922246">
    <w:abstractNumId w:val="40"/>
  </w:num>
  <w:num w:numId="52" w16cid:durableId="1628974222">
    <w:abstractNumId w:val="51"/>
  </w:num>
  <w:num w:numId="53" w16cid:durableId="1927877892">
    <w:abstractNumId w:val="47"/>
  </w:num>
  <w:num w:numId="54" w16cid:durableId="154107809">
    <w:abstractNumId w:val="52"/>
  </w:num>
  <w:num w:numId="55" w16cid:durableId="1333096388">
    <w:abstractNumId w:val="42"/>
  </w:num>
  <w:num w:numId="56" w16cid:durableId="475731810">
    <w:abstractNumId w:val="37"/>
  </w:num>
  <w:num w:numId="57" w16cid:durableId="331955445">
    <w:abstractNumId w:val="23"/>
  </w:num>
  <w:num w:numId="58" w16cid:durableId="16923375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E1"/>
    <w:rsid w:val="000018DA"/>
    <w:rsid w:val="00013B8A"/>
    <w:rsid w:val="00015229"/>
    <w:rsid w:val="00017E7B"/>
    <w:rsid w:val="0002066F"/>
    <w:rsid w:val="000207B5"/>
    <w:rsid w:val="000727EC"/>
    <w:rsid w:val="000865A4"/>
    <w:rsid w:val="0016033E"/>
    <w:rsid w:val="001B3183"/>
    <w:rsid w:val="001C479D"/>
    <w:rsid w:val="001E4B8C"/>
    <w:rsid w:val="002029A0"/>
    <w:rsid w:val="002555E1"/>
    <w:rsid w:val="002617BE"/>
    <w:rsid w:val="00293CE0"/>
    <w:rsid w:val="002A4436"/>
    <w:rsid w:val="002B3AC9"/>
    <w:rsid w:val="002C3AAD"/>
    <w:rsid w:val="002C7F30"/>
    <w:rsid w:val="002F210A"/>
    <w:rsid w:val="002F736F"/>
    <w:rsid w:val="003163AD"/>
    <w:rsid w:val="003246F4"/>
    <w:rsid w:val="003278BA"/>
    <w:rsid w:val="00330368"/>
    <w:rsid w:val="003808B7"/>
    <w:rsid w:val="0038260D"/>
    <w:rsid w:val="003844FD"/>
    <w:rsid w:val="0039204E"/>
    <w:rsid w:val="003976D2"/>
    <w:rsid w:val="003A6523"/>
    <w:rsid w:val="003D0A0D"/>
    <w:rsid w:val="003D5BB6"/>
    <w:rsid w:val="00421D68"/>
    <w:rsid w:val="004408FB"/>
    <w:rsid w:val="00445BD7"/>
    <w:rsid w:val="00486DCC"/>
    <w:rsid w:val="00497092"/>
    <w:rsid w:val="004B67B5"/>
    <w:rsid w:val="004C0C3D"/>
    <w:rsid w:val="004E66BB"/>
    <w:rsid w:val="004F1D3D"/>
    <w:rsid w:val="004F2B90"/>
    <w:rsid w:val="00515AFD"/>
    <w:rsid w:val="00581D47"/>
    <w:rsid w:val="00582931"/>
    <w:rsid w:val="005B0648"/>
    <w:rsid w:val="005B5CC2"/>
    <w:rsid w:val="005B7BBD"/>
    <w:rsid w:val="005C5AEF"/>
    <w:rsid w:val="005E6780"/>
    <w:rsid w:val="00611AF8"/>
    <w:rsid w:val="00622137"/>
    <w:rsid w:val="00622734"/>
    <w:rsid w:val="00626CDB"/>
    <w:rsid w:val="006309DC"/>
    <w:rsid w:val="006A4C18"/>
    <w:rsid w:val="0074514B"/>
    <w:rsid w:val="00766C89"/>
    <w:rsid w:val="007B12CE"/>
    <w:rsid w:val="007B6D27"/>
    <w:rsid w:val="007D1237"/>
    <w:rsid w:val="007D783B"/>
    <w:rsid w:val="008071B9"/>
    <w:rsid w:val="00863E64"/>
    <w:rsid w:val="00875EE7"/>
    <w:rsid w:val="008D6337"/>
    <w:rsid w:val="008F3E15"/>
    <w:rsid w:val="00900B01"/>
    <w:rsid w:val="009035F3"/>
    <w:rsid w:val="009157EB"/>
    <w:rsid w:val="00962C81"/>
    <w:rsid w:val="0097496A"/>
    <w:rsid w:val="009827B7"/>
    <w:rsid w:val="00996925"/>
    <w:rsid w:val="009B3F11"/>
    <w:rsid w:val="009C2D4D"/>
    <w:rsid w:val="009F4379"/>
    <w:rsid w:val="009F5E6D"/>
    <w:rsid w:val="00A15BE7"/>
    <w:rsid w:val="00A3058F"/>
    <w:rsid w:val="00A33350"/>
    <w:rsid w:val="00A57411"/>
    <w:rsid w:val="00A62E8E"/>
    <w:rsid w:val="00AB2A63"/>
    <w:rsid w:val="00AB4DEA"/>
    <w:rsid w:val="00AD0560"/>
    <w:rsid w:val="00AE6791"/>
    <w:rsid w:val="00AE7C63"/>
    <w:rsid w:val="00B85C2D"/>
    <w:rsid w:val="00BD2578"/>
    <w:rsid w:val="00BE2429"/>
    <w:rsid w:val="00BF3415"/>
    <w:rsid w:val="00C132C1"/>
    <w:rsid w:val="00C22639"/>
    <w:rsid w:val="00C35473"/>
    <w:rsid w:val="00C405CC"/>
    <w:rsid w:val="00C6019C"/>
    <w:rsid w:val="00C82AEC"/>
    <w:rsid w:val="00CA6966"/>
    <w:rsid w:val="00D13862"/>
    <w:rsid w:val="00D20D37"/>
    <w:rsid w:val="00D822CB"/>
    <w:rsid w:val="00DA7251"/>
    <w:rsid w:val="00DC5DCF"/>
    <w:rsid w:val="00DE1151"/>
    <w:rsid w:val="00E040BF"/>
    <w:rsid w:val="00E22D4E"/>
    <w:rsid w:val="00E30D4E"/>
    <w:rsid w:val="00E32D73"/>
    <w:rsid w:val="00E43051"/>
    <w:rsid w:val="00E431A5"/>
    <w:rsid w:val="00E57FEC"/>
    <w:rsid w:val="00E879B8"/>
    <w:rsid w:val="00ED161B"/>
    <w:rsid w:val="00F07461"/>
    <w:rsid w:val="00F14FEB"/>
    <w:rsid w:val="00F40EF2"/>
    <w:rsid w:val="00F6437A"/>
    <w:rsid w:val="00F86151"/>
    <w:rsid w:val="00FA5223"/>
    <w:rsid w:val="00FD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B5ABC"/>
  <w15:chartTrackingRefBased/>
  <w15:docId w15:val="{B9817679-D535-4D6F-93CF-63A2DB9B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7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7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74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555E1"/>
    <w:pPr>
      <w:spacing w:after="0" w:line="240" w:lineRule="auto"/>
    </w:pPr>
    <w:rPr>
      <w:rFonts w:eastAsiaTheme="minorEastAsia"/>
      <w:kern w:val="0"/>
      <w:lang w:val="en-GB" w:eastAsia="en-GB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555E1"/>
    <w:rPr>
      <w:rFonts w:eastAsiaTheme="minorEastAsia"/>
      <w:kern w:val="0"/>
      <w:lang w:val="en-GB"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Prrafodelista">
    <w:name w:val="List Paragraph"/>
    <w:basedOn w:val="Normal"/>
    <w:uiPriority w:val="34"/>
    <w:qFormat/>
    <w:rsid w:val="002C7F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018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8DA"/>
  </w:style>
  <w:style w:type="paragraph" w:styleId="Piedepgina">
    <w:name w:val="footer"/>
    <w:basedOn w:val="Normal"/>
    <w:link w:val="PiedepginaCar"/>
    <w:uiPriority w:val="99"/>
    <w:unhideWhenUsed/>
    <w:rsid w:val="000018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8DA"/>
  </w:style>
  <w:style w:type="character" w:styleId="Textoennegrita">
    <w:name w:val="Strong"/>
    <w:basedOn w:val="Fuentedeprrafopredeter"/>
    <w:uiPriority w:val="22"/>
    <w:qFormat/>
    <w:rsid w:val="002A4436"/>
    <w:rPr>
      <w:b/>
      <w:bCs/>
    </w:rPr>
  </w:style>
  <w:style w:type="character" w:customStyle="1" w:styleId="textlayer--absolute">
    <w:name w:val="textlayer--absolute"/>
    <w:basedOn w:val="Fuentedeprrafopredeter"/>
    <w:rsid w:val="00875EE7"/>
  </w:style>
  <w:style w:type="character" w:styleId="nfasis">
    <w:name w:val="Emphasis"/>
    <w:basedOn w:val="Fuentedeprrafopredeter"/>
    <w:uiPriority w:val="20"/>
    <w:qFormat/>
    <w:rsid w:val="002B3AC9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F07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07461"/>
    <w:pPr>
      <w:outlineLvl w:val="9"/>
    </w:pPr>
    <w:rPr>
      <w:kern w:val="0"/>
      <w:lang w:val="en-GB" w:eastAsia="en-GB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F07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F074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74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74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074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07461"/>
    <w:rPr>
      <w:b/>
      <w:bCs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F074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6221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2213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2213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221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18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663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4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5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68948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718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0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José Ramón Donaire Duarte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9BB769-6576-4915-9738-677B90116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Empresa</vt:lpstr>
    </vt:vector>
  </TitlesOfParts>
  <Company>María Isabel Martín Simal</Company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Empresa</dc:title>
  <dc:subject/>
  <dc:creator>Gerard Perujo Buxeda</dc:creator>
  <cp:keywords/>
  <dc:description/>
  <cp:lastModifiedBy>Gerard Perujo</cp:lastModifiedBy>
  <cp:revision>8</cp:revision>
  <dcterms:created xsi:type="dcterms:W3CDTF">2024-02-06T15:46:00Z</dcterms:created>
  <dcterms:modified xsi:type="dcterms:W3CDTF">2024-02-10T12:06:00Z</dcterms:modified>
</cp:coreProperties>
</file>