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D2E42" w:rsidRPr="008D2E42" w:rsidRDefault="008D2E42" w:rsidP="008D2E42">
      <w:pPr>
        <w:rPr>
          <w:rFonts w:ascii="Aptos Narrow" w:hAnsi="Aptos Narrow"/>
        </w:rPr>
      </w:pPr>
      <w:r w:rsidRPr="008D2E42">
        <w:rPr>
          <w:rFonts w:ascii="Aptos Narrow" w:hAnsi="Aptos Narrow"/>
          <w:b/>
          <w:bCs/>
        </w:rPr>
        <w:t>Fase 3: Estrategias de Marketing y Ventas para el Producto Digital en Hotmart</w:t>
      </w:r>
    </w:p>
    <w:p w:rsidR="008D2E42" w:rsidRPr="008D2E42" w:rsidRDefault="008D2E42" w:rsidP="008D2E42">
      <w:pPr>
        <w:rPr>
          <w:rFonts w:ascii="Aptos Narrow" w:hAnsi="Aptos Narrow"/>
        </w:rPr>
      </w:pPr>
      <w:r w:rsidRPr="008D2E42">
        <w:rPr>
          <w:rFonts w:ascii="Aptos Narrow" w:hAnsi="Aptos Narrow"/>
          <w:b/>
          <w:bCs/>
        </w:rPr>
        <w:t>Objetivo de la Fase 3:</w:t>
      </w:r>
      <w:r w:rsidRPr="008D2E42">
        <w:rPr>
          <w:rFonts w:ascii="Aptos Narrow" w:hAnsi="Aptos Narrow"/>
        </w:rPr>
        <w:t xml:space="preserve"> Implementar tácticas de marketing y ventas directas y efectivas para maximizar las conversiones del producto digital "Te Enseño a Tallar y Decorar una Vela Artesanal con tu Sello" en la plataforma Hotmart, dirigido al mercado internacional.</w:t>
      </w:r>
    </w:p>
    <w:p w:rsidR="008D2E42" w:rsidRPr="008D2E42" w:rsidRDefault="008D2E42" w:rsidP="008D2E42">
      <w:pPr>
        <w:rPr>
          <w:rFonts w:ascii="Aptos Narrow" w:hAnsi="Aptos Narrow"/>
        </w:rPr>
      </w:pPr>
      <w:r w:rsidRPr="008D2E42">
        <w:rPr>
          <w:rFonts w:ascii="Aptos Narrow" w:hAnsi="Aptos Narrow"/>
        </w:rPr>
        <w:t>Aquí te presento una estructura detallada para el documento fase_3.docx:</w:t>
      </w:r>
    </w:p>
    <w:p w:rsidR="008D2E42" w:rsidRPr="008D2E42" w:rsidRDefault="00EF5D43" w:rsidP="008D2E42">
      <w:pPr>
        <w:rPr>
          <w:rFonts w:ascii="Aptos Narrow" w:hAnsi="Aptos Narrow"/>
        </w:rPr>
      </w:pPr>
      <w:r w:rsidRPr="008D2E42">
        <w:rPr>
          <w:rFonts w:ascii="Aptos Narrow" w:hAnsi="Aptos Narrow"/>
          <w:noProof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8D2E42" w:rsidRPr="008D2E42" w:rsidRDefault="008D2E42" w:rsidP="008D2E42">
      <w:pPr>
        <w:rPr>
          <w:rFonts w:ascii="Aptos Narrow" w:hAnsi="Aptos Narrow"/>
        </w:rPr>
      </w:pPr>
      <w:r w:rsidRPr="008D2E42">
        <w:rPr>
          <w:rFonts w:ascii="Aptos Narrow" w:hAnsi="Aptos Narrow"/>
          <w:b/>
          <w:bCs/>
        </w:rPr>
        <w:t>Estructura Propuesta para el Documento fase_3.docx</w:t>
      </w:r>
    </w:p>
    <w:p w:rsidR="008D2E42" w:rsidRPr="008D2E42" w:rsidRDefault="008D2E42" w:rsidP="008D2E42">
      <w:pPr>
        <w:rPr>
          <w:rFonts w:ascii="Aptos Narrow" w:hAnsi="Aptos Narrow"/>
        </w:rPr>
      </w:pPr>
      <w:r w:rsidRPr="008D2E42">
        <w:rPr>
          <w:rFonts w:ascii="Aptos Narrow" w:hAnsi="Aptos Narrow"/>
          <w:b/>
          <w:bCs/>
        </w:rPr>
        <w:t>Título del Documento:</w:t>
      </w:r>
      <w:r w:rsidRPr="008D2E42">
        <w:rPr>
          <w:rFonts w:ascii="Aptos Narrow" w:hAnsi="Aptos Narrow"/>
        </w:rPr>
        <w:t xml:space="preserve"> Fase 3: Estrategias de Marketing y Ventas para el Producto Digital en Hotmart - Estrategia de Propagación VE1</w:t>
      </w:r>
    </w:p>
    <w:p w:rsidR="008D2E42" w:rsidRPr="008D2E42" w:rsidRDefault="008D2E42" w:rsidP="008D2E42">
      <w:pPr>
        <w:rPr>
          <w:rFonts w:ascii="Aptos Narrow" w:hAnsi="Aptos Narrow"/>
        </w:rPr>
      </w:pPr>
      <w:r w:rsidRPr="008D2E42">
        <w:rPr>
          <w:rFonts w:ascii="Aptos Narrow" w:hAnsi="Aptos Narrow"/>
          <w:b/>
          <w:bCs/>
        </w:rPr>
        <w:t>1. Introducción y Objetivos de la Fase 3:</w:t>
      </w:r>
      <w:r w:rsidRPr="008D2E42">
        <w:rPr>
          <w:rFonts w:ascii="Aptos Narrow" w:hAnsi="Aptos Narrow"/>
        </w:rPr>
        <w:br/>
        <w:t>* Breve resumen del propósito de esta fase: convertir la audiencia en clientes.</w:t>
      </w:r>
      <w:r w:rsidRPr="008D2E42">
        <w:rPr>
          <w:rFonts w:ascii="Aptos Narrow" w:hAnsi="Aptos Narrow"/>
        </w:rPr>
        <w:br/>
        <w:t>* Objetivos SMART para las ventas del producto digital (ej. lograr X ventas en los primeros Y meses, alcanzar una tasa de conversión de la página de ventas de Hotmart del Z%, generar W ingresos pasivos mensuales).</w:t>
      </w:r>
    </w:p>
    <w:p w:rsidR="008D2E42" w:rsidRPr="008D2E42" w:rsidRDefault="008D2E42" w:rsidP="008D2E42">
      <w:pPr>
        <w:rPr>
          <w:rFonts w:ascii="Aptos Narrow" w:hAnsi="Aptos Narrow"/>
        </w:rPr>
      </w:pPr>
      <w:r w:rsidRPr="008D2E42">
        <w:rPr>
          <w:rFonts w:ascii="Aptos Narrow" w:hAnsi="Aptos Narrow"/>
          <w:b/>
          <w:bCs/>
        </w:rPr>
        <w:t>2. Optimización Continua de la Conversión en Hotmart: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2.1. Pruebas A/B en la Página de Ventas (si Hotmart lo permite o mediante herramientas externas que redirijan):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Actividad:</w:t>
      </w:r>
      <w:r w:rsidRPr="008D2E42">
        <w:rPr>
          <w:rFonts w:ascii="Aptos Narrow" w:hAnsi="Aptos Narrow"/>
        </w:rPr>
        <w:t xml:space="preserve"> Experimentar con diferentes elementos de la página de ventas para ver qué funciona mejor.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Método:</w:t>
      </w:r>
      <w:r w:rsidRPr="008D2E42">
        <w:rPr>
          <w:rFonts w:ascii="Aptos Narrow" w:hAnsi="Aptos Narrow"/>
        </w:rPr>
        <w:t xml:space="preserve"> Probar diferentes titulares, descripciones, videos promocionales, llamados a la acción (CTA), testimonios, y estructuras de precios/paquetes.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Herramientas:</w:t>
      </w:r>
      <w:r w:rsidRPr="008D2E42">
        <w:rPr>
          <w:rFonts w:ascii="Aptos Narrow" w:hAnsi="Aptos Narrow"/>
        </w:rPr>
        <w:t xml:space="preserve"> Algunas herramientas de email marketing o landing pages permiten hacer pruebas A/B antes de enviar tráfico a Hotmart, o analizar el comportamiento si se usa un tracking.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2.2. Recopilación y Uso Estratégico de Testimonios Internacionales: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Actividad:</w:t>
      </w:r>
      <w:r w:rsidRPr="008D2E42">
        <w:rPr>
          <w:rFonts w:ascii="Aptos Narrow" w:hAnsi="Aptos Narrow"/>
        </w:rPr>
        <w:t xml:space="preserve"> A medida que lleguen los primeros estudiantes internacionales, solicitar activamente testimonios (escritos o en video).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Método:</w:t>
      </w:r>
      <w:r w:rsidRPr="008D2E42">
        <w:rPr>
          <w:rFonts w:ascii="Aptos Narrow" w:hAnsi="Aptos Narrow"/>
        </w:rPr>
        <w:t xml:space="preserve"> Ofrecer un pequeño incentivo (un diseño extra, un descuento en un futuro producto) por un testimonio honesto. Destacar estos testimonios en la página de ventas de Hotmart y en las redes sociales.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2.3. Optimización del Proceso de Checkout en Hotmart: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Actividad:</w:t>
      </w:r>
      <w:r w:rsidRPr="008D2E42">
        <w:rPr>
          <w:rFonts w:ascii="Aptos Narrow" w:hAnsi="Aptos Narrow"/>
        </w:rPr>
        <w:t xml:space="preserve"> Asegurar que el proceso de pago sea lo más simple y confiable posible.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Método:</w:t>
      </w:r>
      <w:r w:rsidRPr="008D2E42">
        <w:rPr>
          <w:rFonts w:ascii="Aptos Narrow" w:hAnsi="Aptos Narrow"/>
        </w:rPr>
        <w:t xml:space="preserve"> Revisar las opciones de pago internacionales que ofrece Hotmart, asegurar que la página de pago sea clara y transmita seguridad.</w:t>
      </w:r>
    </w:p>
    <w:p w:rsidR="008D2E42" w:rsidRPr="008D2E42" w:rsidRDefault="008D2E42" w:rsidP="008D2E42">
      <w:pPr>
        <w:rPr>
          <w:rFonts w:ascii="Aptos Narrow" w:hAnsi="Aptos Narrow"/>
        </w:rPr>
      </w:pPr>
      <w:r w:rsidRPr="008D2E42">
        <w:rPr>
          <w:rFonts w:ascii="Aptos Narrow" w:hAnsi="Aptos Narrow"/>
          <w:b/>
          <w:bCs/>
        </w:rPr>
        <w:t>3. Estrategias de Marketing Directo y Promoción: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3.1. Campañas de Email Marketing para la Lista Internacional (Generada en Fase 2):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Actividad:</w:t>
      </w:r>
      <w:r w:rsidRPr="008D2E42">
        <w:rPr>
          <w:rFonts w:ascii="Aptos Narrow" w:hAnsi="Aptos Narrow"/>
        </w:rPr>
        <w:t xml:space="preserve"> Diseñar y ejecutar campañas de email marketing específicas para promocionar el curso.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Método: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Secuencia de Lanzamiento/Reactivación:</w:t>
      </w:r>
      <w:r w:rsidRPr="008D2E42">
        <w:rPr>
          <w:rFonts w:ascii="Aptos Narrow" w:hAnsi="Aptos Narrow"/>
        </w:rPr>
        <w:t xml:space="preserve"> Para la lista existente o nuevos suscriptores, una serie de correos que presenten el problema, la solución (el curso Pembertty), los beneficios, testimonios y una oferta especial.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Promociones Puntuales:</w:t>
      </w:r>
      <w:r w:rsidRPr="008D2E42">
        <w:rPr>
          <w:rFonts w:ascii="Aptos Narrow" w:hAnsi="Aptos Narrow"/>
        </w:rPr>
        <w:t xml:space="preserve"> Ofertas de temporada, descuentos por tiempo limitado, paquetes especiales.</w:t>
      </w:r>
      <w:r w:rsidRPr="008D2E42">
        <w:rPr>
          <w:rFonts w:ascii="Aptos Narrow" w:hAnsi="Aptos Narrow"/>
        </w:rPr>
        <w:br/>
      </w:r>
      <w:r w:rsidRPr="008D2E42">
        <w:rPr>
          <w:rFonts w:ascii="Aptos Narrow" w:hAnsi="Aptos Narrow"/>
        </w:rPr>
        <w:lastRenderedPageBreak/>
        <w:t xml:space="preserve">* </w:t>
      </w:r>
      <w:r w:rsidRPr="008D2E42">
        <w:rPr>
          <w:rFonts w:ascii="Aptos Narrow" w:hAnsi="Aptos Narrow"/>
          <w:b/>
          <w:bCs/>
        </w:rPr>
        <w:t>Contenido de Valor que Conduce a la Venta:</w:t>
      </w:r>
      <w:r w:rsidRPr="008D2E42">
        <w:rPr>
          <w:rFonts w:ascii="Aptos Narrow" w:hAnsi="Aptos Narrow"/>
        </w:rPr>
        <w:t xml:space="preserve"> Compartir tips valiosos y luego invitar a profundizar con el curso completo.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Segmentación (si la lista crece):</w:t>
      </w:r>
      <w:r w:rsidRPr="008D2E42">
        <w:rPr>
          <w:rFonts w:ascii="Aptos Narrow" w:hAnsi="Aptos Narrow"/>
        </w:rPr>
        <w:t xml:space="preserve"> Adaptar los mensajes según el nivel de interés o interacción previa del suscriptor.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3.2. Publicidad Pagada en Redes Sociales (Instagram/Facebook - Expansión de la Fase 2):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Actividad:</w:t>
      </w:r>
      <w:r w:rsidRPr="008D2E42">
        <w:rPr>
          <w:rFonts w:ascii="Aptos Narrow" w:hAnsi="Aptos Narrow"/>
        </w:rPr>
        <w:t xml:space="preserve"> Implementar y optimizar campañas de publicidad pagada con objetivo de conversión.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Método: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Públicos Personalizados y Similares:</w:t>
      </w:r>
      <w:r w:rsidRPr="008D2E42">
        <w:rPr>
          <w:rFonts w:ascii="Aptos Narrow" w:hAnsi="Aptos Narrow"/>
        </w:rPr>
        <w:t xml:space="preserve"> Utilizar la lista de correos o los seguidores de Instagram para crear públicos personalizados y luego públicos similares en países objetivo.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Anuncios Atractivos:</w:t>
      </w:r>
      <w:r w:rsidRPr="008D2E42">
        <w:rPr>
          <w:rFonts w:ascii="Aptos Narrow" w:hAnsi="Aptos Narrow"/>
        </w:rPr>
        <w:t xml:space="preserve"> Videos cortos mostrando el arte del tallado y el resultado, carruseles con los beneficios del curso, testimonios en formato de anuncio.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Landing Page Específica (Opcional):</w:t>
      </w:r>
      <w:r w:rsidRPr="008D2E42">
        <w:rPr>
          <w:rFonts w:ascii="Aptos Narrow" w:hAnsi="Aptos Narrow"/>
        </w:rPr>
        <w:t xml:space="preserve"> Considerar una landing page intermedia (antes de Hotmart) para cualificar mejor los leads o presentar la oferta de una manera más controlada, aunque esto añade un paso. Directo a la página de ventas de Hotmart bien optimizada también puede funcionar.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Seguimiento de Conversiones:</w:t>
      </w:r>
      <w:r w:rsidRPr="008D2E42">
        <w:rPr>
          <w:rFonts w:ascii="Aptos Narrow" w:hAnsi="Aptos Narrow"/>
        </w:rPr>
        <w:t xml:space="preserve"> Configurar el píxel de Facebook/Instagram para rastrear las ventas originadas desde los anuncios.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3.3. Marketing de Afiliados (Expansión y Gestión):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Actividad:</w:t>
      </w:r>
      <w:r w:rsidRPr="008D2E42">
        <w:rPr>
          <w:rFonts w:ascii="Aptos Narrow" w:hAnsi="Aptos Narrow"/>
        </w:rPr>
        <w:t xml:space="preserve"> Gestionar activamente y expandir el programa de afiliados en Hotmart.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Método: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Proporcionar Materiales a los Afiliados:</w:t>
      </w:r>
      <w:r w:rsidRPr="008D2E42">
        <w:rPr>
          <w:rFonts w:ascii="Aptos Narrow" w:hAnsi="Aptos Narrow"/>
        </w:rPr>
        <w:t xml:space="preserve"> Banners, swipes de correo, imágenes promocionales, videos cortos que puedan usar.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Comunicación Regular con Afiliados:</w:t>
      </w:r>
      <w:r w:rsidRPr="008D2E42">
        <w:rPr>
          <w:rFonts w:ascii="Aptos Narrow" w:hAnsi="Aptos Narrow"/>
        </w:rPr>
        <w:t xml:space="preserve"> Informar sobre nuevas promociones, ofrecer incentivos por rendimiento.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Búsqueda Activa de Nuevos Afiliados:</w:t>
      </w:r>
      <w:r w:rsidRPr="008D2E42">
        <w:rPr>
          <w:rFonts w:ascii="Aptos Narrow" w:hAnsi="Aptos Narrow"/>
        </w:rPr>
        <w:t xml:space="preserve"> Contactar a bloggers, youtubers, influencers del nicho DIY/craft/arte a nivel internacional.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3.4. (Opcional) Webinars o Masterclasses Gratuitas de Introducción: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Actividad:</w:t>
      </w:r>
      <w:r w:rsidRPr="008D2E42">
        <w:rPr>
          <w:rFonts w:ascii="Aptos Narrow" w:hAnsi="Aptos Narrow"/>
        </w:rPr>
        <w:t xml:space="preserve"> Ofrecer una sesión en vivo (o grabada) donde se enseñe una técnica básica de tallado o se hable de los beneficios del arte Pembertty, con una oferta especial del curso completo al final.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Método:</w:t>
      </w:r>
      <w:r w:rsidRPr="008D2E42">
        <w:rPr>
          <w:rFonts w:ascii="Aptos Narrow" w:hAnsi="Aptos Narrow"/>
        </w:rPr>
        <w:t xml:space="preserve"> Promocionar el webinar a través de redes sociales y la lista de correos. Utilizar plataformas como Zoom, YouTube Live, o las propias de Hotmart si las tiene.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Beneficio:</w:t>
      </w:r>
      <w:r w:rsidRPr="008D2E42">
        <w:rPr>
          <w:rFonts w:ascii="Aptos Narrow" w:hAnsi="Aptos Narrow"/>
        </w:rPr>
        <w:t xml:space="preserve"> Permite una interacción más directa, demuestra valor y puede tener una alta tasa de conversión.</w:t>
      </w:r>
    </w:p>
    <w:p w:rsidR="008D2E42" w:rsidRPr="008D2E42" w:rsidRDefault="008D2E42" w:rsidP="008D2E42">
      <w:pPr>
        <w:rPr>
          <w:rFonts w:ascii="Aptos Narrow" w:hAnsi="Aptos Narrow"/>
        </w:rPr>
      </w:pPr>
      <w:r w:rsidRPr="008D2E42">
        <w:rPr>
          <w:rFonts w:ascii="Aptos Narrow" w:hAnsi="Aptos Narrow"/>
          <w:b/>
          <w:bCs/>
        </w:rPr>
        <w:t>4. Estrategias de Precios y Ofertas Especiales: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4.1. Ofertas de Lanzamiento/Reactivación:</w:t>
      </w:r>
      <w:r w:rsidRPr="008D2E42">
        <w:rPr>
          <w:rFonts w:ascii="Aptos Narrow" w:hAnsi="Aptos Narrow"/>
        </w:rPr>
        <w:t xml:space="preserve"> Un precio especial para los primeros inscritos o durante el periodo de reactivación de la cuenta "@hotmart_pembertty".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4.2. Descuentos por Tiempo Limitado (FOMO - Fear Of Missing Out):</w:t>
      </w:r>
      <w:r w:rsidRPr="008D2E42">
        <w:rPr>
          <w:rFonts w:ascii="Aptos Narrow" w:hAnsi="Aptos Narrow"/>
        </w:rPr>
        <w:t xml:space="preserve"> Promociones que duran 24-72 horas para incentivar la compra inmediata.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4.3. Bundles o Paquetes:</w:t>
      </w:r>
      <w:r w:rsidRPr="008D2E42">
        <w:rPr>
          <w:rFonts w:ascii="Aptos Narrow" w:hAnsi="Aptos Narrow"/>
        </w:rPr>
        <w:t xml:space="preserve"> Si tienes diferentes niveles de curso o productos digitales complementarios (ej. un pack de diseños extra), ofrecerlos juntos con un descuento.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4.4. (Potencial) "Order Bumps" o "Upsells" dentro de Hotmart:</w:t>
      </w:r>
      <w:r w:rsidRPr="008D2E42">
        <w:rPr>
          <w:rFonts w:ascii="Aptos Narrow" w:hAnsi="Aptos Narrow"/>
        </w:rPr>
        <w:t xml:space="preserve"> Si la plataforma lo permite, </w:t>
      </w:r>
      <w:r w:rsidRPr="008D2E42">
        <w:rPr>
          <w:rFonts w:ascii="Aptos Narrow" w:hAnsi="Aptos Narrow"/>
        </w:rPr>
        <w:lastRenderedPageBreak/>
        <w:t>ofrecer un producto complementario de menor precio justo antes de finalizar la compra (order bump) o un producto de mayor valor después de la compra inicial (upsell).</w:t>
      </w:r>
    </w:p>
    <w:p w:rsidR="008D2E42" w:rsidRPr="008D2E42" w:rsidRDefault="008D2E42" w:rsidP="008D2E42">
      <w:pPr>
        <w:rPr>
          <w:rFonts w:ascii="Aptos Narrow" w:hAnsi="Aptos Narrow"/>
        </w:rPr>
      </w:pPr>
      <w:r w:rsidRPr="008D2E42">
        <w:rPr>
          <w:rFonts w:ascii="Aptos Narrow" w:hAnsi="Aptos Narrow"/>
          <w:b/>
          <w:bCs/>
        </w:rPr>
        <w:t>5. Aprovechamiento de las Funcionalidades de Hotmart: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Actividad:</w:t>
      </w:r>
      <w:r w:rsidRPr="008D2E42">
        <w:rPr>
          <w:rFonts w:ascii="Aptos Narrow" w:hAnsi="Aptos Narrow"/>
        </w:rPr>
        <w:t xml:space="preserve"> Explorar y utilizar todas las herramientas de marketing y ventas que ofrece Hotmart.</w:t>
      </w:r>
      <w:r w:rsidRPr="008D2E42">
        <w:rPr>
          <w:rFonts w:ascii="Aptos Narrow" w:hAnsi="Aptos Narrow"/>
        </w:rPr>
        <w:br/>
        <w:t xml:space="preserve">* </w:t>
      </w:r>
      <w:r w:rsidRPr="008D2E42">
        <w:rPr>
          <w:rFonts w:ascii="Aptos Narrow" w:hAnsi="Aptos Narrow"/>
          <w:b/>
          <w:bCs/>
        </w:rPr>
        <w:t>Método:</w:t>
      </w:r>
      <w:r w:rsidRPr="008D2E42">
        <w:rPr>
          <w:rFonts w:ascii="Aptos Narrow" w:hAnsi="Aptos Narrow"/>
        </w:rPr>
        <w:br/>
        <w:t>* Configuración de cupones de descuento.</w:t>
      </w:r>
      <w:r w:rsidRPr="008D2E42">
        <w:rPr>
          <w:rFonts w:ascii="Aptos Narrow" w:hAnsi="Aptos Narrow"/>
        </w:rPr>
        <w:br/>
        <w:t>* Uso de su sistema de email marketing interno (si es adecuado para tus necesidades).</w:t>
      </w:r>
      <w:r w:rsidRPr="008D2E42">
        <w:rPr>
          <w:rFonts w:ascii="Aptos Narrow" w:hAnsi="Aptos Narrow"/>
        </w:rPr>
        <w:br/>
        <w:t>* Integración con otras herramientas (Google Analytics, etc.).</w:t>
      </w:r>
      <w:r w:rsidRPr="008D2E42">
        <w:rPr>
          <w:rFonts w:ascii="Aptos Narrow" w:hAnsi="Aptos Narrow"/>
        </w:rPr>
        <w:br/>
        <w:t>* Análisis de las métricas que proporciona Hotmart sobre el rendimiento del producto.</w:t>
      </w:r>
    </w:p>
    <w:p w:rsidR="008D2E42" w:rsidRPr="008D2E42" w:rsidRDefault="008D2E42" w:rsidP="008D2E42">
      <w:pPr>
        <w:rPr>
          <w:rFonts w:ascii="Aptos Narrow" w:hAnsi="Aptos Narrow"/>
        </w:rPr>
      </w:pPr>
      <w:r w:rsidRPr="008D2E42">
        <w:rPr>
          <w:rFonts w:ascii="Aptos Narrow" w:hAnsi="Aptos Narrow"/>
          <w:b/>
          <w:bCs/>
        </w:rPr>
        <w:t>6. Métricas de Seguimiento para la Fase 3:</w:t>
      </w:r>
      <w:r w:rsidRPr="008D2E42">
        <w:rPr>
          <w:rFonts w:ascii="Aptos Narrow" w:hAnsi="Aptos Narrow"/>
        </w:rPr>
        <w:br/>
        <w:t>* Número de ventas del producto digital.</w:t>
      </w:r>
      <w:r w:rsidRPr="008D2E42">
        <w:rPr>
          <w:rFonts w:ascii="Aptos Narrow" w:hAnsi="Aptos Narrow"/>
        </w:rPr>
        <w:br/>
        <w:t>* Tasa de conversión de la página de ventas de Hotmart.</w:t>
      </w:r>
      <w:r w:rsidRPr="008D2E42">
        <w:rPr>
          <w:rFonts w:ascii="Aptos Narrow" w:hAnsi="Aptos Narrow"/>
        </w:rPr>
        <w:br/>
        <w:t>* Ingresos generados.</w:t>
      </w:r>
      <w:r w:rsidRPr="008D2E42">
        <w:rPr>
          <w:rFonts w:ascii="Aptos Narrow" w:hAnsi="Aptos Narrow"/>
        </w:rPr>
        <w:br/>
        <w:t>* Costo por Adquisición de Cliente (CAC) si se usa publicidad pagada.</w:t>
      </w:r>
      <w:r w:rsidRPr="008D2E42">
        <w:rPr>
          <w:rFonts w:ascii="Aptos Narrow" w:hAnsi="Aptos Narrow"/>
        </w:rPr>
        <w:br/>
        <w:t>* Retorno de la Inversión Publicitaria (ROAS).</w:t>
      </w:r>
      <w:r w:rsidRPr="008D2E42">
        <w:rPr>
          <w:rFonts w:ascii="Aptos Narrow" w:hAnsi="Aptos Narrow"/>
        </w:rPr>
        <w:br/>
        <w:t>* Número de afiliados activos y ventas generadas por afiliados.</w:t>
      </w:r>
      <w:r w:rsidRPr="008D2E42">
        <w:rPr>
          <w:rFonts w:ascii="Aptos Narrow" w:hAnsi="Aptos Narrow"/>
        </w:rPr>
        <w:br/>
        <w:t>* Tasa de reembolso (mantenerla baja).</w:t>
      </w:r>
    </w:p>
    <w:p w:rsidR="008D2E42" w:rsidRPr="008D2E42" w:rsidRDefault="008D2E42" w:rsidP="008D2E42">
      <w:pPr>
        <w:rPr>
          <w:rFonts w:ascii="Aptos Narrow" w:hAnsi="Aptos Narrow"/>
        </w:rPr>
      </w:pPr>
      <w:r w:rsidRPr="008D2E42">
        <w:rPr>
          <w:rFonts w:ascii="Aptos Narrow" w:hAnsi="Aptos Narrow"/>
          <w:b/>
          <w:bCs/>
        </w:rPr>
        <w:t>7. Recursos Necesarios para la Fase 3:</w:t>
      </w:r>
      <w:r w:rsidRPr="008D2E42">
        <w:rPr>
          <w:rFonts w:ascii="Aptos Narrow" w:hAnsi="Aptos Narrow"/>
        </w:rPr>
        <w:br/>
        <w:t>* Presupuesto para publicidad pagada (si se decide implementar).</w:t>
      </w:r>
      <w:r w:rsidRPr="008D2E42">
        <w:rPr>
          <w:rFonts w:ascii="Aptos Narrow" w:hAnsi="Aptos Narrow"/>
        </w:rPr>
        <w:br/>
        <w:t>* Tiempo para la creación de campañas de email y gestión de afiliados.</w:t>
      </w:r>
      <w:r w:rsidRPr="008D2E42">
        <w:rPr>
          <w:rFonts w:ascii="Aptos Narrow" w:hAnsi="Aptos Narrow"/>
        </w:rPr>
        <w:br/>
        <w:t>* Herramientas de análisis y seguimiento.</w:t>
      </w:r>
      <w:r w:rsidRPr="008D2E42">
        <w:rPr>
          <w:rFonts w:ascii="Aptos Narrow" w:hAnsi="Aptos Narrow"/>
        </w:rPr>
        <w:br/>
        <w:t>* (Potencial) Herramientas para creación de landing pages o webinars.</w:t>
      </w:r>
    </w:p>
    <w:p w:rsidR="008D2E42" w:rsidRPr="008D2E42" w:rsidRDefault="008D2E42" w:rsidP="008D2E42">
      <w:pPr>
        <w:rPr>
          <w:rFonts w:ascii="Aptos Narrow" w:hAnsi="Aptos Narrow"/>
        </w:rPr>
      </w:pPr>
      <w:r w:rsidRPr="008D2E42">
        <w:rPr>
          <w:rFonts w:ascii="Aptos Narrow" w:hAnsi="Aptos Narrow"/>
          <w:b/>
          <w:bCs/>
        </w:rPr>
        <w:t>8. Cronograma Estimado para la Fase 3:</w:t>
      </w:r>
      <w:r w:rsidRPr="008D2E42">
        <w:rPr>
          <w:rFonts w:ascii="Aptos Narrow" w:hAnsi="Aptos Narrow"/>
        </w:rPr>
        <w:br/>
        <w:t>* Definir un calendario para las diferentes campañas promocionales (ej. lanzamiento, oferta de mitad de año, Black Friday si aplica al mercado internacional).</w:t>
      </w:r>
      <w:r w:rsidRPr="008D2E42">
        <w:rPr>
          <w:rFonts w:ascii="Aptos Narrow" w:hAnsi="Aptos Narrow"/>
        </w:rPr>
        <w:br/>
        <w:t>* Establecer un periodo de prueba y optimización para la publicidad pagada.</w:t>
      </w:r>
    </w:p>
    <w:p w:rsidR="008D2E42" w:rsidRPr="008D2E42" w:rsidRDefault="00EF5D43" w:rsidP="008D2E42">
      <w:pPr>
        <w:rPr>
          <w:rFonts w:ascii="Aptos Narrow" w:hAnsi="Aptos Narrow"/>
        </w:rPr>
      </w:pPr>
      <w:r w:rsidRPr="008D2E42">
        <w:rPr>
          <w:rFonts w:ascii="Aptos Narrow" w:hAnsi="Aptos Narrow"/>
          <w:noProof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8D2E42" w:rsidRPr="008D2E42" w:rsidRDefault="008D2E42" w:rsidP="008D2E42">
      <w:pPr>
        <w:rPr>
          <w:rFonts w:ascii="Aptos Narrow" w:hAnsi="Aptos Narrow"/>
        </w:rPr>
      </w:pPr>
      <w:r w:rsidRPr="008D2E42">
        <w:rPr>
          <w:rFonts w:ascii="Aptos Narrow" w:hAnsi="Aptos Narrow"/>
        </w:rPr>
        <w:t>Esta Fase 3 es donde realmente se busca monetizar el esfuerzo de las fases anteriores. Requiere un enfoque más directo en la venta, pero siempre manteniendo la autenticidad y el valor que caracterizan a Pembertty. La idea es que los ingresos pasivos generados aquí, como bien dijiste, puedan ser una fuente valiosa para reinvertir en el crecimiento del módulo operativo.</w:t>
      </w:r>
    </w:p>
    <w:p w:rsidR="005538C3" w:rsidRPr="008D2E42" w:rsidRDefault="005538C3" w:rsidP="00D13276">
      <w:pPr>
        <w:rPr>
          <w:rFonts w:ascii="Aptos Narrow" w:hAnsi="Aptos Narrow"/>
        </w:rPr>
      </w:pPr>
    </w:p>
    <w:sectPr w:rsidR="005538C3" w:rsidRPr="008D2E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C24A4"/>
    <w:multiLevelType w:val="multilevel"/>
    <w:tmpl w:val="BFA6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A2895"/>
    <w:multiLevelType w:val="multilevel"/>
    <w:tmpl w:val="4BCE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F0FF3"/>
    <w:multiLevelType w:val="multilevel"/>
    <w:tmpl w:val="0DE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346DC"/>
    <w:multiLevelType w:val="multilevel"/>
    <w:tmpl w:val="3894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07FB0"/>
    <w:multiLevelType w:val="multilevel"/>
    <w:tmpl w:val="B5C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267BC"/>
    <w:multiLevelType w:val="multilevel"/>
    <w:tmpl w:val="DC34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2469E"/>
    <w:multiLevelType w:val="multilevel"/>
    <w:tmpl w:val="B848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4E128A"/>
    <w:multiLevelType w:val="multilevel"/>
    <w:tmpl w:val="DB64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5D4B63"/>
    <w:multiLevelType w:val="multilevel"/>
    <w:tmpl w:val="A95C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902298">
    <w:abstractNumId w:val="6"/>
  </w:num>
  <w:num w:numId="2" w16cid:durableId="422654389">
    <w:abstractNumId w:val="8"/>
  </w:num>
  <w:num w:numId="3" w16cid:durableId="1995405595">
    <w:abstractNumId w:val="1"/>
  </w:num>
  <w:num w:numId="4" w16cid:durableId="1994023472">
    <w:abstractNumId w:val="7"/>
  </w:num>
  <w:num w:numId="5" w16cid:durableId="992756280">
    <w:abstractNumId w:val="2"/>
  </w:num>
  <w:num w:numId="6" w16cid:durableId="1202208642">
    <w:abstractNumId w:val="5"/>
  </w:num>
  <w:num w:numId="7" w16cid:durableId="950208195">
    <w:abstractNumId w:val="4"/>
  </w:num>
  <w:num w:numId="8" w16cid:durableId="1355578030">
    <w:abstractNumId w:val="0"/>
  </w:num>
  <w:num w:numId="9" w16cid:durableId="1774088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22"/>
    <w:rsid w:val="000B45F2"/>
    <w:rsid w:val="004415A6"/>
    <w:rsid w:val="004E7A68"/>
    <w:rsid w:val="005538C3"/>
    <w:rsid w:val="00575B22"/>
    <w:rsid w:val="00837E43"/>
    <w:rsid w:val="0088061C"/>
    <w:rsid w:val="008D2E42"/>
    <w:rsid w:val="00D13276"/>
    <w:rsid w:val="00D1379C"/>
    <w:rsid w:val="00EF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FE042"/>
  <w15:chartTrackingRefBased/>
  <w15:docId w15:val="{088B3CA2-8947-E24D-AF45-BD5523EE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8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1167</Words>
  <Characters>6419</Characters>
  <Application>Microsoft Office Word</Application>
  <DocSecurity>0</DocSecurity>
  <Lines>53</Lines>
  <Paragraphs>15</Paragraphs>
  <ScaleCrop>false</ScaleCrop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Mayor</dc:creator>
  <cp:keywords/>
  <dc:description/>
  <cp:lastModifiedBy>Gerardo Mayor</cp:lastModifiedBy>
  <cp:revision>4</cp:revision>
  <dcterms:created xsi:type="dcterms:W3CDTF">2025-05-17T21:35:00Z</dcterms:created>
  <dcterms:modified xsi:type="dcterms:W3CDTF">2025-05-17T22:07:00Z</dcterms:modified>
</cp:coreProperties>
</file>