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CENTRO DE ATENCION AL CUAL PERTENECEN LOS EQUIPOS: Consultorio Especialidades</w:t>
      </w:r>
    </w:p>
    <w:p>
      <w:pPr/>
      <w:r>
        <w:rPr/>
        <w:t xml:space="preserve">FECHA: 2018-06-23</w:t>
      </w:r>
    </w:p>
    <w:tbl>
      <w:tblGrid>
        <w:gridCol w:w="200" w:type="dxa"/>
        <w:gridCol w:w="300" w:type="dxa"/>
        <w:gridCol w:w="700" w:type="dxa"/>
        <w:gridCol w:w="200" w:type="dxa"/>
        <w:gridCol w:w="300" w:type="dxa"/>
        <w:gridCol w:w="200" w:type="dxa"/>
        <w:gridCol w:w="700" w:type="dxa"/>
        <w:gridCol w:w="200" w:type="dxa"/>
        <w:gridCol w:w="200" w:type="dxa"/>
        <w:gridCol w:w="200" w:type="dxa"/>
        <w:gridCol w:w="20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4c4c4c"/>
          <w:left w:val="single" w:sz="6" w:color="4c4c4c"/>
          <w:right w:val="single" w:sz="6" w:color="4c4c4c"/>
          <w:bottom w:val="single" w:sz="6" w:color="4c4c4c"/>
          <w:insideH w:val="single" w:sz="6" w:color="4c4c4c"/>
          <w:insideV w:val="single" w:sz="6" w:color="4c4c4c"/>
        </w:tblBorders>
      </w:tblPr>
      <w:tr>
        <w:trPr>
          <w:trHeight w:val="900" w:hRule="atLeast"/>
          <w:tblHeader w:val="1"/>
        </w:trPr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CENTRO DE COSTO</w:t>
            </w:r>
          </w:p>
        </w:tc>
        <w:tc>
          <w:tcPr>
            <w:tcW w:w="300" w:type="dxa"/>
            <w:shd w:val="clear" w:fill="031b64"/>
          </w:tcPr>
          <w:p>
            <w:pPr/>
            <w:r>
              <w:rPr>
                <w:color w:val="FFFFFF"/>
              </w:rPr>
              <w:t xml:space="preserve">NOMBRE DEL RESPONSABLE DEL EQUIPO</w:t>
            </w:r>
          </w:p>
        </w:tc>
        <w:tc>
          <w:tcPr>
            <w:tcW w:w="700" w:type="dxa"/>
            <w:shd w:val="clear" w:fill="031b64"/>
          </w:tcPr>
          <w:p>
            <w:pPr/>
            <w:r>
              <w:rPr>
                <w:color w:val="FFFFFF"/>
              </w:rPr>
              <w:t xml:space="preserve">UBICACIÓN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TELÉFONO DEL RESPONSABLE</w:t>
            </w:r>
          </w:p>
        </w:tc>
        <w:tc>
          <w:tcPr>
            <w:tcW w:w="3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EQUIPO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NO. INVENTARIO</w:t>
            </w:r>
          </w:p>
        </w:tc>
        <w:tc>
          <w:tcPr>
            <w:tcW w:w="700" w:type="dxa"/>
            <w:shd w:val="clear" w:fill="031b64"/>
          </w:tcPr>
          <w:p>
            <w:pPr/>
            <w:r>
              <w:rPr>
                <w:color w:val="FFFFFF"/>
              </w:rPr>
              <w:t xml:space="preserve">DESCRIPCIÓN DE LA FALLA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SERVICIO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ESTADO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TIPO DE ATENCIÓN</w:t>
            </w:r>
          </w:p>
        </w:tc>
        <w:tc>
          <w:tcPr>
            <w:tcW w:w="200" w:type="dxa"/>
            <w:shd w:val="clear" w:fill="031b64"/>
          </w:tcPr>
          <w:p>
            <w:pPr/>
            <w:r>
              <w:rPr>
                <w:color w:val="FFFFFF"/>
              </w:rPr>
              <w:t xml:space="preserve"># DE REQUERIMIENTO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537802</w:t>
            </w:r>
          </w:p>
        </w:tc>
        <w:tc>
          <w:tcPr>
            <w:tcW w:w="300" w:type="dxa"/>
          </w:tcPr>
          <w:p>
            <w:pPr/>
            <w:r>
              <w:rPr/>
              <w:t xml:space="preserve">Martiza Aquino</w:t>
            </w:r>
          </w:p>
        </w:tc>
        <w:tc>
          <w:tcPr>
            <w:tcW w:w="700" w:type="dxa"/>
          </w:tcPr>
          <w:p>
            <w:pPr/>
            <w:r>
              <w:rPr/>
              <w:t xml:space="preserve">3º Nivel - Procedimientos de Cardiología Psicología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7598-4512</w:t>
            </w:r>
          </w:p>
        </w:tc>
        <w:tc>
          <w:tcPr>
            <w:tcW w:w="300" w:type="dxa"/>
          </w:tcPr>
          <w:p>
            <w:pPr/>
            <w:r>
              <w:rPr/>
              <w:t xml:space="preserve">Computadora de Escritorio</w:t>
            </w:r>
          </w:p>
        </w:tc>
        <w:tc>
          <w:tcPr>
            <w:tcW w:w="200" w:type="dxa"/>
          </w:tcPr>
          <w:p>
            <w:pPr/>
            <w:r>
              <w:rPr/>
              <w:t xml:space="preserve">1111</w:t>
            </w:r>
          </w:p>
        </w:tc>
        <w:tc>
          <w:tcPr>
            <w:tcW w:w="700" w:type="dxa"/>
          </w:tcPr>
          <w:p>
            <w:pPr/>
            <w:r>
              <w:rPr/>
              <w:t xml:space="preserve">sdasdasdasd</w:t>
            </w:r>
          </w:p>
        </w:tc>
        <w:tc>
          <w:tcPr>
            <w:tcW w:w="200" w:type="dxa"/>
          </w:tcPr>
          <w:p>
            <w:pPr/>
            <w:r>
              <w:rPr/>
              <w:t xml:space="preserve">Red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537205</w:t>
            </w:r>
          </w:p>
        </w:tc>
        <w:tc>
          <w:tcPr>
            <w:tcW w:w="300" w:type="dxa"/>
          </w:tcPr>
          <w:p>
            <w:pPr/>
            <w:r>
              <w:rPr/>
              <w:t xml:space="preserve">Reina Chávez</w:t>
            </w:r>
          </w:p>
        </w:tc>
        <w:tc>
          <w:tcPr>
            <w:tcW w:w="700" w:type="dxa"/>
          </w:tcPr>
          <w:p>
            <w:pPr/>
            <w:r>
              <w:rPr/>
              <w:t xml:space="preserve">Informatica</w:t>
            </w:r>
          </w:p>
        </w:tc>
        <w:tc>
          <w:tcPr>
            <w:tcW w:w="200" w:type="dxa"/>
          </w:tcPr>
          <w:p>
            <w:pPr/>
            <w:r>
              <w:rPr/>
              <w:t xml:space="preserve">2452-4521</w:t>
            </w:r>
          </w:p>
        </w:tc>
        <w:tc>
          <w:tcPr>
            <w:tcW w:w="300" w:type="dxa"/>
          </w:tcPr>
          <w:p>
            <w:pPr/>
            <w:r>
              <w:rPr/>
              <w:t xml:space="preserve">Escaner</w:t>
            </w:r>
          </w:p>
        </w:tc>
        <w:tc>
          <w:tcPr>
            <w:tcW w:w="200" w:type="dxa"/>
          </w:tcPr>
          <w:p>
            <w:pPr/>
            <w:r>
              <w:rPr/>
              <w:t xml:space="preserve">2222</w:t>
            </w:r>
          </w:p>
        </w:tc>
        <w:tc>
          <w:tcPr>
            <w:tcW w:w="700" w:type="dxa"/>
          </w:tcPr>
          <w:p>
            <w:pPr/>
            <w:r>
              <w:rPr/>
              <w:t xml:space="preserve">dfssdasdasdasd</w:t>
            </w:r>
          </w:p>
        </w:tc>
        <w:tc>
          <w:tcPr>
            <w:tcW w:w="200" w:type="dxa"/>
          </w:tcPr>
          <w:p>
            <w:pPr/>
            <w:r>
              <w:rPr/>
              <w:t xml:space="preserve">Red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537209</w:t>
            </w:r>
          </w:p>
        </w:tc>
        <w:tc>
          <w:tcPr>
            <w:tcW w:w="300" w:type="dxa"/>
          </w:tcPr>
          <w:p>
            <w:pPr/>
            <w:r>
              <w:rPr/>
              <w:t xml:space="preserve">Reina Chávez</w:t>
            </w:r>
          </w:p>
        </w:tc>
        <w:tc>
          <w:tcPr>
            <w:tcW w:w="700" w:type="dxa"/>
          </w:tcPr>
          <w:p>
            <w:pPr/>
            <w:r>
              <w:rPr/>
              <w:t xml:space="preserve">3º Nivel - Procedimientos de Cardiología Psicología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2452-4521</w:t>
            </w:r>
          </w:p>
        </w:tc>
        <w:tc>
          <w:tcPr>
            <w:tcW w:w="300" w:type="dxa"/>
          </w:tcPr>
          <w:p>
            <w:pPr/>
            <w:r>
              <w:rPr/>
              <w:t xml:space="preserve">Escaner</w:t>
            </w:r>
          </w:p>
        </w:tc>
        <w:tc>
          <w:tcPr>
            <w:tcW w:w="200" w:type="dxa"/>
          </w:tcPr>
          <w:p>
            <w:pPr/>
            <w:r>
              <w:rPr/>
              <w:t xml:space="preserve">2323</w:t>
            </w:r>
          </w:p>
        </w:tc>
        <w:tc>
          <w:tcPr>
            <w:tcW w:w="700" w:type="dxa"/>
          </w:tcPr>
          <w:p>
            <w:pPr/>
            <w:r>
              <w:rPr/>
              <w:t xml:space="preserve">Hola soy una descripcion</w:t>
            </w:r>
          </w:p>
        </w:tc>
        <w:tc>
          <w:tcPr>
            <w:tcW w:w="200" w:type="dxa"/>
          </w:tcPr>
          <w:p>
            <w:pPr/>
            <w:r>
              <w:rPr/>
              <w:t xml:space="preserve">Red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537209</w:t>
            </w:r>
          </w:p>
        </w:tc>
        <w:tc>
          <w:tcPr>
            <w:tcW w:w="300" w:type="dxa"/>
          </w:tcPr>
          <w:p>
            <w:pPr/>
            <w:r>
              <w:rPr/>
              <w:t xml:space="preserve">Reina Chávez</w:t>
            </w:r>
          </w:p>
        </w:tc>
        <w:tc>
          <w:tcPr>
            <w:tcW w:w="700" w:type="dxa"/>
          </w:tcPr>
          <w:p>
            <w:pPr/>
            <w:r>
              <w:rPr/>
              <w:t xml:space="preserve">3º Nivel - Procedimientos de Cardiología Psicología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2452-4521</w:t>
            </w:r>
          </w:p>
        </w:tc>
        <w:tc>
          <w:tcPr>
            <w:tcW w:w="300" w:type="dxa"/>
          </w:tcPr>
          <w:p>
            <w:pPr/>
            <w:r>
              <w:rPr/>
              <w:t xml:space="preserve">Escaner</w:t>
            </w:r>
          </w:p>
        </w:tc>
        <w:tc>
          <w:tcPr>
            <w:tcW w:w="200" w:type="dxa"/>
          </w:tcPr>
          <w:p>
            <w:pPr/>
            <w:r>
              <w:rPr/>
              <w:t xml:space="preserve">2323</w:t>
            </w:r>
          </w:p>
        </w:tc>
        <w:tc>
          <w:tcPr>
            <w:tcW w:w="7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200" w:type="dxa"/>
          </w:tcPr>
          <w:p>
            <w:pPr/>
            <w:r>
              <w:rPr/>
              <w:t xml:space="preserve">Red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537205</w:t>
            </w:r>
          </w:p>
        </w:tc>
        <w:tc>
          <w:tcPr>
            <w:tcW w:w="300" w:type="dxa"/>
          </w:tcPr>
          <w:p>
            <w:pPr/>
            <w:r>
              <w:rPr/>
              <w:t xml:space="preserve">Reina Chávez</w:t>
            </w:r>
          </w:p>
        </w:tc>
        <w:tc>
          <w:tcPr>
            <w:tcW w:w="700" w:type="dxa"/>
          </w:tcPr>
          <w:p>
            <w:pPr/>
            <w:r>
              <w:rPr/>
              <w:t xml:space="preserve">Informatica</w:t>
            </w:r>
          </w:p>
        </w:tc>
        <w:tc>
          <w:tcPr>
            <w:tcW w:w="200" w:type="dxa"/>
          </w:tcPr>
          <w:p>
            <w:pPr/>
            <w:r>
              <w:rPr/>
              <w:t xml:space="preserve">2452-4521</w:t>
            </w:r>
          </w:p>
        </w:tc>
        <w:tc>
          <w:tcPr>
            <w:tcW w:w="300" w:type="dxa"/>
          </w:tcPr>
          <w:p>
            <w:pPr/>
            <w:r>
              <w:rPr/>
              <w:t xml:space="preserve">Escaner</w:t>
            </w:r>
          </w:p>
        </w:tc>
        <w:tc>
          <w:tcPr>
            <w:tcW w:w="200" w:type="dxa"/>
          </w:tcPr>
          <w:p>
            <w:pPr/>
            <w:r>
              <w:rPr/>
              <w:t xml:space="preserve">2222</w:t>
            </w:r>
          </w:p>
        </w:tc>
        <w:tc>
          <w:tcPr>
            <w:tcW w:w="700" w:type="dxa"/>
          </w:tcPr>
          <w:p>
            <w:pPr/>
            <w:r>
              <w:rPr/>
              <w:t xml:space="preserve">asdasdadad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537205</w:t>
            </w:r>
          </w:p>
        </w:tc>
        <w:tc>
          <w:tcPr>
            <w:tcW w:w="300" w:type="dxa"/>
          </w:tcPr>
          <w:p>
            <w:pPr/>
            <w:r>
              <w:rPr/>
              <w:t xml:space="preserve">Reina Chávez</w:t>
            </w:r>
          </w:p>
        </w:tc>
        <w:tc>
          <w:tcPr>
            <w:tcW w:w="700" w:type="dxa"/>
          </w:tcPr>
          <w:p>
            <w:pPr/>
            <w:r>
              <w:rPr/>
              <w:t xml:space="preserve">Informatica</w:t>
            </w:r>
          </w:p>
        </w:tc>
        <w:tc>
          <w:tcPr>
            <w:tcW w:w="200" w:type="dxa"/>
          </w:tcPr>
          <w:p>
            <w:pPr/>
            <w:r>
              <w:rPr/>
              <w:t xml:space="preserve">2452-4521</w:t>
            </w:r>
          </w:p>
        </w:tc>
        <w:tc>
          <w:tcPr>
            <w:tcW w:w="300" w:type="dxa"/>
          </w:tcPr>
          <w:p>
            <w:pPr/>
            <w:r>
              <w:rPr/>
              <w:t xml:space="preserve">Escaner</w:t>
            </w:r>
          </w:p>
        </w:tc>
        <w:tc>
          <w:tcPr>
            <w:tcW w:w="200" w:type="dxa"/>
          </w:tcPr>
          <w:p>
            <w:pPr/>
            <w:r>
              <w:rPr/>
              <w:t xml:space="preserve">2222</w:t>
            </w:r>
          </w:p>
        </w:tc>
        <w:tc>
          <w:tcPr>
            <w:tcW w:w="700" w:type="dxa"/>
          </w:tcPr>
          <w:p>
            <w:pPr/>
            <w:r>
              <w:rPr/>
              <w:t xml:space="preserve">jjdasdhasdka ajsdajdaksd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537205</w:t>
            </w:r>
          </w:p>
        </w:tc>
        <w:tc>
          <w:tcPr>
            <w:tcW w:w="300" w:type="dxa"/>
          </w:tcPr>
          <w:p>
            <w:pPr/>
            <w:r>
              <w:rPr/>
              <w:t xml:space="preserve">Cesar Flores</w:t>
            </w:r>
          </w:p>
        </w:tc>
        <w:tc>
          <w:tcPr>
            <w:tcW w:w="700" w:type="dxa"/>
          </w:tcPr>
          <w:p>
            <w:pPr/>
            <w:r>
              <w:rPr/>
              <w:t xml:space="preserve">3º Nivel - Procedimientos de Cardiología Psicología</w:t>
            </w:r>
          </w:p>
        </w:tc>
        <w:tc>
          <w:tcPr>
            <w:tcW w:w="200" w:type="dxa"/>
          </w:tcPr>
          <w:p>
            <w:pPr/>
            <w:r>
              <w:rPr/>
              <w:t xml:space="preserve">2145-8745</w:t>
            </w:r>
          </w:p>
        </w:tc>
        <w:tc>
          <w:tcPr>
            <w:tcW w:w="300" w:type="dxa"/>
          </w:tcPr>
          <w:p>
            <w:pPr/>
            <w:r>
              <w:rPr/>
              <w:t xml:space="preserve">Escaner</w:t>
            </w:r>
          </w:p>
        </w:tc>
        <w:tc>
          <w:tcPr>
            <w:tcW w:w="200" w:type="dxa"/>
          </w:tcPr>
          <w:p>
            <w:pPr/>
            <w:r>
              <w:rPr/>
              <w:t xml:space="preserve">2222</w:t>
            </w:r>
          </w:p>
        </w:tc>
        <w:tc>
          <w:tcPr>
            <w:tcW w:w="700" w:type="dxa"/>
          </w:tcPr>
          <w:p>
            <w:pPr/>
            <w:r>
              <w:rPr/>
              <w:t xml:space="preserve">Se va a actualizar la descripción PETE</w:t>
            </w:r>
          </w:p>
        </w:tc>
        <w:tc>
          <w:tcPr>
            <w:tcW w:w="200" w:type="dxa"/>
          </w:tcPr>
          <w:p>
            <w:pPr/>
            <w:r>
              <w:rPr/>
              <w:t xml:space="preserve">Hardware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537209</w:t>
            </w:r>
          </w:p>
        </w:tc>
        <w:tc>
          <w:tcPr>
            <w:tcW w:w="300" w:type="dxa"/>
          </w:tcPr>
          <w:p>
            <w:pPr/>
            <w:r>
              <w:rPr/>
              <w:t xml:space="preserve"> Lic. Alba Yanira Paz</w:t>
            </w:r>
          </w:p>
        </w:tc>
        <w:tc>
          <w:tcPr>
            <w:tcW w:w="700" w:type="dxa"/>
          </w:tcPr>
          <w:p>
            <w:pPr/>
            <w:r>
              <w:rPr/>
              <w:t xml:space="preserve">sssssss</w:t>
            </w:r>
          </w:p>
        </w:tc>
        <w:tc>
          <w:tcPr>
            <w:tcW w:w="200" w:type="dxa"/>
          </w:tcPr>
          <w:p>
            <w:pPr/>
            <w:r>
              <w:rPr/>
              <w:t xml:space="preserve">1295-4545</w:t>
            </w:r>
          </w:p>
        </w:tc>
        <w:tc>
          <w:tcPr>
            <w:tcW w:w="300" w:type="dxa"/>
          </w:tcPr>
          <w:p>
            <w:pPr/>
            <w:r>
              <w:rPr/>
              <w:t xml:space="preserve">Laptop</w:t>
            </w:r>
          </w:p>
        </w:tc>
        <w:tc>
          <w:tcPr>
            <w:tcW w:w="200" w:type="dxa"/>
          </w:tcPr>
          <w:p>
            <w:pPr/>
            <w:r>
              <w:rPr/>
              <w:t xml:space="preserve">23123123</w:t>
            </w:r>
          </w:p>
        </w:tc>
        <w:tc>
          <w:tcPr>
            <w:tcW w:w="700" w:type="dxa"/>
          </w:tcPr>
          <w:p>
            <w:pPr/>
            <w:r>
              <w:rPr/>
              <w:t xml:space="preserve">sdahsdhsdhsd</w:t>
            </w:r>
          </w:p>
        </w:tc>
        <w:tc>
          <w:tcPr>
            <w:tcW w:w="200" w:type="dxa"/>
          </w:tcPr>
          <w:p>
            <w:pPr/>
            <w:r>
              <w:rPr/>
              <w:t xml:space="preserve">Software</w:t>
            </w:r>
          </w:p>
        </w:tc>
        <w:tc>
          <w:tcPr>
            <w:tcW w:w="200" w:type="dxa"/>
          </w:tcPr>
          <w:p>
            <w:pPr/>
            <w:r>
              <w:rPr/>
              <w:t xml:space="preserve">Terminado</w:t>
            </w:r>
          </w:p>
        </w:tc>
        <w:tc>
          <w:tcPr>
            <w:tcW w:w="200" w:type="dxa"/>
          </w:tcPr>
          <w:p>
            <w:pPr/>
            <w:r>
              <w:rPr/>
              <w:t xml:space="preserve">Presencial</w:t>
            </w:r>
          </w:p>
        </w:tc>
        <w:tc>
          <w:tcPr>
            <w:tcW w:w="2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Técnico mantenimiento Tecnológico: Ing. Sergio D. León TEL: 25914524</w:t>
      </w:r>
    </w:p>
    <w:sectPr>
      <w:pgSz w:orient="landscape" w:w="16837.795275591" w:h="11905.511811024"/>
      <w:pgMar w:top="1440" w:right="500" w:bottom="144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2018-06-24T21:43:30-06:00</dcterms:created>
  <dcterms:modified xsi:type="dcterms:W3CDTF">2018-06-24T21:43:30-06:00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