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15AE1" w14:textId="77777777" w:rsidR="006C2C45" w:rsidRPr="008B2515" w:rsidRDefault="006C2C45" w:rsidP="008B2515">
      <w:pPr>
        <w:rPr>
          <w:rFonts w:ascii="Calibri Light" w:hAnsi="Calibri Light" w:cs="Calibri Ligh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620"/>
        <w:gridCol w:w="2520"/>
        <w:gridCol w:w="4847"/>
      </w:tblGrid>
      <w:tr w:rsidR="00000AB6" w:rsidRPr="008B2515" w14:paraId="24F309A7" w14:textId="77777777" w:rsidTr="00BA137A">
        <w:trPr>
          <w:trHeight w:val="372"/>
        </w:trPr>
        <w:tc>
          <w:tcPr>
            <w:tcW w:w="10895" w:type="dxa"/>
            <w:gridSpan w:val="4"/>
          </w:tcPr>
          <w:p w14:paraId="619825E7" w14:textId="77777777" w:rsidR="00000AB6" w:rsidRPr="008B2515" w:rsidRDefault="00000AB6" w:rsidP="002D43DE">
            <w:pPr>
              <w:jc w:val="center"/>
              <w:rPr>
                <w:rFonts w:ascii="Calibri Light" w:hAnsi="Calibri Light" w:cs="Calibri Light"/>
                <w:b/>
                <w:lang w:val="en-US"/>
              </w:rPr>
            </w:pPr>
            <w:r w:rsidRPr="008B2515">
              <w:rPr>
                <w:rFonts w:ascii="Calibri Light" w:hAnsi="Calibri Light" w:cs="Calibri Light"/>
                <w:b/>
                <w:sz w:val="24"/>
                <w:lang w:val="en-US"/>
              </w:rPr>
              <w:t>OVERVIEW</w:t>
            </w:r>
          </w:p>
        </w:tc>
      </w:tr>
      <w:tr w:rsidR="00BA137A" w:rsidRPr="008B2515" w14:paraId="3A0EA6BD" w14:textId="77777777" w:rsidTr="00BA137A">
        <w:trPr>
          <w:trHeight w:val="266"/>
        </w:trPr>
        <w:tc>
          <w:tcPr>
            <w:tcW w:w="1908" w:type="dxa"/>
            <w:shd w:val="clear" w:color="auto" w:fill="B6DDE8" w:themeFill="accent5" w:themeFillTint="66"/>
          </w:tcPr>
          <w:p w14:paraId="1AC61360" w14:textId="77777777" w:rsidR="00BA137A" w:rsidRPr="002D43DE" w:rsidRDefault="00BA137A" w:rsidP="002D43DE">
            <w:pPr>
              <w:jc w:val="center"/>
              <w:rPr>
                <w:rFonts w:ascii="Calibri Light" w:hAnsi="Calibri Light" w:cs="Calibri Light"/>
                <w:b/>
                <w:lang w:val="en-US"/>
              </w:rPr>
            </w:pPr>
            <w:r w:rsidRPr="002D43DE">
              <w:rPr>
                <w:rFonts w:ascii="Calibri Light" w:hAnsi="Calibri Light" w:cs="Calibri Light"/>
                <w:b/>
                <w:lang w:val="en-US"/>
              </w:rPr>
              <w:t>SYSTEM NAME</w:t>
            </w:r>
          </w:p>
        </w:tc>
        <w:tc>
          <w:tcPr>
            <w:tcW w:w="1620" w:type="dxa"/>
            <w:shd w:val="clear" w:color="auto" w:fill="B6DDE8" w:themeFill="accent5" w:themeFillTint="66"/>
          </w:tcPr>
          <w:p w14:paraId="3BE21D32" w14:textId="77777777" w:rsidR="00BA137A" w:rsidRPr="002D43DE" w:rsidRDefault="00BA137A" w:rsidP="002D43DE">
            <w:pPr>
              <w:jc w:val="center"/>
              <w:rPr>
                <w:rFonts w:ascii="Calibri Light" w:hAnsi="Calibri Light" w:cs="Calibri Light"/>
                <w:b/>
                <w:lang w:val="en-US"/>
              </w:rPr>
            </w:pPr>
            <w:r w:rsidRPr="002D43DE">
              <w:rPr>
                <w:rFonts w:ascii="Calibri Light" w:hAnsi="Calibri Light" w:cs="Calibri Light"/>
                <w:b/>
                <w:lang w:val="en-US"/>
              </w:rPr>
              <w:t>MODULE</w:t>
            </w:r>
          </w:p>
        </w:tc>
        <w:tc>
          <w:tcPr>
            <w:tcW w:w="2520" w:type="dxa"/>
            <w:shd w:val="clear" w:color="auto" w:fill="B6DDE8" w:themeFill="accent5" w:themeFillTint="66"/>
          </w:tcPr>
          <w:p w14:paraId="0D5BB613" w14:textId="77777777" w:rsidR="00BA137A" w:rsidRPr="002D43DE" w:rsidRDefault="00BA137A" w:rsidP="002D43DE">
            <w:pPr>
              <w:jc w:val="center"/>
              <w:rPr>
                <w:rFonts w:ascii="Calibri Light" w:hAnsi="Calibri Light" w:cs="Calibri Light"/>
                <w:b/>
                <w:lang w:val="en-US"/>
              </w:rPr>
            </w:pPr>
            <w:r w:rsidRPr="002D43DE">
              <w:rPr>
                <w:rFonts w:ascii="Calibri Light" w:hAnsi="Calibri Light" w:cs="Calibri Light"/>
                <w:b/>
                <w:lang w:val="en-US"/>
              </w:rPr>
              <w:t>PLATFORM</w:t>
            </w:r>
          </w:p>
        </w:tc>
        <w:tc>
          <w:tcPr>
            <w:tcW w:w="4847" w:type="dxa"/>
            <w:shd w:val="clear" w:color="auto" w:fill="B6DDE8" w:themeFill="accent5" w:themeFillTint="66"/>
          </w:tcPr>
          <w:p w14:paraId="1264A4B0" w14:textId="77777777" w:rsidR="00BA137A" w:rsidRPr="002D43DE" w:rsidRDefault="00BA137A" w:rsidP="002D43DE">
            <w:pPr>
              <w:jc w:val="center"/>
              <w:rPr>
                <w:rFonts w:ascii="Calibri Light" w:hAnsi="Calibri Light" w:cs="Calibri Light"/>
                <w:b/>
                <w:lang w:val="en-US"/>
              </w:rPr>
            </w:pPr>
            <w:r w:rsidRPr="002D43DE">
              <w:rPr>
                <w:rFonts w:ascii="Calibri Light" w:hAnsi="Calibri Light" w:cs="Calibri Light"/>
                <w:b/>
                <w:lang w:val="en-US"/>
              </w:rPr>
              <w:t>DESCRIPTION</w:t>
            </w:r>
          </w:p>
        </w:tc>
      </w:tr>
      <w:tr w:rsidR="00BA137A" w:rsidRPr="008B2515" w14:paraId="5D9EC035" w14:textId="77777777" w:rsidTr="00BA137A">
        <w:trPr>
          <w:trHeight w:val="280"/>
        </w:trPr>
        <w:tc>
          <w:tcPr>
            <w:tcW w:w="1908" w:type="dxa"/>
          </w:tcPr>
          <w:p w14:paraId="5F1F8058" w14:textId="56B31A3A" w:rsidR="00BA137A" w:rsidRPr="008B2515" w:rsidRDefault="00B306D7" w:rsidP="00B306D7">
            <w:pPr>
              <w:jc w:val="center"/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Elixir</w:t>
            </w:r>
          </w:p>
        </w:tc>
        <w:tc>
          <w:tcPr>
            <w:tcW w:w="1620" w:type="dxa"/>
          </w:tcPr>
          <w:p w14:paraId="568B8815" w14:textId="561CB627" w:rsidR="00BA137A" w:rsidRPr="008B2515" w:rsidRDefault="00B306D7" w:rsidP="00B306D7">
            <w:pPr>
              <w:jc w:val="center"/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Desktop</w:t>
            </w:r>
          </w:p>
        </w:tc>
        <w:tc>
          <w:tcPr>
            <w:tcW w:w="2520" w:type="dxa"/>
          </w:tcPr>
          <w:p w14:paraId="423F0FEB" w14:textId="18E2BA7A" w:rsidR="00BA137A" w:rsidRPr="008B2515" w:rsidRDefault="00B306D7" w:rsidP="00B306D7">
            <w:pPr>
              <w:jc w:val="center"/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C# Application</w:t>
            </w:r>
          </w:p>
        </w:tc>
        <w:tc>
          <w:tcPr>
            <w:tcW w:w="4847" w:type="dxa"/>
          </w:tcPr>
          <w:p w14:paraId="08526FFC" w14:textId="2A99AC89" w:rsidR="00BA137A" w:rsidRPr="00B306D7" w:rsidRDefault="005B426C" w:rsidP="00B306D7">
            <w:pPr>
              <w:jc w:val="both"/>
            </w:pPr>
            <w:r>
              <w:rPr>
                <w:lang w:val="en-GB"/>
              </w:rPr>
              <w:t>Elixir i</w:t>
            </w:r>
            <w:r>
              <w:rPr>
                <w:lang w:val="en-GB"/>
              </w:rPr>
              <w:t xml:space="preserve">s a </w:t>
            </w:r>
            <w:r w:rsidRPr="00693929">
              <w:rPr>
                <w:lang w:val="en-GB"/>
              </w:rPr>
              <w:t xml:space="preserve">system that provides barcode technology to streamline the process and data visibility by tracking of inventories in </w:t>
            </w:r>
            <w:proofErr w:type="spellStart"/>
            <w:r w:rsidRPr="00693929">
              <w:rPr>
                <w:lang w:val="en-GB"/>
              </w:rPr>
              <w:t>Phramacy</w:t>
            </w:r>
            <w:proofErr w:type="spellEnd"/>
            <w:r w:rsidRPr="00693929">
              <w:rPr>
                <w:lang w:val="en-GB"/>
              </w:rPr>
              <w:t xml:space="preserve"> Warehouse. </w:t>
            </w:r>
          </w:p>
        </w:tc>
      </w:tr>
    </w:tbl>
    <w:p w14:paraId="2E408ACB" w14:textId="77777777" w:rsidR="008B2515" w:rsidRPr="008B2515" w:rsidRDefault="008B2515" w:rsidP="008B2515">
      <w:pPr>
        <w:rPr>
          <w:rFonts w:ascii="Calibri Light" w:hAnsi="Calibri Light" w:cs="Calibri Light"/>
          <w:lang w:val="en-US"/>
        </w:rPr>
      </w:pPr>
    </w:p>
    <w:p w14:paraId="61B17255" w14:textId="756319CF" w:rsidR="00BE5891" w:rsidRPr="00012422" w:rsidRDefault="00BE5891" w:rsidP="00012422">
      <w:pPr>
        <w:rPr>
          <w:rFonts w:ascii="Calibri Light" w:hAnsi="Calibri Light" w:cs="Calibri Light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084"/>
        <w:gridCol w:w="2250"/>
        <w:gridCol w:w="1260"/>
        <w:gridCol w:w="2638"/>
      </w:tblGrid>
      <w:tr w:rsidR="00FC0949" w:rsidRPr="008B2515" w14:paraId="128F9420" w14:textId="50C319F5" w:rsidTr="005B426C">
        <w:trPr>
          <w:trHeight w:val="404"/>
        </w:trPr>
        <w:tc>
          <w:tcPr>
            <w:tcW w:w="2614" w:type="dxa"/>
            <w:shd w:val="clear" w:color="auto" w:fill="B6DDE8" w:themeFill="accent5" w:themeFillTint="66"/>
          </w:tcPr>
          <w:p w14:paraId="6F7C07AF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b/>
                <w:sz w:val="22"/>
                <w:lang w:val="en-US"/>
              </w:rPr>
            </w:pPr>
            <w:r w:rsidRPr="008B2515">
              <w:rPr>
                <w:rFonts w:ascii="Calibri Light" w:hAnsi="Calibri Light" w:cs="Calibri Light"/>
                <w:b/>
                <w:sz w:val="22"/>
                <w:lang w:val="en-US"/>
              </w:rPr>
              <w:t>PHASES</w:t>
            </w:r>
          </w:p>
        </w:tc>
        <w:tc>
          <w:tcPr>
            <w:tcW w:w="2084" w:type="dxa"/>
            <w:shd w:val="clear" w:color="auto" w:fill="B6DDE8" w:themeFill="accent5" w:themeFillTint="66"/>
          </w:tcPr>
          <w:p w14:paraId="043FB87E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b/>
                <w:sz w:val="22"/>
                <w:lang w:val="en-US"/>
              </w:rPr>
            </w:pPr>
            <w:r w:rsidRPr="008B2515">
              <w:rPr>
                <w:rFonts w:ascii="Calibri Light" w:hAnsi="Calibri Light" w:cs="Calibri Light"/>
                <w:b/>
                <w:sz w:val="22"/>
                <w:lang w:val="en-US"/>
              </w:rPr>
              <w:t>START</w:t>
            </w:r>
          </w:p>
        </w:tc>
        <w:tc>
          <w:tcPr>
            <w:tcW w:w="2250" w:type="dxa"/>
            <w:shd w:val="clear" w:color="auto" w:fill="B6DDE8" w:themeFill="accent5" w:themeFillTint="66"/>
          </w:tcPr>
          <w:p w14:paraId="1B956D40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b/>
                <w:sz w:val="22"/>
                <w:lang w:val="en-US"/>
              </w:rPr>
            </w:pPr>
            <w:r w:rsidRPr="008B2515">
              <w:rPr>
                <w:rFonts w:ascii="Calibri Light" w:hAnsi="Calibri Light" w:cs="Calibri Light"/>
                <w:b/>
                <w:sz w:val="22"/>
                <w:lang w:val="en-US"/>
              </w:rPr>
              <w:t>END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14:paraId="046419E7" w14:textId="308CF87A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b/>
                <w:sz w:val="22"/>
                <w:lang w:val="en-US"/>
              </w:rPr>
            </w:pPr>
            <w:r>
              <w:rPr>
                <w:rFonts w:ascii="Calibri Light" w:hAnsi="Calibri Light" w:cs="Calibri Light"/>
                <w:b/>
                <w:sz w:val="22"/>
                <w:lang w:val="en-US"/>
              </w:rPr>
              <w:t>DAYS</w:t>
            </w:r>
          </w:p>
        </w:tc>
        <w:tc>
          <w:tcPr>
            <w:tcW w:w="2638" w:type="dxa"/>
            <w:shd w:val="clear" w:color="auto" w:fill="B6DDE8" w:themeFill="accent5" w:themeFillTint="66"/>
          </w:tcPr>
          <w:p w14:paraId="67C7AB3C" w14:textId="6F6C15BC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b/>
                <w:sz w:val="22"/>
                <w:lang w:val="en-US"/>
              </w:rPr>
            </w:pPr>
            <w:r w:rsidRPr="008B2515">
              <w:rPr>
                <w:rFonts w:ascii="Calibri Light" w:hAnsi="Calibri Light" w:cs="Calibri Light"/>
                <w:b/>
                <w:sz w:val="22"/>
                <w:lang w:val="en-US"/>
              </w:rPr>
              <w:t>REMARKS</w:t>
            </w:r>
          </w:p>
        </w:tc>
      </w:tr>
      <w:tr w:rsidR="00FC0949" w:rsidRPr="008B2515" w14:paraId="19E8E3A9" w14:textId="1BCDCD8A" w:rsidTr="005B426C">
        <w:trPr>
          <w:trHeight w:val="260"/>
        </w:trPr>
        <w:tc>
          <w:tcPr>
            <w:tcW w:w="2614" w:type="dxa"/>
          </w:tcPr>
          <w:p w14:paraId="29325DDA" w14:textId="15D068D5" w:rsidR="00FC0949" w:rsidRPr="00FC0949" w:rsidRDefault="00FC0949" w:rsidP="00BA137A">
            <w:pPr>
              <w:rPr>
                <w:rFonts w:ascii="Calibri Light" w:hAnsi="Calibri Light" w:cs="Calibri Light"/>
              </w:rPr>
            </w:pPr>
            <w:r w:rsidRPr="00FC0949">
              <w:rPr>
                <w:rFonts w:ascii="Calibri Light" w:hAnsi="Calibri Light" w:cs="Calibri Light"/>
              </w:rPr>
              <w:t xml:space="preserve">System Requirements </w:t>
            </w:r>
          </w:p>
        </w:tc>
        <w:tc>
          <w:tcPr>
            <w:tcW w:w="2084" w:type="dxa"/>
          </w:tcPr>
          <w:p w14:paraId="0C473FF4" w14:textId="13858BE7" w:rsidR="00FC0949" w:rsidRPr="00B306D7" w:rsidRDefault="005B426C" w:rsidP="005B426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August 3, 2021</w:t>
            </w:r>
          </w:p>
        </w:tc>
        <w:tc>
          <w:tcPr>
            <w:tcW w:w="2250" w:type="dxa"/>
          </w:tcPr>
          <w:p w14:paraId="246D1942" w14:textId="364B7F0B" w:rsidR="00FC0949" w:rsidRPr="008B2515" w:rsidRDefault="005B426C" w:rsidP="005B426C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August 27, 2021</w:t>
            </w:r>
          </w:p>
        </w:tc>
        <w:tc>
          <w:tcPr>
            <w:tcW w:w="1260" w:type="dxa"/>
          </w:tcPr>
          <w:p w14:paraId="02AF533C" w14:textId="1B54C131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4152D92F" w14:textId="5859A1FC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BA137A" w:rsidRPr="008B2515" w14:paraId="3FBC5AE6" w14:textId="77777777" w:rsidTr="005B426C">
        <w:trPr>
          <w:trHeight w:val="251"/>
        </w:trPr>
        <w:tc>
          <w:tcPr>
            <w:tcW w:w="2614" w:type="dxa"/>
          </w:tcPr>
          <w:p w14:paraId="54CFB736" w14:textId="406C4CF0" w:rsidR="00BA137A" w:rsidRPr="00FC0949" w:rsidRDefault="00BA137A" w:rsidP="008B251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System Design </w:t>
            </w:r>
          </w:p>
        </w:tc>
        <w:tc>
          <w:tcPr>
            <w:tcW w:w="2084" w:type="dxa"/>
          </w:tcPr>
          <w:p w14:paraId="3FB46BC8" w14:textId="5935B541" w:rsidR="00BA137A" w:rsidRPr="00B306D7" w:rsidRDefault="005B426C" w:rsidP="005B426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August 24, 2021</w:t>
            </w:r>
          </w:p>
        </w:tc>
        <w:tc>
          <w:tcPr>
            <w:tcW w:w="2250" w:type="dxa"/>
          </w:tcPr>
          <w:p w14:paraId="0797B758" w14:textId="0955A0F7" w:rsidR="00BA137A" w:rsidRPr="00B306D7" w:rsidRDefault="005B426C" w:rsidP="005B426C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September 16, 2021</w:t>
            </w:r>
          </w:p>
        </w:tc>
        <w:tc>
          <w:tcPr>
            <w:tcW w:w="1260" w:type="dxa"/>
          </w:tcPr>
          <w:p w14:paraId="62615CB8" w14:textId="023AFA48" w:rsidR="00BA137A" w:rsidRPr="008B2515" w:rsidRDefault="00BA137A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4C2EF00F" w14:textId="44ECAD59" w:rsidR="00BA137A" w:rsidRPr="008B2515" w:rsidRDefault="005B426C" w:rsidP="005B426C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Presentation with the Proponent – October 4, 2021</w:t>
            </w:r>
          </w:p>
        </w:tc>
      </w:tr>
      <w:tr w:rsidR="00FC0949" w:rsidRPr="008B2515" w14:paraId="24A2AE18" w14:textId="3535FE30" w:rsidTr="005B426C">
        <w:trPr>
          <w:trHeight w:val="247"/>
        </w:trPr>
        <w:tc>
          <w:tcPr>
            <w:tcW w:w="2614" w:type="dxa"/>
          </w:tcPr>
          <w:p w14:paraId="167279AD" w14:textId="77777777" w:rsidR="00FC0949" w:rsidRPr="00FC0949" w:rsidRDefault="00FC0949" w:rsidP="008B2515">
            <w:pPr>
              <w:rPr>
                <w:rFonts w:ascii="Calibri Light" w:hAnsi="Calibri Light" w:cs="Calibri Light"/>
              </w:rPr>
            </w:pPr>
            <w:r w:rsidRPr="00FC0949">
              <w:rPr>
                <w:rFonts w:ascii="Calibri Light" w:hAnsi="Calibri Light" w:cs="Calibri Light"/>
              </w:rPr>
              <w:t>System Prototype</w:t>
            </w:r>
          </w:p>
        </w:tc>
        <w:tc>
          <w:tcPr>
            <w:tcW w:w="2084" w:type="dxa"/>
          </w:tcPr>
          <w:p w14:paraId="40B2ACED" w14:textId="23F52238" w:rsidR="00FC0949" w:rsidRPr="008B2515" w:rsidRDefault="005B426C" w:rsidP="005B426C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October 11, 2021</w:t>
            </w:r>
          </w:p>
        </w:tc>
        <w:tc>
          <w:tcPr>
            <w:tcW w:w="2250" w:type="dxa"/>
          </w:tcPr>
          <w:p w14:paraId="21A0DA17" w14:textId="350CE0A6" w:rsidR="00FC0949" w:rsidRPr="008B2515" w:rsidRDefault="005B426C" w:rsidP="005B426C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October 29, 2021</w:t>
            </w:r>
          </w:p>
        </w:tc>
        <w:tc>
          <w:tcPr>
            <w:tcW w:w="1260" w:type="dxa"/>
          </w:tcPr>
          <w:p w14:paraId="2597CB4D" w14:textId="1C5E7439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73654A02" w14:textId="72F26B6C" w:rsidR="00FC0949" w:rsidRPr="008B2515" w:rsidRDefault="005B426C" w:rsidP="005B426C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 xml:space="preserve">Final Checking (Internal) – October 29, 2021 </w:t>
            </w:r>
          </w:p>
        </w:tc>
      </w:tr>
      <w:tr w:rsidR="00FC0949" w:rsidRPr="008B2515" w14:paraId="3D8277F1" w14:textId="17AA7D1B" w:rsidTr="005B426C">
        <w:trPr>
          <w:trHeight w:val="368"/>
        </w:trPr>
        <w:tc>
          <w:tcPr>
            <w:tcW w:w="2614" w:type="dxa"/>
          </w:tcPr>
          <w:p w14:paraId="0FFD9DB2" w14:textId="715E1F94" w:rsidR="00FC0949" w:rsidRPr="00FC0949" w:rsidRDefault="00FC0949" w:rsidP="008B2515">
            <w:pPr>
              <w:rPr>
                <w:rFonts w:ascii="Calibri Light" w:hAnsi="Calibri Light" w:cs="Calibri Light"/>
              </w:rPr>
            </w:pPr>
            <w:r w:rsidRPr="00FC0949">
              <w:rPr>
                <w:rFonts w:ascii="Calibri Light" w:hAnsi="Calibri Light" w:cs="Calibri Light"/>
              </w:rPr>
              <w:t xml:space="preserve">System Development </w:t>
            </w:r>
          </w:p>
        </w:tc>
        <w:tc>
          <w:tcPr>
            <w:tcW w:w="2084" w:type="dxa"/>
          </w:tcPr>
          <w:p w14:paraId="0F977A60" w14:textId="78CBC6AE" w:rsidR="00FC0949" w:rsidRPr="008B2515" w:rsidRDefault="00FC0949" w:rsidP="005B426C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2250" w:type="dxa"/>
          </w:tcPr>
          <w:p w14:paraId="413E7E01" w14:textId="03E4BA4D" w:rsidR="00FC0949" w:rsidRPr="008B2515" w:rsidRDefault="00FC0949" w:rsidP="005B426C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260" w:type="dxa"/>
          </w:tcPr>
          <w:p w14:paraId="18DBF8DD" w14:textId="4FE44981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028E3759" w14:textId="5F440798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FC0949" w:rsidRPr="008B2515" w14:paraId="7F7D19F1" w14:textId="77777777" w:rsidTr="005B426C">
        <w:trPr>
          <w:trHeight w:val="248"/>
        </w:trPr>
        <w:tc>
          <w:tcPr>
            <w:tcW w:w="2614" w:type="dxa"/>
          </w:tcPr>
          <w:p w14:paraId="483EA40E" w14:textId="12132844" w:rsidR="00FC0949" w:rsidRPr="00FC0949" w:rsidRDefault="00FC0949" w:rsidP="008B2515">
            <w:pPr>
              <w:rPr>
                <w:rFonts w:ascii="Calibri Light" w:hAnsi="Calibri Light" w:cs="Calibri Light"/>
              </w:rPr>
            </w:pPr>
            <w:r w:rsidRPr="00FC0949">
              <w:rPr>
                <w:rFonts w:ascii="Calibri Light" w:hAnsi="Calibri Light" w:cs="Calibri Light"/>
              </w:rPr>
              <w:t xml:space="preserve">Server Configuration (SI) </w:t>
            </w:r>
          </w:p>
        </w:tc>
        <w:tc>
          <w:tcPr>
            <w:tcW w:w="2084" w:type="dxa"/>
          </w:tcPr>
          <w:p w14:paraId="26288C06" w14:textId="0390D723" w:rsidR="00FC0949" w:rsidRPr="008B2515" w:rsidRDefault="00FC0949" w:rsidP="00012422">
            <w:pPr>
              <w:rPr>
                <w:rFonts w:ascii="Calibri Light" w:hAnsi="Calibri Light" w:cs="Calibri Light"/>
              </w:rPr>
            </w:pPr>
          </w:p>
        </w:tc>
        <w:tc>
          <w:tcPr>
            <w:tcW w:w="2250" w:type="dxa"/>
          </w:tcPr>
          <w:p w14:paraId="7C907AF9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260" w:type="dxa"/>
          </w:tcPr>
          <w:p w14:paraId="4DCA9685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648FE626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FC0949" w:rsidRPr="008B2515" w14:paraId="1D15155E" w14:textId="77777777" w:rsidTr="005B426C">
        <w:trPr>
          <w:trHeight w:val="248"/>
        </w:trPr>
        <w:tc>
          <w:tcPr>
            <w:tcW w:w="2614" w:type="dxa"/>
          </w:tcPr>
          <w:p w14:paraId="4DD9983B" w14:textId="6DED90E0" w:rsidR="00FC0949" w:rsidRPr="00FC0949" w:rsidRDefault="00FC0949" w:rsidP="008B251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Software Testing (Developers)</w:t>
            </w:r>
          </w:p>
        </w:tc>
        <w:tc>
          <w:tcPr>
            <w:tcW w:w="2084" w:type="dxa"/>
          </w:tcPr>
          <w:p w14:paraId="2FB1F33D" w14:textId="77777777" w:rsidR="00FC0949" w:rsidRPr="008B2515" w:rsidRDefault="00FC0949" w:rsidP="00012422">
            <w:pPr>
              <w:rPr>
                <w:rFonts w:ascii="Calibri Light" w:hAnsi="Calibri Light" w:cs="Calibri Light"/>
              </w:rPr>
            </w:pPr>
          </w:p>
        </w:tc>
        <w:tc>
          <w:tcPr>
            <w:tcW w:w="2250" w:type="dxa"/>
          </w:tcPr>
          <w:p w14:paraId="58CD42E6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260" w:type="dxa"/>
          </w:tcPr>
          <w:p w14:paraId="558C664B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72BECEEB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FC0949" w:rsidRPr="008B2515" w14:paraId="51FD0E1B" w14:textId="77777777" w:rsidTr="005B426C">
        <w:trPr>
          <w:trHeight w:val="248"/>
        </w:trPr>
        <w:tc>
          <w:tcPr>
            <w:tcW w:w="2614" w:type="dxa"/>
          </w:tcPr>
          <w:p w14:paraId="4231594A" w14:textId="6295EE1F" w:rsidR="00FC0949" w:rsidRPr="00FC0949" w:rsidRDefault="00FC0949" w:rsidP="008B251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System Presentation of Developer to SS &amp; DA </w:t>
            </w:r>
          </w:p>
        </w:tc>
        <w:tc>
          <w:tcPr>
            <w:tcW w:w="2084" w:type="dxa"/>
          </w:tcPr>
          <w:p w14:paraId="7A3B360F" w14:textId="77777777" w:rsidR="00FC0949" w:rsidRPr="008B2515" w:rsidRDefault="00FC0949" w:rsidP="00012422">
            <w:pPr>
              <w:rPr>
                <w:rFonts w:ascii="Calibri Light" w:hAnsi="Calibri Light" w:cs="Calibri Light"/>
              </w:rPr>
            </w:pPr>
          </w:p>
        </w:tc>
        <w:tc>
          <w:tcPr>
            <w:tcW w:w="2250" w:type="dxa"/>
          </w:tcPr>
          <w:p w14:paraId="4C95D6E8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260" w:type="dxa"/>
          </w:tcPr>
          <w:p w14:paraId="2B626D0E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345C3F81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FC0949" w:rsidRPr="008B2515" w14:paraId="30DA2324" w14:textId="77777777" w:rsidTr="005B426C">
        <w:trPr>
          <w:trHeight w:val="248"/>
        </w:trPr>
        <w:tc>
          <w:tcPr>
            <w:tcW w:w="2614" w:type="dxa"/>
          </w:tcPr>
          <w:p w14:paraId="38C80CC8" w14:textId="20A87F50" w:rsidR="00FC0949" w:rsidRPr="00FC0949" w:rsidRDefault="00FC0949" w:rsidP="008B251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System Manual (SS) </w:t>
            </w:r>
          </w:p>
        </w:tc>
        <w:tc>
          <w:tcPr>
            <w:tcW w:w="2084" w:type="dxa"/>
          </w:tcPr>
          <w:p w14:paraId="6D9F33D0" w14:textId="669A0DB7" w:rsidR="00FC0949" w:rsidRPr="008B2515" w:rsidRDefault="00FC0949" w:rsidP="00012422">
            <w:pPr>
              <w:rPr>
                <w:rFonts w:ascii="Calibri Light" w:hAnsi="Calibri Light" w:cs="Calibri Light"/>
              </w:rPr>
            </w:pPr>
          </w:p>
        </w:tc>
        <w:tc>
          <w:tcPr>
            <w:tcW w:w="2250" w:type="dxa"/>
          </w:tcPr>
          <w:p w14:paraId="0F93A6A1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260" w:type="dxa"/>
          </w:tcPr>
          <w:p w14:paraId="2E6C2FE7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67408278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FC0949" w:rsidRPr="008B2515" w14:paraId="29223AAB" w14:textId="77777777" w:rsidTr="005B426C">
        <w:trPr>
          <w:trHeight w:val="248"/>
        </w:trPr>
        <w:tc>
          <w:tcPr>
            <w:tcW w:w="2614" w:type="dxa"/>
          </w:tcPr>
          <w:p w14:paraId="2F99553C" w14:textId="354AF272" w:rsidR="00FC0949" w:rsidRPr="00FC0949" w:rsidRDefault="00FC0949" w:rsidP="008B251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Presentation of SS with System Manual (Internal) </w:t>
            </w:r>
          </w:p>
        </w:tc>
        <w:tc>
          <w:tcPr>
            <w:tcW w:w="2084" w:type="dxa"/>
          </w:tcPr>
          <w:p w14:paraId="2867BCD5" w14:textId="3F0D0191" w:rsidR="00FC0949" w:rsidRPr="008B2515" w:rsidRDefault="00FC0949" w:rsidP="00012422">
            <w:pPr>
              <w:rPr>
                <w:rFonts w:ascii="Calibri Light" w:hAnsi="Calibri Light" w:cs="Calibri Light"/>
              </w:rPr>
            </w:pPr>
          </w:p>
        </w:tc>
        <w:tc>
          <w:tcPr>
            <w:tcW w:w="2250" w:type="dxa"/>
          </w:tcPr>
          <w:p w14:paraId="2EC40FA5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260" w:type="dxa"/>
          </w:tcPr>
          <w:p w14:paraId="329905BC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795ABD6F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FC0949" w:rsidRPr="008B2515" w14:paraId="6355AB51" w14:textId="77777777" w:rsidTr="005B426C">
        <w:trPr>
          <w:trHeight w:val="248"/>
        </w:trPr>
        <w:tc>
          <w:tcPr>
            <w:tcW w:w="2614" w:type="dxa"/>
          </w:tcPr>
          <w:p w14:paraId="61580FA8" w14:textId="140C4DDA" w:rsidR="00FC0949" w:rsidRPr="00FC0949" w:rsidRDefault="00FC0949" w:rsidP="008B251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System Installation (SS) </w:t>
            </w:r>
          </w:p>
        </w:tc>
        <w:tc>
          <w:tcPr>
            <w:tcW w:w="2084" w:type="dxa"/>
          </w:tcPr>
          <w:p w14:paraId="0A5D9A05" w14:textId="7101FA94" w:rsidR="00FC0949" w:rsidRPr="008B2515" w:rsidRDefault="00FC0949" w:rsidP="00012422">
            <w:pPr>
              <w:rPr>
                <w:rFonts w:ascii="Calibri Light" w:hAnsi="Calibri Light" w:cs="Calibri Light"/>
              </w:rPr>
            </w:pPr>
          </w:p>
        </w:tc>
        <w:tc>
          <w:tcPr>
            <w:tcW w:w="2250" w:type="dxa"/>
          </w:tcPr>
          <w:p w14:paraId="43EA5A34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260" w:type="dxa"/>
          </w:tcPr>
          <w:p w14:paraId="10935310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6196700E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FC0949" w:rsidRPr="008B2515" w14:paraId="6A244AE3" w14:textId="77777777" w:rsidTr="005B426C">
        <w:trPr>
          <w:trHeight w:val="248"/>
        </w:trPr>
        <w:tc>
          <w:tcPr>
            <w:tcW w:w="2614" w:type="dxa"/>
          </w:tcPr>
          <w:p w14:paraId="79984D62" w14:textId="2F294AA3" w:rsidR="00FC0949" w:rsidRDefault="00FC0949" w:rsidP="008B251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Hardware Installation &amp; Networking </w:t>
            </w:r>
          </w:p>
        </w:tc>
        <w:tc>
          <w:tcPr>
            <w:tcW w:w="2084" w:type="dxa"/>
          </w:tcPr>
          <w:p w14:paraId="62DD9CB3" w14:textId="77777777" w:rsidR="00FC0949" w:rsidRPr="008B2515" w:rsidRDefault="00FC0949" w:rsidP="00012422">
            <w:pPr>
              <w:rPr>
                <w:rFonts w:ascii="Calibri Light" w:hAnsi="Calibri Light" w:cs="Calibri Light"/>
              </w:rPr>
            </w:pPr>
          </w:p>
        </w:tc>
        <w:tc>
          <w:tcPr>
            <w:tcW w:w="2250" w:type="dxa"/>
          </w:tcPr>
          <w:p w14:paraId="6AD17D6E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260" w:type="dxa"/>
          </w:tcPr>
          <w:p w14:paraId="01C5CF37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1CAB13D3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FC0949" w:rsidRPr="008B2515" w14:paraId="1C01D7F9" w14:textId="77777777" w:rsidTr="005B426C">
        <w:trPr>
          <w:trHeight w:val="248"/>
        </w:trPr>
        <w:tc>
          <w:tcPr>
            <w:tcW w:w="2614" w:type="dxa"/>
          </w:tcPr>
          <w:p w14:paraId="5C368181" w14:textId="6A58871E" w:rsidR="00FC0949" w:rsidRDefault="00FC0949" w:rsidP="008B251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Training of User’s (SS) </w:t>
            </w:r>
          </w:p>
        </w:tc>
        <w:tc>
          <w:tcPr>
            <w:tcW w:w="2084" w:type="dxa"/>
          </w:tcPr>
          <w:p w14:paraId="321320AF" w14:textId="77777777" w:rsidR="00FC0949" w:rsidRPr="008B2515" w:rsidRDefault="00FC0949" w:rsidP="00012422">
            <w:pPr>
              <w:rPr>
                <w:rFonts w:ascii="Calibri Light" w:hAnsi="Calibri Light" w:cs="Calibri Light"/>
              </w:rPr>
            </w:pPr>
          </w:p>
        </w:tc>
        <w:tc>
          <w:tcPr>
            <w:tcW w:w="2250" w:type="dxa"/>
          </w:tcPr>
          <w:p w14:paraId="22D9A5DA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260" w:type="dxa"/>
          </w:tcPr>
          <w:p w14:paraId="12BC7297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6284CEE3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FC0949" w:rsidRPr="008B2515" w14:paraId="7E9C5BBC" w14:textId="77777777" w:rsidTr="005B426C">
        <w:trPr>
          <w:trHeight w:val="248"/>
        </w:trPr>
        <w:tc>
          <w:tcPr>
            <w:tcW w:w="2614" w:type="dxa"/>
          </w:tcPr>
          <w:p w14:paraId="270001B5" w14:textId="293BCB3E" w:rsidR="00FC0949" w:rsidRDefault="00FC0949" w:rsidP="008B251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Dry Run </w:t>
            </w:r>
          </w:p>
        </w:tc>
        <w:tc>
          <w:tcPr>
            <w:tcW w:w="2084" w:type="dxa"/>
          </w:tcPr>
          <w:p w14:paraId="464E3134" w14:textId="77777777" w:rsidR="00FC0949" w:rsidRPr="008B2515" w:rsidRDefault="00FC0949" w:rsidP="00012422">
            <w:pPr>
              <w:rPr>
                <w:rFonts w:ascii="Calibri Light" w:hAnsi="Calibri Light" w:cs="Calibri Light"/>
              </w:rPr>
            </w:pPr>
          </w:p>
        </w:tc>
        <w:tc>
          <w:tcPr>
            <w:tcW w:w="2250" w:type="dxa"/>
          </w:tcPr>
          <w:p w14:paraId="40C2776D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260" w:type="dxa"/>
          </w:tcPr>
          <w:p w14:paraId="7F6C5AC6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7AE35763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FC0949" w:rsidRPr="008B2515" w14:paraId="740F36AE" w14:textId="77777777" w:rsidTr="005B426C">
        <w:trPr>
          <w:trHeight w:val="248"/>
        </w:trPr>
        <w:tc>
          <w:tcPr>
            <w:tcW w:w="2614" w:type="dxa"/>
          </w:tcPr>
          <w:p w14:paraId="69CF5DE2" w14:textId="7D6F30CD" w:rsidR="00FC0949" w:rsidRDefault="00FC0949" w:rsidP="008B2515">
            <w:pPr>
              <w:rPr>
                <w:rFonts w:ascii="Calibri Light" w:hAnsi="Calibri Light" w:cs="Calibri Light"/>
              </w:rPr>
            </w:pPr>
            <w:r w:rsidRPr="00FC0949">
              <w:rPr>
                <w:rFonts w:ascii="Calibri Light" w:hAnsi="Calibri Light" w:cs="Calibri Light"/>
              </w:rPr>
              <w:t>Deployment</w:t>
            </w:r>
          </w:p>
        </w:tc>
        <w:tc>
          <w:tcPr>
            <w:tcW w:w="2084" w:type="dxa"/>
          </w:tcPr>
          <w:p w14:paraId="53519ED6" w14:textId="77777777" w:rsidR="00FC0949" w:rsidRPr="008B2515" w:rsidRDefault="00FC0949" w:rsidP="00012422">
            <w:pPr>
              <w:rPr>
                <w:rFonts w:ascii="Calibri Light" w:hAnsi="Calibri Light" w:cs="Calibri Light"/>
              </w:rPr>
            </w:pPr>
          </w:p>
        </w:tc>
        <w:tc>
          <w:tcPr>
            <w:tcW w:w="2250" w:type="dxa"/>
          </w:tcPr>
          <w:p w14:paraId="7D475B9E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260" w:type="dxa"/>
          </w:tcPr>
          <w:p w14:paraId="3592C179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5A150936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BA137A" w:rsidRPr="008B2515" w14:paraId="6AFCB4C9" w14:textId="77777777" w:rsidTr="005B426C">
        <w:trPr>
          <w:trHeight w:val="248"/>
        </w:trPr>
        <w:tc>
          <w:tcPr>
            <w:tcW w:w="2614" w:type="dxa"/>
          </w:tcPr>
          <w:p w14:paraId="33614BA8" w14:textId="12942BDA" w:rsidR="00BA137A" w:rsidRPr="00FC0949" w:rsidRDefault="00BA137A" w:rsidP="008B251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System Turn Over </w:t>
            </w:r>
          </w:p>
        </w:tc>
        <w:tc>
          <w:tcPr>
            <w:tcW w:w="2084" w:type="dxa"/>
          </w:tcPr>
          <w:p w14:paraId="36A03C21" w14:textId="77777777" w:rsidR="00BA137A" w:rsidRPr="008B2515" w:rsidRDefault="00BA137A" w:rsidP="00012422">
            <w:pPr>
              <w:rPr>
                <w:rFonts w:ascii="Calibri Light" w:hAnsi="Calibri Light" w:cs="Calibri Light"/>
              </w:rPr>
            </w:pPr>
          </w:p>
        </w:tc>
        <w:tc>
          <w:tcPr>
            <w:tcW w:w="2250" w:type="dxa"/>
          </w:tcPr>
          <w:p w14:paraId="3C2F9E7F" w14:textId="77777777" w:rsidR="00BA137A" w:rsidRPr="008B2515" w:rsidRDefault="00BA137A" w:rsidP="008B251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260" w:type="dxa"/>
          </w:tcPr>
          <w:p w14:paraId="09E0462E" w14:textId="77777777" w:rsidR="00BA137A" w:rsidRPr="008B2515" w:rsidRDefault="00BA137A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7BF11698" w14:textId="77777777" w:rsidR="00BA137A" w:rsidRPr="008B2515" w:rsidRDefault="00BA137A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FC0949" w:rsidRPr="008B2515" w14:paraId="49F4B991" w14:textId="49CC534C" w:rsidTr="005B426C">
        <w:trPr>
          <w:trHeight w:val="248"/>
        </w:trPr>
        <w:tc>
          <w:tcPr>
            <w:tcW w:w="2614" w:type="dxa"/>
          </w:tcPr>
          <w:p w14:paraId="51401FF5" w14:textId="59299133" w:rsidR="00FC0949" w:rsidRPr="00FC0949" w:rsidRDefault="00FC0949" w:rsidP="008B2515">
            <w:pPr>
              <w:rPr>
                <w:rFonts w:ascii="Calibri Light" w:hAnsi="Calibri Light" w:cs="Calibri Light"/>
              </w:rPr>
            </w:pPr>
            <w:r w:rsidRPr="00FC0949">
              <w:rPr>
                <w:rFonts w:ascii="Calibri Light" w:hAnsi="Calibri Light" w:cs="Calibri Light"/>
              </w:rPr>
              <w:t>Maintenance</w:t>
            </w:r>
          </w:p>
        </w:tc>
        <w:tc>
          <w:tcPr>
            <w:tcW w:w="2084" w:type="dxa"/>
          </w:tcPr>
          <w:p w14:paraId="2416D7D1" w14:textId="15D3EC4E" w:rsidR="00FC0949" w:rsidRPr="008B2515" w:rsidRDefault="00FC0949" w:rsidP="008B251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2250" w:type="dxa"/>
          </w:tcPr>
          <w:p w14:paraId="1B62304A" w14:textId="4A2558FE" w:rsidR="00FC0949" w:rsidRPr="008B2515" w:rsidRDefault="00FC0949" w:rsidP="008B2515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260" w:type="dxa"/>
          </w:tcPr>
          <w:p w14:paraId="3A29F4F2" w14:textId="45A0F009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638" w:type="dxa"/>
          </w:tcPr>
          <w:p w14:paraId="3EA45D68" w14:textId="3C91EF95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FC0949" w:rsidRPr="008B2515" w14:paraId="0D28F522" w14:textId="111B9274" w:rsidTr="005B426C">
        <w:trPr>
          <w:trHeight w:val="344"/>
        </w:trPr>
        <w:tc>
          <w:tcPr>
            <w:tcW w:w="6948" w:type="dxa"/>
            <w:gridSpan w:val="3"/>
          </w:tcPr>
          <w:p w14:paraId="18E21D55" w14:textId="476CDAD6" w:rsidR="00FC0949" w:rsidRDefault="00FC0949" w:rsidP="00656570">
            <w:pPr>
              <w:jc w:val="right"/>
              <w:rPr>
                <w:rFonts w:ascii="Calibri Light" w:hAnsi="Calibri Light" w:cs="Calibri Light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358C0D5D" w14:textId="5A4941C4" w:rsidR="00FC0949" w:rsidRPr="009107E9" w:rsidRDefault="00FC0949" w:rsidP="008B2515">
            <w:pPr>
              <w:jc w:val="center"/>
              <w:rPr>
                <w:rFonts w:ascii="Calibri Light" w:hAnsi="Calibri Light" w:cs="Calibri Light"/>
                <w:b/>
                <w:bCs/>
                <w:lang w:val="en-US"/>
              </w:rPr>
            </w:pPr>
          </w:p>
        </w:tc>
        <w:tc>
          <w:tcPr>
            <w:tcW w:w="2638" w:type="dxa"/>
          </w:tcPr>
          <w:p w14:paraId="69CE2456" w14:textId="77777777" w:rsidR="00FC0949" w:rsidRPr="008B2515" w:rsidRDefault="00FC0949" w:rsidP="008B2515">
            <w:pPr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</w:tbl>
    <w:p w14:paraId="73633AE1" w14:textId="77777777" w:rsidR="009318F8" w:rsidRDefault="009318F8" w:rsidP="008B2515">
      <w:pPr>
        <w:rPr>
          <w:rFonts w:ascii="Calibri Light" w:hAnsi="Calibri Light" w:cs="Calibri Light"/>
          <w:lang w:val="en-US"/>
        </w:rPr>
      </w:pPr>
    </w:p>
    <w:sectPr w:rsidR="009318F8" w:rsidSect="00BD05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80" w:left="720" w:header="720" w:footer="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24723" w14:textId="77777777" w:rsidR="007941E5" w:rsidRDefault="007941E5" w:rsidP="006F2909">
      <w:r>
        <w:separator/>
      </w:r>
    </w:p>
  </w:endnote>
  <w:endnote w:type="continuationSeparator" w:id="0">
    <w:p w14:paraId="1AFAB487" w14:textId="77777777" w:rsidR="007941E5" w:rsidRDefault="007941E5" w:rsidP="006F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C5990" w14:textId="77777777" w:rsidR="00012422" w:rsidRDefault="000124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96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2"/>
      <w:gridCol w:w="4025"/>
      <w:gridCol w:w="3829"/>
    </w:tblGrid>
    <w:tr w:rsidR="00012422" w14:paraId="01826186" w14:textId="77777777" w:rsidTr="00012422">
      <w:trPr>
        <w:trHeight w:val="1090"/>
      </w:trPr>
      <w:tc>
        <w:tcPr>
          <w:tcW w:w="31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6AF661" w14:textId="77777777" w:rsidR="00012422" w:rsidRDefault="00012422" w:rsidP="00012422">
          <w:pPr>
            <w:pStyle w:val="Footer"/>
            <w:spacing w:line="252" w:lineRule="auto"/>
            <w:rPr>
              <w:rFonts w:cs="Calibri"/>
              <w:sz w:val="20"/>
              <w:szCs w:val="20"/>
            </w:rPr>
          </w:pPr>
          <w:r>
            <w:rPr>
              <w:rFonts w:cs="Calibri"/>
              <w:sz w:val="20"/>
              <w:szCs w:val="20"/>
            </w:rPr>
            <w:t xml:space="preserve">Prepared by: </w:t>
          </w:r>
        </w:p>
        <w:p w14:paraId="61D974AB" w14:textId="0399B883" w:rsidR="00012422" w:rsidRDefault="00012422" w:rsidP="00012422">
          <w:pPr>
            <w:pStyle w:val="Footer"/>
            <w:tabs>
              <w:tab w:val="left" w:pos="285"/>
            </w:tabs>
            <w:spacing w:line="276" w:lineRule="auto"/>
            <w:jc w:val="center"/>
            <w:rPr>
              <w:rFonts w:cs="Calibri"/>
              <w:b/>
              <w:sz w:val="16"/>
              <w:szCs w:val="16"/>
              <w:lang w:eastAsia="zh-CN"/>
            </w:rPr>
          </w:pPr>
        </w:p>
      </w:tc>
      <w:tc>
        <w:tcPr>
          <w:tcW w:w="40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42F33D4" w14:textId="77777777" w:rsidR="00012422" w:rsidRDefault="00012422" w:rsidP="00012422">
          <w:pPr>
            <w:pStyle w:val="Footer"/>
            <w:spacing w:line="276" w:lineRule="auto"/>
            <w:rPr>
              <w:rFonts w:cs="Calibri"/>
              <w:sz w:val="20"/>
              <w:szCs w:val="20"/>
            </w:rPr>
          </w:pPr>
          <w:r>
            <w:rPr>
              <w:rFonts w:cs="Calibri"/>
              <w:sz w:val="20"/>
              <w:szCs w:val="20"/>
            </w:rPr>
            <w:t>Reviewed by:</w:t>
          </w:r>
        </w:p>
        <w:p w14:paraId="31E42BDA" w14:textId="77777777" w:rsidR="00012422" w:rsidRDefault="00012422" w:rsidP="00012422">
          <w:pPr>
            <w:pStyle w:val="Footer"/>
            <w:tabs>
              <w:tab w:val="left" w:pos="2070"/>
            </w:tabs>
            <w:spacing w:line="276" w:lineRule="auto"/>
            <w:rPr>
              <w:rFonts w:cs="Calibri"/>
              <w:sz w:val="20"/>
              <w:szCs w:val="20"/>
            </w:rPr>
          </w:pPr>
          <w:r>
            <w:rPr>
              <w:rFonts w:cs="Calibri"/>
              <w:sz w:val="20"/>
              <w:szCs w:val="20"/>
            </w:rPr>
            <w:tab/>
          </w:r>
        </w:p>
        <w:p w14:paraId="17768BB2" w14:textId="3B4822E0" w:rsidR="00012422" w:rsidRDefault="00012422" w:rsidP="00012422">
          <w:pPr>
            <w:pStyle w:val="Footer"/>
            <w:spacing w:line="276" w:lineRule="auto"/>
            <w:jc w:val="center"/>
            <w:rPr>
              <w:rFonts w:cs="Calibri"/>
              <w:sz w:val="14"/>
              <w:szCs w:val="14"/>
            </w:rPr>
          </w:pPr>
        </w:p>
      </w:tc>
      <w:tc>
        <w:tcPr>
          <w:tcW w:w="3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9D9EE0D" w14:textId="77777777" w:rsidR="00012422" w:rsidRDefault="00012422" w:rsidP="00012422">
          <w:pPr>
            <w:pStyle w:val="Footer"/>
            <w:spacing w:line="276" w:lineRule="auto"/>
            <w:rPr>
              <w:rFonts w:cs="Calibri"/>
              <w:sz w:val="20"/>
              <w:szCs w:val="20"/>
            </w:rPr>
          </w:pPr>
          <w:r>
            <w:rPr>
              <w:rFonts w:cs="Calibri"/>
              <w:sz w:val="20"/>
              <w:szCs w:val="20"/>
            </w:rPr>
            <w:t>Noted by:</w:t>
          </w:r>
        </w:p>
        <w:p w14:paraId="788E4003" w14:textId="77777777" w:rsidR="00012422" w:rsidRDefault="00012422" w:rsidP="00012422">
          <w:pPr>
            <w:pStyle w:val="Footer"/>
            <w:spacing w:line="276" w:lineRule="auto"/>
            <w:jc w:val="center"/>
            <w:rPr>
              <w:rFonts w:cs="Calibri"/>
              <w:sz w:val="20"/>
              <w:szCs w:val="20"/>
            </w:rPr>
          </w:pPr>
        </w:p>
        <w:p w14:paraId="043AA463" w14:textId="77777777" w:rsidR="00012422" w:rsidRDefault="00012422" w:rsidP="00012422">
          <w:pPr>
            <w:pStyle w:val="Footer"/>
            <w:spacing w:line="276" w:lineRule="auto"/>
            <w:jc w:val="center"/>
            <w:rPr>
              <w:rFonts w:cs="Calibri"/>
              <w:sz w:val="20"/>
              <w:szCs w:val="20"/>
            </w:rPr>
          </w:pPr>
          <w:r>
            <w:rPr>
              <w:rFonts w:cs="Calibri"/>
              <w:sz w:val="20"/>
              <w:szCs w:val="20"/>
            </w:rPr>
            <w:t>CENON N. TUBIL, MBA</w:t>
          </w:r>
        </w:p>
        <w:p w14:paraId="58C10FA7" w14:textId="77777777" w:rsidR="00012422" w:rsidRDefault="00012422" w:rsidP="00012422">
          <w:pPr>
            <w:pStyle w:val="Footer"/>
            <w:spacing w:line="276" w:lineRule="auto"/>
            <w:jc w:val="center"/>
            <w:rPr>
              <w:rFonts w:cs="Calibri"/>
              <w:sz w:val="20"/>
              <w:szCs w:val="20"/>
            </w:rPr>
          </w:pPr>
          <w:r>
            <w:rPr>
              <w:rFonts w:cs="Calibri"/>
              <w:b/>
              <w:sz w:val="16"/>
              <w:szCs w:val="16"/>
            </w:rPr>
            <w:t xml:space="preserve">    MIS MANAGER</w:t>
          </w:r>
        </w:p>
      </w:tc>
    </w:tr>
  </w:tbl>
  <w:p w14:paraId="01E3FBB8" w14:textId="77777777" w:rsidR="00012422" w:rsidRDefault="00012422" w:rsidP="001D0735">
    <w:pPr>
      <w:jc w:val="right"/>
      <w:rPr>
        <w:b/>
      </w:rPr>
    </w:pPr>
    <w:r>
      <w:rPr>
        <w:b/>
      </w:rPr>
      <w:t>MIS-FRM-20-005</w:t>
    </w:r>
  </w:p>
  <w:p w14:paraId="223C7180" w14:textId="77777777" w:rsidR="00012422" w:rsidRDefault="00012422" w:rsidP="00E025D3">
    <w:pPr>
      <w:pStyle w:val="Footer"/>
      <w:tabs>
        <w:tab w:val="left" w:pos="330"/>
      </w:tabs>
    </w:pPr>
    <w:r>
      <w:tab/>
    </w:r>
    <w:r w:rsidRPr="0043299B">
      <w:rPr>
        <w:noProof/>
      </w:rPr>
      <w:drawing>
        <wp:anchor distT="0" distB="0" distL="114300" distR="114300" simplePos="0" relativeHeight="251661312" behindDoc="1" locked="1" layoutInCell="0" allowOverlap="1" wp14:anchorId="0BC067BB" wp14:editId="6F582CA6">
          <wp:simplePos x="0" y="0"/>
          <wp:positionH relativeFrom="column">
            <wp:posOffset>-457200</wp:posOffset>
          </wp:positionH>
          <wp:positionV relativeFrom="page">
            <wp:posOffset>5172075</wp:posOffset>
          </wp:positionV>
          <wp:extent cx="7772400" cy="4886325"/>
          <wp:effectExtent l="0" t="0" r="0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2464"/>
                  <a:stretch/>
                </pic:blipFill>
                <pic:spPr bwMode="auto">
                  <a:xfrm>
                    <a:off x="0" y="0"/>
                    <a:ext cx="7772400" cy="4886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A4785" w14:textId="77777777" w:rsidR="00012422" w:rsidRDefault="000124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4F98A" w14:textId="77777777" w:rsidR="007941E5" w:rsidRDefault="007941E5" w:rsidP="006F2909">
      <w:r>
        <w:separator/>
      </w:r>
    </w:p>
  </w:footnote>
  <w:footnote w:type="continuationSeparator" w:id="0">
    <w:p w14:paraId="42723804" w14:textId="77777777" w:rsidR="007941E5" w:rsidRDefault="007941E5" w:rsidP="006F29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CF652" w14:textId="77777777" w:rsidR="00012422" w:rsidRDefault="000124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Y="789"/>
      <w:tblW w:w="108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60"/>
      <w:gridCol w:w="3878"/>
      <w:gridCol w:w="6"/>
      <w:gridCol w:w="5214"/>
      <w:gridCol w:w="423"/>
    </w:tblGrid>
    <w:tr w:rsidR="00012422" w14:paraId="045CF7C4" w14:textId="77777777" w:rsidTr="00E7350B">
      <w:trPr>
        <w:trHeight w:val="334"/>
      </w:trPr>
      <w:tc>
        <w:tcPr>
          <w:tcW w:w="1360" w:type="dxa"/>
          <w:vMerge w:val="restart"/>
          <w:shd w:val="clear" w:color="auto" w:fill="auto"/>
        </w:tcPr>
        <w:p w14:paraId="0E2DBCBA" w14:textId="77777777" w:rsidR="00012422" w:rsidRDefault="00012422" w:rsidP="00E7350B">
          <w:pPr>
            <w:pStyle w:val="NoSpacing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3360" behindDoc="0" locked="0" layoutInCell="1" allowOverlap="1" wp14:anchorId="596CD86E" wp14:editId="3FB7DDAF">
                <wp:simplePos x="0" y="0"/>
                <wp:positionH relativeFrom="column">
                  <wp:posOffset>-45720</wp:posOffset>
                </wp:positionH>
                <wp:positionV relativeFrom="paragraph">
                  <wp:posOffset>57150</wp:posOffset>
                </wp:positionV>
                <wp:extent cx="822960" cy="449580"/>
                <wp:effectExtent l="0" t="0" r="0" b="762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96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98" w:type="dxa"/>
          <w:gridSpan w:val="3"/>
          <w:shd w:val="clear" w:color="auto" w:fill="auto"/>
        </w:tcPr>
        <w:p w14:paraId="0BADF767" w14:textId="77777777" w:rsidR="00012422" w:rsidRDefault="00012422" w:rsidP="00E7350B">
          <w:pPr>
            <w:pStyle w:val="NoSpacing"/>
            <w:tabs>
              <w:tab w:val="left" w:pos="1037"/>
            </w:tabs>
          </w:pPr>
          <w:r w:rsidRPr="001125E1">
            <w:rPr>
              <w:rFonts w:eastAsia="SimSun" w:cs="Calibri"/>
              <w:b/>
              <w:i/>
              <w:sz w:val="16"/>
              <w:lang w:eastAsia="zh-CN"/>
            </w:rPr>
            <w:t xml:space="preserve">This document is for </w:t>
          </w:r>
          <w:r w:rsidRPr="002329FE">
            <w:rPr>
              <w:rFonts w:eastAsia="SimSun" w:cs="Calibri"/>
              <w:b/>
              <w:i/>
              <w:color w:val="00B050"/>
              <w:sz w:val="16"/>
              <w:lang w:eastAsia="zh-CN"/>
            </w:rPr>
            <w:t>INTERNAL USE ONLY</w:t>
          </w:r>
          <w:r w:rsidRPr="001125E1">
            <w:rPr>
              <w:rFonts w:eastAsia="SimSun" w:cs="Calibri"/>
              <w:b/>
              <w:i/>
              <w:sz w:val="16"/>
              <w:lang w:eastAsia="zh-CN"/>
            </w:rPr>
            <w:t>. Limited copies may be made only by RDF employees, or by contractors and third parties who have signed an appropriate nondisclosure agreement or with prior written consent from management</w:t>
          </w:r>
        </w:p>
      </w:tc>
      <w:tc>
        <w:tcPr>
          <w:tcW w:w="423" w:type="dxa"/>
          <w:shd w:val="clear" w:color="auto" w:fill="auto"/>
        </w:tcPr>
        <w:p w14:paraId="2BF8D700" w14:textId="77777777" w:rsidR="00012422" w:rsidRPr="002329FE" w:rsidRDefault="00012422" w:rsidP="00E7350B">
          <w:pPr>
            <w:pStyle w:val="NoSpacing"/>
            <w:tabs>
              <w:tab w:val="left" w:pos="1037"/>
            </w:tabs>
            <w:rPr>
              <w:rFonts w:ascii="Times New Roman" w:hAnsi="Times New Roman" w:cs="Times New Roman"/>
              <w:b/>
              <w:color w:val="00B050"/>
              <w:sz w:val="30"/>
              <w:szCs w:val="30"/>
            </w:rPr>
          </w:pPr>
          <w:r w:rsidRPr="002329FE">
            <w:rPr>
              <w:rFonts w:ascii="Times New Roman" w:hAnsi="Times New Roman" w:cs="Times New Roman"/>
              <w:b/>
              <w:color w:val="00B050"/>
              <w:sz w:val="30"/>
              <w:szCs w:val="30"/>
            </w:rPr>
            <w:t>I</w:t>
          </w:r>
        </w:p>
      </w:tc>
    </w:tr>
    <w:tr w:rsidR="00012422" w14:paraId="6D1B33B4" w14:textId="77777777" w:rsidTr="00E7350B">
      <w:trPr>
        <w:trHeight w:val="122"/>
      </w:trPr>
      <w:tc>
        <w:tcPr>
          <w:tcW w:w="1360" w:type="dxa"/>
          <w:vMerge/>
          <w:shd w:val="clear" w:color="auto" w:fill="auto"/>
        </w:tcPr>
        <w:p w14:paraId="7D99C8BB" w14:textId="77777777" w:rsidR="00012422" w:rsidRDefault="00012422" w:rsidP="00E7350B">
          <w:pPr>
            <w:pStyle w:val="NoSpacing"/>
          </w:pPr>
        </w:p>
      </w:tc>
      <w:tc>
        <w:tcPr>
          <w:tcW w:w="9521" w:type="dxa"/>
          <w:gridSpan w:val="4"/>
          <w:shd w:val="clear" w:color="auto" w:fill="auto"/>
        </w:tcPr>
        <w:p w14:paraId="0FB6A66C" w14:textId="77777777" w:rsidR="00012422" w:rsidRPr="001125E1" w:rsidRDefault="00012422" w:rsidP="00E7350B">
          <w:pPr>
            <w:pStyle w:val="NoSpacing"/>
            <w:jc w:val="center"/>
            <w:rPr>
              <w:b/>
            </w:rPr>
          </w:pPr>
          <w:r>
            <w:rPr>
              <w:b/>
            </w:rPr>
            <w:t>SOFTWARE DEVELOPMENT LIFE CYCLE</w:t>
          </w:r>
        </w:p>
      </w:tc>
    </w:tr>
    <w:tr w:rsidR="00012422" w14:paraId="67B7A701" w14:textId="77777777" w:rsidTr="00E7350B">
      <w:trPr>
        <w:trHeight w:val="102"/>
      </w:trPr>
      <w:tc>
        <w:tcPr>
          <w:tcW w:w="1360" w:type="dxa"/>
          <w:vMerge/>
          <w:shd w:val="clear" w:color="auto" w:fill="auto"/>
        </w:tcPr>
        <w:p w14:paraId="479B829E" w14:textId="77777777" w:rsidR="00012422" w:rsidRDefault="00012422" w:rsidP="00E7350B">
          <w:pPr>
            <w:pStyle w:val="NoSpacing"/>
          </w:pPr>
        </w:p>
      </w:tc>
      <w:tc>
        <w:tcPr>
          <w:tcW w:w="9521" w:type="dxa"/>
          <w:gridSpan w:val="4"/>
          <w:shd w:val="clear" w:color="auto" w:fill="auto"/>
        </w:tcPr>
        <w:p w14:paraId="33EEB58D" w14:textId="77777777" w:rsidR="00012422" w:rsidRDefault="00012422" w:rsidP="00E7350B">
          <w:pPr>
            <w:pStyle w:val="NoSpacing"/>
            <w:jc w:val="center"/>
          </w:pPr>
          <w:r w:rsidRPr="001125E1">
            <w:rPr>
              <w:rFonts w:eastAsia="SimSun" w:cs="Calibri"/>
              <w:b/>
              <w:lang w:eastAsia="zh-CN"/>
            </w:rPr>
            <w:t>MANAGEMENT INFORMATION SYSTEM</w:t>
          </w:r>
        </w:p>
      </w:tc>
    </w:tr>
    <w:tr w:rsidR="00012422" w14:paraId="0A1C5EF0" w14:textId="77777777" w:rsidTr="00E7350B">
      <w:trPr>
        <w:trHeight w:val="102"/>
      </w:trPr>
      <w:tc>
        <w:tcPr>
          <w:tcW w:w="5238" w:type="dxa"/>
          <w:gridSpan w:val="2"/>
          <w:shd w:val="clear" w:color="auto" w:fill="auto"/>
        </w:tcPr>
        <w:p w14:paraId="0B8EC7D4" w14:textId="590FF94E" w:rsidR="00012422" w:rsidRPr="00D04237" w:rsidRDefault="00BA137A" w:rsidP="00FC0949">
          <w:pPr>
            <w:pStyle w:val="NoSpacing"/>
            <w:rPr>
              <w:rFonts w:eastAsia="SimSun" w:cs="Calibri"/>
              <w:b/>
              <w:sz w:val="18"/>
              <w:szCs w:val="18"/>
              <w:lang w:eastAsia="zh-CN"/>
            </w:rPr>
          </w:pPr>
          <w:r>
            <w:rPr>
              <w:rFonts w:eastAsia="SimSun" w:cs="Calibri"/>
              <w:b/>
              <w:sz w:val="18"/>
              <w:szCs w:val="18"/>
              <w:lang w:eastAsia="zh-CN"/>
            </w:rPr>
            <w:t xml:space="preserve">Project Owner: </w:t>
          </w:r>
          <w:r w:rsidR="005B426C">
            <w:rPr>
              <w:rFonts w:eastAsia="SimSun" w:cs="Calibri"/>
              <w:b/>
              <w:sz w:val="18"/>
              <w:szCs w:val="18"/>
              <w:lang w:eastAsia="zh-CN"/>
            </w:rPr>
            <w:t>ENGR RUEL AGOSTO</w:t>
          </w:r>
        </w:p>
      </w:tc>
      <w:tc>
        <w:tcPr>
          <w:tcW w:w="5643" w:type="dxa"/>
          <w:gridSpan w:val="3"/>
          <w:shd w:val="clear" w:color="auto" w:fill="auto"/>
        </w:tcPr>
        <w:p w14:paraId="7F94CA28" w14:textId="085E3A49" w:rsidR="00012422" w:rsidRPr="00D04237" w:rsidRDefault="00BA137A" w:rsidP="00FC0949">
          <w:pPr>
            <w:pStyle w:val="NoSpacing"/>
            <w:rPr>
              <w:rFonts w:eastAsia="SimSun" w:cs="Calibri"/>
              <w:b/>
              <w:sz w:val="18"/>
              <w:szCs w:val="18"/>
              <w:lang w:eastAsia="zh-CN"/>
            </w:rPr>
          </w:pPr>
          <w:r>
            <w:rPr>
              <w:b/>
              <w:color w:val="000000" w:themeColor="text1"/>
              <w:sz w:val="18"/>
              <w:szCs w:val="18"/>
            </w:rPr>
            <w:t>Project Start Date:</w:t>
          </w:r>
          <w:r w:rsidR="005B426C">
            <w:rPr>
              <w:b/>
              <w:color w:val="000000" w:themeColor="text1"/>
              <w:sz w:val="18"/>
              <w:szCs w:val="18"/>
            </w:rPr>
            <w:t xml:space="preserve"> AUGUST 2021 </w:t>
          </w:r>
          <w:bookmarkStart w:id="0" w:name="_GoBack"/>
          <w:bookmarkEnd w:id="0"/>
        </w:p>
      </w:tc>
    </w:tr>
    <w:tr w:rsidR="00012422" w14:paraId="5E60E472" w14:textId="77777777" w:rsidTr="00E7350B">
      <w:trPr>
        <w:trHeight w:val="102"/>
      </w:trPr>
      <w:tc>
        <w:tcPr>
          <w:tcW w:w="5244" w:type="dxa"/>
          <w:gridSpan w:val="3"/>
          <w:shd w:val="clear" w:color="auto" w:fill="auto"/>
        </w:tcPr>
        <w:p w14:paraId="7D72E125" w14:textId="54DC14E7" w:rsidR="00012422" w:rsidRPr="00D04237" w:rsidRDefault="00012422" w:rsidP="00FC0949">
          <w:pPr>
            <w:pStyle w:val="NoSpacing"/>
            <w:rPr>
              <w:rFonts w:eastAsia="SimSun" w:cs="Calibri"/>
              <w:b/>
              <w:sz w:val="18"/>
              <w:szCs w:val="18"/>
              <w:lang w:eastAsia="zh-CN"/>
            </w:rPr>
          </w:pPr>
          <w:r w:rsidRPr="00D04237">
            <w:rPr>
              <w:b/>
              <w:color w:val="000000" w:themeColor="text1"/>
              <w:sz w:val="18"/>
              <w:szCs w:val="18"/>
            </w:rPr>
            <w:t xml:space="preserve">Client Business / Department:  </w:t>
          </w:r>
          <w:r w:rsidR="005B426C">
            <w:rPr>
              <w:b/>
              <w:color w:val="000000" w:themeColor="text1"/>
              <w:sz w:val="18"/>
              <w:szCs w:val="18"/>
            </w:rPr>
            <w:t xml:space="preserve">FEEDMIL </w:t>
          </w:r>
        </w:p>
      </w:tc>
      <w:tc>
        <w:tcPr>
          <w:tcW w:w="5637" w:type="dxa"/>
          <w:gridSpan w:val="2"/>
          <w:shd w:val="clear" w:color="auto" w:fill="auto"/>
        </w:tcPr>
        <w:p w14:paraId="3B343EFB" w14:textId="029589A8" w:rsidR="00012422" w:rsidRPr="00D04237" w:rsidRDefault="00012422" w:rsidP="00FC0949">
          <w:pPr>
            <w:pStyle w:val="NoSpacing"/>
            <w:rPr>
              <w:rFonts w:eastAsia="SimSun" w:cs="Calibri"/>
              <w:b/>
              <w:sz w:val="18"/>
              <w:szCs w:val="18"/>
              <w:lang w:eastAsia="zh-CN"/>
            </w:rPr>
          </w:pPr>
        </w:p>
      </w:tc>
    </w:tr>
  </w:tbl>
  <w:p w14:paraId="4628CB45" w14:textId="77777777" w:rsidR="00012422" w:rsidRDefault="00012422" w:rsidP="002658CB">
    <w:pPr>
      <w:pStyle w:val="Header"/>
    </w:pPr>
  </w:p>
  <w:p w14:paraId="260AF873" w14:textId="77777777" w:rsidR="00012422" w:rsidRDefault="000124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A40FB" w14:textId="77777777" w:rsidR="00012422" w:rsidRDefault="000124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05D"/>
    <w:multiLevelType w:val="hybridMultilevel"/>
    <w:tmpl w:val="AEAC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B1063"/>
    <w:multiLevelType w:val="hybridMultilevel"/>
    <w:tmpl w:val="328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973C3"/>
    <w:multiLevelType w:val="hybridMultilevel"/>
    <w:tmpl w:val="543AA218"/>
    <w:lvl w:ilvl="0" w:tplc="1B7E12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73A1F"/>
    <w:multiLevelType w:val="hybridMultilevel"/>
    <w:tmpl w:val="00645616"/>
    <w:lvl w:ilvl="0" w:tplc="50C282E4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2A1360"/>
    <w:multiLevelType w:val="hybridMultilevel"/>
    <w:tmpl w:val="6670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74B30"/>
    <w:multiLevelType w:val="hybridMultilevel"/>
    <w:tmpl w:val="1E76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B59F6"/>
    <w:multiLevelType w:val="hybridMultilevel"/>
    <w:tmpl w:val="1762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A4692"/>
    <w:multiLevelType w:val="hybridMultilevel"/>
    <w:tmpl w:val="686E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B7588"/>
    <w:multiLevelType w:val="hybridMultilevel"/>
    <w:tmpl w:val="E17CDBB4"/>
    <w:lvl w:ilvl="0" w:tplc="1A6AC24E">
      <w:start w:val="9"/>
      <w:numFmt w:val="bullet"/>
      <w:lvlText w:val="-"/>
      <w:lvlJc w:val="left"/>
      <w:pPr>
        <w:ind w:left="11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9">
    <w:nsid w:val="6154161B"/>
    <w:multiLevelType w:val="hybridMultilevel"/>
    <w:tmpl w:val="8C32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8B1CD4"/>
    <w:multiLevelType w:val="hybridMultilevel"/>
    <w:tmpl w:val="1908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7174A"/>
    <w:multiLevelType w:val="hybridMultilevel"/>
    <w:tmpl w:val="2F3C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6A"/>
    <w:rsid w:val="00000AB6"/>
    <w:rsid w:val="00012422"/>
    <w:rsid w:val="00017162"/>
    <w:rsid w:val="000255B3"/>
    <w:rsid w:val="0004639E"/>
    <w:rsid w:val="00057889"/>
    <w:rsid w:val="0006074D"/>
    <w:rsid w:val="0009158F"/>
    <w:rsid w:val="000B5940"/>
    <w:rsid w:val="000F4487"/>
    <w:rsid w:val="00110E01"/>
    <w:rsid w:val="00123D7B"/>
    <w:rsid w:val="001B3E06"/>
    <w:rsid w:val="001B59AB"/>
    <w:rsid w:val="001C473C"/>
    <w:rsid w:val="001D0735"/>
    <w:rsid w:val="001F071C"/>
    <w:rsid w:val="001F0C79"/>
    <w:rsid w:val="001F18F3"/>
    <w:rsid w:val="00211339"/>
    <w:rsid w:val="0021302F"/>
    <w:rsid w:val="00230B5F"/>
    <w:rsid w:val="00230CDD"/>
    <w:rsid w:val="002329FE"/>
    <w:rsid w:val="00233F26"/>
    <w:rsid w:val="00235A3D"/>
    <w:rsid w:val="0025298E"/>
    <w:rsid w:val="00255791"/>
    <w:rsid w:val="002658CB"/>
    <w:rsid w:val="002A07EF"/>
    <w:rsid w:val="002A3E5C"/>
    <w:rsid w:val="002C23F8"/>
    <w:rsid w:val="002D43DE"/>
    <w:rsid w:val="002E5224"/>
    <w:rsid w:val="00302D3A"/>
    <w:rsid w:val="00317E8F"/>
    <w:rsid w:val="0033509D"/>
    <w:rsid w:val="00342B65"/>
    <w:rsid w:val="00342F93"/>
    <w:rsid w:val="00351A4C"/>
    <w:rsid w:val="003576EB"/>
    <w:rsid w:val="003809D5"/>
    <w:rsid w:val="00390C07"/>
    <w:rsid w:val="00393C58"/>
    <w:rsid w:val="003A6710"/>
    <w:rsid w:val="003D77DF"/>
    <w:rsid w:val="003E0308"/>
    <w:rsid w:val="003E799E"/>
    <w:rsid w:val="00402050"/>
    <w:rsid w:val="00423D6A"/>
    <w:rsid w:val="00432CDB"/>
    <w:rsid w:val="00434345"/>
    <w:rsid w:val="004465C1"/>
    <w:rsid w:val="004665BA"/>
    <w:rsid w:val="00474AD6"/>
    <w:rsid w:val="004A44A0"/>
    <w:rsid w:val="004E36F6"/>
    <w:rsid w:val="004E37B7"/>
    <w:rsid w:val="004E5CFD"/>
    <w:rsid w:val="004F2EB8"/>
    <w:rsid w:val="004F62B0"/>
    <w:rsid w:val="00521313"/>
    <w:rsid w:val="0052684F"/>
    <w:rsid w:val="005316C1"/>
    <w:rsid w:val="00531E6F"/>
    <w:rsid w:val="00534FA0"/>
    <w:rsid w:val="005640A4"/>
    <w:rsid w:val="00570D2C"/>
    <w:rsid w:val="00571C46"/>
    <w:rsid w:val="005808BF"/>
    <w:rsid w:val="005A5D9C"/>
    <w:rsid w:val="005B426C"/>
    <w:rsid w:val="005C3959"/>
    <w:rsid w:val="005F4D61"/>
    <w:rsid w:val="00611614"/>
    <w:rsid w:val="00631F99"/>
    <w:rsid w:val="00632003"/>
    <w:rsid w:val="00646F7F"/>
    <w:rsid w:val="0065612F"/>
    <w:rsid w:val="00656570"/>
    <w:rsid w:val="00667845"/>
    <w:rsid w:val="00680958"/>
    <w:rsid w:val="00684C3F"/>
    <w:rsid w:val="006A3A4A"/>
    <w:rsid w:val="006C2C45"/>
    <w:rsid w:val="006E4F9C"/>
    <w:rsid w:val="006F2909"/>
    <w:rsid w:val="00703956"/>
    <w:rsid w:val="00736CCE"/>
    <w:rsid w:val="007407FA"/>
    <w:rsid w:val="00742FB1"/>
    <w:rsid w:val="0074499A"/>
    <w:rsid w:val="00755ADE"/>
    <w:rsid w:val="00756AC0"/>
    <w:rsid w:val="007908B1"/>
    <w:rsid w:val="007941E5"/>
    <w:rsid w:val="007A167D"/>
    <w:rsid w:val="007B6B26"/>
    <w:rsid w:val="007C1EC5"/>
    <w:rsid w:val="007C6605"/>
    <w:rsid w:val="007D23A3"/>
    <w:rsid w:val="007D674B"/>
    <w:rsid w:val="007D6FB3"/>
    <w:rsid w:val="007E0365"/>
    <w:rsid w:val="007E496A"/>
    <w:rsid w:val="00816E71"/>
    <w:rsid w:val="0081790E"/>
    <w:rsid w:val="0082437F"/>
    <w:rsid w:val="00836D12"/>
    <w:rsid w:val="0085345B"/>
    <w:rsid w:val="00861BBB"/>
    <w:rsid w:val="00886909"/>
    <w:rsid w:val="0089157B"/>
    <w:rsid w:val="008915E6"/>
    <w:rsid w:val="00891754"/>
    <w:rsid w:val="008A5D19"/>
    <w:rsid w:val="008B2515"/>
    <w:rsid w:val="008F2430"/>
    <w:rsid w:val="008F617D"/>
    <w:rsid w:val="00904FB8"/>
    <w:rsid w:val="00906233"/>
    <w:rsid w:val="009107E9"/>
    <w:rsid w:val="009318F8"/>
    <w:rsid w:val="00934EA5"/>
    <w:rsid w:val="00977B3E"/>
    <w:rsid w:val="00992B14"/>
    <w:rsid w:val="00993545"/>
    <w:rsid w:val="009A1294"/>
    <w:rsid w:val="009D3879"/>
    <w:rsid w:val="009D51C1"/>
    <w:rsid w:val="009D7E67"/>
    <w:rsid w:val="009F23A0"/>
    <w:rsid w:val="00A05BC7"/>
    <w:rsid w:val="00A23D9C"/>
    <w:rsid w:val="00A33D07"/>
    <w:rsid w:val="00A33F65"/>
    <w:rsid w:val="00A46EB6"/>
    <w:rsid w:val="00A66D9C"/>
    <w:rsid w:val="00A76940"/>
    <w:rsid w:val="00A81724"/>
    <w:rsid w:val="00AA3C81"/>
    <w:rsid w:val="00AA410A"/>
    <w:rsid w:val="00AA45F5"/>
    <w:rsid w:val="00AA4AEB"/>
    <w:rsid w:val="00AC1942"/>
    <w:rsid w:val="00AD3C82"/>
    <w:rsid w:val="00AE36A8"/>
    <w:rsid w:val="00AF43AF"/>
    <w:rsid w:val="00B11B19"/>
    <w:rsid w:val="00B11FF5"/>
    <w:rsid w:val="00B16A15"/>
    <w:rsid w:val="00B262E6"/>
    <w:rsid w:val="00B306D7"/>
    <w:rsid w:val="00B54949"/>
    <w:rsid w:val="00B665B2"/>
    <w:rsid w:val="00B75EF8"/>
    <w:rsid w:val="00B76AFC"/>
    <w:rsid w:val="00B820DE"/>
    <w:rsid w:val="00B8798C"/>
    <w:rsid w:val="00B94E0A"/>
    <w:rsid w:val="00B967DD"/>
    <w:rsid w:val="00BA0677"/>
    <w:rsid w:val="00BA137A"/>
    <w:rsid w:val="00BD0530"/>
    <w:rsid w:val="00BE5891"/>
    <w:rsid w:val="00BF1FBA"/>
    <w:rsid w:val="00C10894"/>
    <w:rsid w:val="00C40CCC"/>
    <w:rsid w:val="00C55B10"/>
    <w:rsid w:val="00C73AAB"/>
    <w:rsid w:val="00C772ED"/>
    <w:rsid w:val="00CA3415"/>
    <w:rsid w:val="00CB43C9"/>
    <w:rsid w:val="00CC29B9"/>
    <w:rsid w:val="00CE4A99"/>
    <w:rsid w:val="00CF4909"/>
    <w:rsid w:val="00CF57AD"/>
    <w:rsid w:val="00CF6D6A"/>
    <w:rsid w:val="00D105DD"/>
    <w:rsid w:val="00D10634"/>
    <w:rsid w:val="00D27903"/>
    <w:rsid w:val="00D31CC4"/>
    <w:rsid w:val="00D37E6D"/>
    <w:rsid w:val="00D57058"/>
    <w:rsid w:val="00D630A4"/>
    <w:rsid w:val="00D70A98"/>
    <w:rsid w:val="00D84B36"/>
    <w:rsid w:val="00D871CF"/>
    <w:rsid w:val="00D923B9"/>
    <w:rsid w:val="00DA72F9"/>
    <w:rsid w:val="00DB6D56"/>
    <w:rsid w:val="00DC1642"/>
    <w:rsid w:val="00DD3145"/>
    <w:rsid w:val="00DD40B3"/>
    <w:rsid w:val="00DD4A7D"/>
    <w:rsid w:val="00DD50B2"/>
    <w:rsid w:val="00DD797F"/>
    <w:rsid w:val="00E025D3"/>
    <w:rsid w:val="00E031E6"/>
    <w:rsid w:val="00E060A7"/>
    <w:rsid w:val="00E153A1"/>
    <w:rsid w:val="00E160E5"/>
    <w:rsid w:val="00E325D6"/>
    <w:rsid w:val="00E35213"/>
    <w:rsid w:val="00E630BA"/>
    <w:rsid w:val="00E71AD7"/>
    <w:rsid w:val="00E7350B"/>
    <w:rsid w:val="00E978CD"/>
    <w:rsid w:val="00EA736A"/>
    <w:rsid w:val="00EB0BC1"/>
    <w:rsid w:val="00EE3957"/>
    <w:rsid w:val="00F00C1C"/>
    <w:rsid w:val="00F07776"/>
    <w:rsid w:val="00F30BDD"/>
    <w:rsid w:val="00F46CA6"/>
    <w:rsid w:val="00F60E2C"/>
    <w:rsid w:val="00F654BD"/>
    <w:rsid w:val="00F8306C"/>
    <w:rsid w:val="00FA38CD"/>
    <w:rsid w:val="00FA64F7"/>
    <w:rsid w:val="00FB0FC5"/>
    <w:rsid w:val="00FC0949"/>
    <w:rsid w:val="00FD6202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328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530"/>
    <w:pPr>
      <w:spacing w:after="0" w:line="240" w:lineRule="auto"/>
    </w:pPr>
    <w:rPr>
      <w:rFonts w:ascii="Calibri" w:eastAsia="Calibri" w:hAnsi="Calibri" w:cs="Arial"/>
      <w:sz w:val="20"/>
      <w:szCs w:val="20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6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F29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2909"/>
  </w:style>
  <w:style w:type="paragraph" w:styleId="Footer">
    <w:name w:val="footer"/>
    <w:basedOn w:val="Normal"/>
    <w:link w:val="FooterChar"/>
    <w:uiPriority w:val="99"/>
    <w:unhideWhenUsed/>
    <w:rsid w:val="006F29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2909"/>
  </w:style>
  <w:style w:type="paragraph" w:styleId="NoSpacing">
    <w:name w:val="No Spacing"/>
    <w:uiPriority w:val="1"/>
    <w:qFormat/>
    <w:rsid w:val="002658CB"/>
    <w:pPr>
      <w:spacing w:after="0" w:line="240" w:lineRule="auto"/>
    </w:pPr>
    <w:rPr>
      <w:rFonts w:ascii="Calibri" w:eastAsia="Calibri" w:hAnsi="Calibri" w:cs="Arial"/>
      <w:sz w:val="20"/>
      <w:szCs w:val="20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530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869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530"/>
    <w:pPr>
      <w:spacing w:after="0" w:line="240" w:lineRule="auto"/>
    </w:pPr>
    <w:rPr>
      <w:rFonts w:ascii="Calibri" w:eastAsia="Calibri" w:hAnsi="Calibri" w:cs="Arial"/>
      <w:sz w:val="20"/>
      <w:szCs w:val="20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6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F29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2909"/>
  </w:style>
  <w:style w:type="paragraph" w:styleId="Footer">
    <w:name w:val="footer"/>
    <w:basedOn w:val="Normal"/>
    <w:link w:val="FooterChar"/>
    <w:uiPriority w:val="99"/>
    <w:unhideWhenUsed/>
    <w:rsid w:val="006F29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2909"/>
  </w:style>
  <w:style w:type="paragraph" w:styleId="NoSpacing">
    <w:name w:val="No Spacing"/>
    <w:uiPriority w:val="1"/>
    <w:qFormat/>
    <w:rsid w:val="002658CB"/>
    <w:pPr>
      <w:spacing w:after="0" w:line="240" w:lineRule="auto"/>
    </w:pPr>
    <w:rPr>
      <w:rFonts w:ascii="Calibri" w:eastAsia="Calibri" w:hAnsi="Calibri" w:cs="Arial"/>
      <w:sz w:val="20"/>
      <w:szCs w:val="20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530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86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60FEC-4A8D-4C16-874C-912950AB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Rvinn Joshua David</dc:creator>
  <cp:lastModifiedBy>RGaridan</cp:lastModifiedBy>
  <cp:revision>2</cp:revision>
  <cp:lastPrinted>2020-01-31T08:20:00Z</cp:lastPrinted>
  <dcterms:created xsi:type="dcterms:W3CDTF">2021-10-11T03:28:00Z</dcterms:created>
  <dcterms:modified xsi:type="dcterms:W3CDTF">2021-10-11T03:28:00Z</dcterms:modified>
</cp:coreProperties>
</file>