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94AE" w14:textId="5855D629" w:rsidR="009447F8" w:rsidRDefault="00303C2D" w:rsidP="00303C2D">
      <w:pPr>
        <w:jc w:val="center"/>
        <w:rPr>
          <w:b/>
          <w:bCs/>
        </w:rPr>
      </w:pPr>
      <w:r w:rsidRPr="00303C2D">
        <w:rPr>
          <w:b/>
          <w:bCs/>
        </w:rPr>
        <w:t>La gentrificación en la CDMX</w:t>
      </w:r>
    </w:p>
    <w:p w14:paraId="673809B3" w14:textId="6BD90B90" w:rsidR="00303C2D" w:rsidRDefault="00303C2D" w:rsidP="00303C2D">
      <w:pPr>
        <w:jc w:val="center"/>
        <w:rPr>
          <w:b/>
          <w:bCs/>
        </w:rPr>
      </w:pPr>
    </w:p>
    <w:p w14:paraId="5717081F" w14:textId="77777777" w:rsidR="006A0670" w:rsidRPr="006A0670" w:rsidRDefault="006A0670" w:rsidP="006A0670">
      <w:pPr>
        <w:jc w:val="both"/>
      </w:pPr>
      <w:r w:rsidRPr="006A0670">
        <w:rPr>
          <w:b/>
          <w:bCs/>
        </w:rPr>
        <w:t>Entrevistador:</w:t>
      </w:r>
      <w:r w:rsidRPr="006A0670">
        <w:t xml:space="preserve"> Jacob, muchas gracias por tu tiempo. Para empezar, ¿podrías explicarnos en tus propias palabras qué entiendes por gentrificación y cómo crees que se está manifestando en la Ciudad de México?</w:t>
      </w:r>
    </w:p>
    <w:p w14:paraId="299F78DC" w14:textId="77777777" w:rsidR="006A0670" w:rsidRPr="006A0670" w:rsidRDefault="006A0670" w:rsidP="006A0670">
      <w:pPr>
        <w:jc w:val="both"/>
      </w:pPr>
      <w:r w:rsidRPr="006A0670">
        <w:rPr>
          <w:b/>
          <w:bCs/>
        </w:rPr>
        <w:t>Jacob:</w:t>
      </w:r>
      <w:r w:rsidRPr="006A0670">
        <w:t xml:space="preserve"> Claro, la gentrificación es un proceso urbano en el cual barrios tradicionales y generalmente de clase trabajadora comienzan a atraer a personas de clases sociales más altas. Estas nuevas personas llegan, empiezan a invertir en la zona, ya sea abriendo negocios o remodelando propiedades, lo que incrementa el costo de vida. En la Ciudad de México, lo veo manifestándose en colonias como la Roma, la Condesa o incluso ahora en zonas como la Narvarte y la Escandón. Hay una transformación evidente en la oferta comercial, las rentas se disparan y, con el tiempo, los habitantes originales ya no pueden permitirse vivir allí.</w:t>
      </w:r>
    </w:p>
    <w:p w14:paraId="65EC6377" w14:textId="77777777" w:rsidR="006A0670" w:rsidRPr="006A0670" w:rsidRDefault="006A0670" w:rsidP="006A0670">
      <w:pPr>
        <w:jc w:val="both"/>
      </w:pPr>
      <w:r w:rsidRPr="006A0670">
        <w:rPr>
          <w:b/>
          <w:bCs/>
        </w:rPr>
        <w:t>Entrevistador:</w:t>
      </w:r>
      <w:r w:rsidRPr="006A0670">
        <w:t xml:space="preserve"> ¿Cómo has visto que este proceso afecta a los habitantes originales de estas colonias?</w:t>
      </w:r>
    </w:p>
    <w:p w14:paraId="38B0BA60" w14:textId="77777777" w:rsidR="006A0670" w:rsidRPr="006A0670" w:rsidRDefault="006A0670" w:rsidP="006A0670">
      <w:pPr>
        <w:jc w:val="both"/>
      </w:pPr>
      <w:r w:rsidRPr="006A0670">
        <w:rPr>
          <w:b/>
          <w:bCs/>
        </w:rPr>
        <w:t>Jacob:</w:t>
      </w:r>
      <w:r w:rsidRPr="006A0670">
        <w:t xml:space="preserve"> Principalmente, afecta su estabilidad económica y su sentido de pertenencia. Las personas que han vivido en estos barrios durante décadas, muchas veces familias enteras, se ven obligadas a mudarse a otras zonas más asequibles. Esto puede desarraigarlas, no solo físicamente sino emocionalmente. Además, los nuevos negocios que llegan suelen estar dirigidos a un público con mayor poder adquisitivo, lo que contribuye a que las costumbres y dinámicas tradicionales se pierdan.</w:t>
      </w:r>
    </w:p>
    <w:p w14:paraId="6EEACF29" w14:textId="77777777" w:rsidR="006A0670" w:rsidRPr="006A0670" w:rsidRDefault="006A0670" w:rsidP="006A0670">
      <w:pPr>
        <w:jc w:val="both"/>
      </w:pPr>
      <w:r w:rsidRPr="006A0670">
        <w:rPr>
          <w:b/>
          <w:bCs/>
        </w:rPr>
        <w:t>Entrevistador:</w:t>
      </w:r>
      <w:r w:rsidRPr="006A0670">
        <w:t xml:space="preserve"> Has mencionado que los negocios cambian. ¿Podrías profundizar un poco más en cómo esto afecta la vida cotidiana en estas colonias?</w:t>
      </w:r>
    </w:p>
    <w:p w14:paraId="411A5360" w14:textId="77777777" w:rsidR="006A0670" w:rsidRPr="006A0670" w:rsidRDefault="006A0670" w:rsidP="006A0670">
      <w:pPr>
        <w:jc w:val="both"/>
      </w:pPr>
      <w:r w:rsidRPr="006A0670">
        <w:rPr>
          <w:b/>
          <w:bCs/>
        </w:rPr>
        <w:t>Jacob:</w:t>
      </w:r>
      <w:r w:rsidRPr="006A0670">
        <w:t xml:space="preserve"> Sí, por supuesto. Antes, en estos barrios, tenías tienditas, fondas y mercados locales que servían a la comunidad. Ahora, lo que vemos son cafés, restaurantes gourmet, tiendas de diseño y otros negocios que ofrecen productos o servicios más caros y a veces incluso foráneos. Esto no solo encarece la vida diaria, sino que también cambia la dinámica social. La vida de barrio, donde la gente se conoce y hay una interacción más cercana, se va diluyendo. Ahora ves menos familias paseando juntas y más turistas o gente que viene de otras partes de la ciudad.</w:t>
      </w:r>
    </w:p>
    <w:p w14:paraId="29FD70E7" w14:textId="77777777" w:rsidR="006A0670" w:rsidRPr="006A0670" w:rsidRDefault="006A0670" w:rsidP="006A0670">
      <w:pPr>
        <w:jc w:val="both"/>
      </w:pPr>
      <w:r w:rsidRPr="006A0670">
        <w:rPr>
          <w:b/>
          <w:bCs/>
        </w:rPr>
        <w:t>Entrevistador:</w:t>
      </w:r>
      <w:r w:rsidRPr="006A0670">
        <w:t xml:space="preserve"> Desde tu perspectiva, ¿qué crees que se podría hacer para mitigar los efectos negativos de la gentrificación en la CDMX?</w:t>
      </w:r>
    </w:p>
    <w:p w14:paraId="7AE11E63" w14:textId="77777777" w:rsidR="006A0670" w:rsidRPr="006A0670" w:rsidRDefault="006A0670" w:rsidP="006A0670">
      <w:pPr>
        <w:jc w:val="both"/>
      </w:pPr>
      <w:r w:rsidRPr="006A0670">
        <w:rPr>
          <w:b/>
          <w:bCs/>
        </w:rPr>
        <w:t>Jacob:</w:t>
      </w:r>
      <w:r w:rsidRPr="006A0670">
        <w:t xml:space="preserve"> Es una pregunta complicada porque la gentrificación es un fenómeno global y, en muchos sentidos, inevitable en las grandes ciudades. Sin embargo, creo que podría mitigarse con políticas públicas que protejan a los habitantes originales, como regulaciones de rentas, incentivos para que los negocios tradicionales se mantengan, y proyectos de vivienda accesible en estas zonas. También es crucial que haya un diálogo constante entre las autoridades, los vecinos y los nuevos habitantes o inversionistas para que el crecimiento sea más inclusivo y respetuoso con la historia y la cultura de los barrios.</w:t>
      </w:r>
    </w:p>
    <w:p w14:paraId="2957BF51" w14:textId="77777777" w:rsidR="006A0670" w:rsidRPr="006A0670" w:rsidRDefault="006A0670" w:rsidP="006A0670">
      <w:pPr>
        <w:jc w:val="both"/>
      </w:pPr>
      <w:r w:rsidRPr="006A0670">
        <w:rPr>
          <w:b/>
          <w:bCs/>
        </w:rPr>
        <w:t>Entrevistador:</w:t>
      </w:r>
      <w:r w:rsidRPr="006A0670">
        <w:t xml:space="preserve"> Es interesante lo que mencionas sobre las políticas públicas. ¿Crees que actualmente hay un esfuerzo suficiente por parte de las autoridades para abordar este problema?</w:t>
      </w:r>
    </w:p>
    <w:p w14:paraId="265349F0" w14:textId="77777777" w:rsidR="006A0670" w:rsidRPr="006A0670" w:rsidRDefault="006A0670" w:rsidP="006A0670">
      <w:pPr>
        <w:jc w:val="both"/>
      </w:pPr>
      <w:r w:rsidRPr="006A0670">
        <w:rPr>
          <w:b/>
          <w:bCs/>
        </w:rPr>
        <w:lastRenderedPageBreak/>
        <w:t>Jacob:</w:t>
      </w:r>
      <w:r w:rsidRPr="006A0670">
        <w:t xml:space="preserve"> En mi opinión, no. Aunque hay algunas iniciativas, creo que no son suficientes ni están bien implementadas. A menudo, las autoridades parecen más interesadas en promover el desarrollo económico que en proteger a las comunidades. Se necesita un enfoque más balanceado, donde el progreso no signifique la expulsión de los que han vivido en esos barrios toda su vida. Además, la falta de regulación en los alquileres es un problema grave. Sin un control adecuado, el mercado inmobiliario se vuelve inaccesible para muchos.</w:t>
      </w:r>
    </w:p>
    <w:p w14:paraId="644848EA" w14:textId="77777777" w:rsidR="006A0670" w:rsidRPr="006A0670" w:rsidRDefault="006A0670" w:rsidP="006A0670">
      <w:pPr>
        <w:jc w:val="both"/>
      </w:pPr>
      <w:r w:rsidRPr="006A0670">
        <w:rPr>
          <w:b/>
          <w:bCs/>
        </w:rPr>
        <w:t>Entrevistador:</w:t>
      </w:r>
      <w:r w:rsidRPr="006A0670">
        <w:t xml:space="preserve"> Para finalizar, ¿cómo ves el futuro de la Ciudad de México en términos de gentrificación? ¿Crees que es un proceso que seguirá extendiéndose a otras zonas?</w:t>
      </w:r>
    </w:p>
    <w:p w14:paraId="442212D9" w14:textId="77777777" w:rsidR="006A0670" w:rsidRPr="006A0670" w:rsidRDefault="006A0670" w:rsidP="006A0670">
      <w:pPr>
        <w:jc w:val="both"/>
      </w:pPr>
      <w:r w:rsidRPr="006A0670">
        <w:rPr>
          <w:b/>
          <w:bCs/>
        </w:rPr>
        <w:t>Jacob:</w:t>
      </w:r>
      <w:r w:rsidRPr="006A0670">
        <w:t xml:space="preserve"> Definitivamente. La gentrificación no se va a detener; de hecho, es probable que se extienda a más zonas conforme el centro y las colonias adyacentes sigan siendo inasequibles. El reto será cómo manejarlo de manera que no afecte negativamente a la mayoría de los habitantes. Necesitamos ser conscientes de los cambios que esto trae y trabajar para que la ciudad no pierda su esencia ni se convierta en un lugar donde solo unos pocos puedan permitirse vivir.</w:t>
      </w:r>
    </w:p>
    <w:p w14:paraId="6A39E080" w14:textId="77777777" w:rsidR="006A0670" w:rsidRPr="006A0670" w:rsidRDefault="006A0670" w:rsidP="006A0670">
      <w:pPr>
        <w:jc w:val="both"/>
      </w:pPr>
      <w:r w:rsidRPr="006A0670">
        <w:rPr>
          <w:b/>
          <w:bCs/>
        </w:rPr>
        <w:t>Entrevistador:</w:t>
      </w:r>
      <w:r w:rsidRPr="006A0670">
        <w:t xml:space="preserve"> Algunos argumentan que la gentrificación también trae beneficios, como la revitalización de áreas deterioradas. ¿Qué opinas al respecto?</w:t>
      </w:r>
    </w:p>
    <w:p w14:paraId="49668E41" w14:textId="77777777" w:rsidR="006A0670" w:rsidRPr="006A0670" w:rsidRDefault="006A0670" w:rsidP="006A0670">
      <w:pPr>
        <w:jc w:val="both"/>
      </w:pPr>
      <w:r w:rsidRPr="006A0670">
        <w:rPr>
          <w:b/>
          <w:bCs/>
        </w:rPr>
        <w:t>Jacob:</w:t>
      </w:r>
      <w:r w:rsidRPr="006A0670">
        <w:t xml:space="preserve"> Es cierto que la gentrificación puede traer beneficios, como la mejora de la infraestructura y la seguridad, así como una mayor inversión en servicios públicos. Sin embargo, estos beneficios a menudo no están al alcance de los residentes originales, quienes son desplazados antes de que puedan aprovecharlos. Además, la revitalización no debería implicar la exclusión de quienes ya viven en esas zonas. Deberíamos buscar un equilibrio en el que todos puedan disfrutar de los beneficios sin que eso signifique la expulsión de los menos favorecidos.</w:t>
      </w:r>
    </w:p>
    <w:p w14:paraId="7E6C21D6" w14:textId="77777777" w:rsidR="006A0670" w:rsidRPr="006A0670" w:rsidRDefault="006A0670" w:rsidP="006A0670">
      <w:pPr>
        <w:jc w:val="both"/>
      </w:pPr>
      <w:r w:rsidRPr="006A0670">
        <w:rPr>
          <w:b/>
          <w:bCs/>
        </w:rPr>
        <w:t>Entrevistador:</w:t>
      </w:r>
      <w:r w:rsidRPr="006A0670">
        <w:t xml:space="preserve"> En cuanto a la cultura local, ¿cómo crees que la gentrificación afecta a las tradiciones y la identidad de los barrios?</w:t>
      </w:r>
    </w:p>
    <w:p w14:paraId="155B00DC" w14:textId="77777777" w:rsidR="006A0670" w:rsidRPr="006A0670" w:rsidRDefault="006A0670" w:rsidP="006A0670">
      <w:pPr>
        <w:jc w:val="both"/>
      </w:pPr>
      <w:r w:rsidRPr="006A0670">
        <w:rPr>
          <w:b/>
          <w:bCs/>
        </w:rPr>
        <w:t>Jacob:</w:t>
      </w:r>
      <w:r w:rsidRPr="006A0670">
        <w:t xml:space="preserve"> La gentrificación puede diluir la identidad cultural de los barrios. Las tradiciones locales, que son una parte fundamental de la vida en comunidad, pueden perderse cuando los habitantes originales se ven obligados a mudarse. Por ejemplo, festividades locales, mercados tradicionales y otras prácticas culturales pueden verse reemplazadas por eventos y negocios que no reflejan la historia del lugar. La identidad de un barrio no solo se basa en su arquitectura o en los servicios que ofrece, sino en las personas que lo habitan y en las costumbres que han desarrollado a lo largo de los años.</w:t>
      </w:r>
    </w:p>
    <w:p w14:paraId="5F3CC3F9" w14:textId="77777777" w:rsidR="006A0670" w:rsidRPr="006A0670" w:rsidRDefault="006A0670" w:rsidP="006A0670">
      <w:pPr>
        <w:jc w:val="both"/>
      </w:pPr>
      <w:r w:rsidRPr="006A0670">
        <w:rPr>
          <w:b/>
          <w:bCs/>
        </w:rPr>
        <w:t>Entrevistador:</w:t>
      </w:r>
      <w:r w:rsidRPr="006A0670">
        <w:t xml:space="preserve"> Finalmente, ¿cómo crees que los ciudadanos comunes pueden involucrarse en la discusión y solución del problema de la gentrificación?</w:t>
      </w:r>
    </w:p>
    <w:p w14:paraId="39370F4F" w14:textId="77777777" w:rsidR="006A0670" w:rsidRPr="006A0670" w:rsidRDefault="006A0670" w:rsidP="006A0670">
      <w:pPr>
        <w:jc w:val="both"/>
      </w:pPr>
      <w:r w:rsidRPr="006A0670">
        <w:rPr>
          <w:b/>
          <w:bCs/>
        </w:rPr>
        <w:t>Jacob:</w:t>
      </w:r>
      <w:r w:rsidRPr="006A0670">
        <w:t xml:space="preserve"> Los ciudadanos pueden involucrarse de varias maneras. Una de las más importantes es participando activamente en las juntas vecinales y en las consultas públicas sobre desarrollo urbano. También pueden apoyar a los negocios locales y ser conscientes del impacto de sus decisiones como consumidores. Además, es esencial que se informen sobre las políticas urbanas y exijan a las autoridades que tomen en cuenta las necesidades de todos los habitantes, no solo de quienes tienen mayor poder adquisitivo. La movilización y el trabajo conjunto pueden ser clave para encontrar soluciones que beneficien a todos.</w:t>
      </w:r>
    </w:p>
    <w:p w14:paraId="10531A1A" w14:textId="77777777" w:rsidR="006A0670" w:rsidRPr="006A0670" w:rsidRDefault="006A0670" w:rsidP="006A0670">
      <w:pPr>
        <w:jc w:val="both"/>
      </w:pPr>
      <w:r w:rsidRPr="006A0670">
        <w:rPr>
          <w:b/>
          <w:bCs/>
        </w:rPr>
        <w:lastRenderedPageBreak/>
        <w:t>Entrevistador:</w:t>
      </w:r>
      <w:r w:rsidRPr="006A0670">
        <w:t xml:space="preserve"> Muchas gracias, Jacob, por compartir tu perspectiva sobre un tema tan relevante.</w:t>
      </w:r>
    </w:p>
    <w:p w14:paraId="5F1D0719" w14:textId="77777777" w:rsidR="006A0670" w:rsidRPr="006A0670" w:rsidRDefault="006A0670" w:rsidP="006A0670">
      <w:pPr>
        <w:jc w:val="both"/>
      </w:pPr>
      <w:r w:rsidRPr="006A0670">
        <w:t>Jacob: Gracias a ti por la invitación. Es importante hablar de esto para crear conciencia y buscar soluciones.</w:t>
      </w:r>
    </w:p>
    <w:p w14:paraId="009D96F7" w14:textId="4BAA15E6" w:rsidR="00303C2D" w:rsidRPr="006A0670" w:rsidRDefault="00303C2D" w:rsidP="006A0670">
      <w:pPr>
        <w:jc w:val="both"/>
      </w:pPr>
    </w:p>
    <w:sectPr w:rsidR="00303C2D" w:rsidRPr="006A06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C5"/>
    <w:rsid w:val="00303C2D"/>
    <w:rsid w:val="006A0670"/>
    <w:rsid w:val="009447F8"/>
    <w:rsid w:val="00EC32C5"/>
    <w:rsid w:val="00EC4D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2200"/>
  <w15:chartTrackingRefBased/>
  <w15:docId w15:val="{FAD36936-60EA-4468-B568-BC1E4A2E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32C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3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3102">
      <w:bodyDiv w:val="1"/>
      <w:marLeft w:val="0"/>
      <w:marRight w:val="0"/>
      <w:marTop w:val="0"/>
      <w:marBottom w:val="0"/>
      <w:divBdr>
        <w:top w:val="none" w:sz="0" w:space="0" w:color="auto"/>
        <w:left w:val="none" w:sz="0" w:space="0" w:color="auto"/>
        <w:bottom w:val="none" w:sz="0" w:space="0" w:color="auto"/>
        <w:right w:val="none" w:sz="0" w:space="0" w:color="auto"/>
      </w:divBdr>
    </w:div>
    <w:div w:id="177046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1025</Words>
  <Characters>5641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Hernandez Jimenez</dc:creator>
  <cp:keywords/>
  <dc:description/>
  <cp:lastModifiedBy>Gerardo Hernandez Jimenez</cp:lastModifiedBy>
  <cp:revision>1</cp:revision>
  <dcterms:created xsi:type="dcterms:W3CDTF">2024-08-14T01:23:00Z</dcterms:created>
  <dcterms:modified xsi:type="dcterms:W3CDTF">2024-08-14T01:48:00Z</dcterms:modified>
</cp:coreProperties>
</file>