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69A5925F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6F02D6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2324F6A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C537A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9C11EAC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</w:t>
      </w:r>
      <w:r w:rsidR="007C537A">
        <w:rPr>
          <w:rFonts w:ascii="Times New Roman" w:hAnsi="Times New Roman" w:cs="Times New Roman"/>
        </w:rPr>
        <w:t>: Gerardo Garcia de Leon</w:t>
      </w:r>
      <w:r w:rsidRPr="00AE632F">
        <w:rPr>
          <w:rFonts w:ascii="Times New Roman" w:hAnsi="Times New Roman" w:cs="Times New Roman"/>
        </w:rPr>
        <w:t xml:space="preserve"> </w:t>
      </w:r>
      <w:r w:rsidR="007C537A">
        <w:rPr>
          <w:rFonts w:ascii="Times New Roman" w:hAnsi="Times New Roman" w:cs="Times New Roman"/>
        </w:rPr>
        <w:t>UCID: 30172099</w:t>
      </w:r>
    </w:p>
    <w:p w14:paraId="30126A93" w14:textId="0C10B269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</w:t>
      </w:r>
      <w:r w:rsidR="007C537A">
        <w:rPr>
          <w:rFonts w:ascii="Times New Roman" w:hAnsi="Times New Roman" w:cs="Times New Roman"/>
        </w:rPr>
        <w:t>: Kiersten Konig UCID: 30171438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6F02D6"/>
    <w:rsid w:val="00730B97"/>
    <w:rsid w:val="007C2A77"/>
    <w:rsid w:val="007C537A"/>
    <w:rsid w:val="007D3C6E"/>
    <w:rsid w:val="007D546C"/>
    <w:rsid w:val="009821B5"/>
    <w:rsid w:val="00A9541D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Gerardo Andres Garcia de Leon Suarez</cp:lastModifiedBy>
  <cp:revision>13</cp:revision>
  <dcterms:created xsi:type="dcterms:W3CDTF">2024-12-14T18:35:00Z</dcterms:created>
  <dcterms:modified xsi:type="dcterms:W3CDTF">2025-03-21T19:09:00Z</dcterms:modified>
</cp:coreProperties>
</file>