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93EB" w14:textId="77777777" w:rsidR="00DA5B49" w:rsidRDefault="001061FB">
      <w:pPr>
        <w:pStyle w:val="Textoindependiente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51294B5" wp14:editId="44DFD798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241" w14:textId="77777777" w:rsidR="00DA5B49" w:rsidRDefault="00DA5B49">
      <w:pPr>
        <w:pStyle w:val="Textoindependiente"/>
        <w:rPr>
          <w:b w:val="0"/>
          <w:sz w:val="20"/>
        </w:rPr>
      </w:pPr>
    </w:p>
    <w:p w14:paraId="36D1AFF6" w14:textId="77777777" w:rsidR="00DA5B49" w:rsidRDefault="00DA5B49">
      <w:pPr>
        <w:pStyle w:val="Textoindependiente"/>
        <w:spacing w:before="1"/>
        <w:rPr>
          <w:b w:val="0"/>
          <w:sz w:val="21"/>
        </w:rPr>
      </w:pPr>
    </w:p>
    <w:p w14:paraId="25583AA0" w14:textId="6BF2BC80" w:rsidR="00DA5B49" w:rsidRDefault="001061FB">
      <w:pPr>
        <w:spacing w:before="87"/>
        <w:ind w:left="2378" w:right="2633"/>
        <w:jc w:val="center"/>
        <w:rPr>
          <w:b/>
          <w:sz w:val="36"/>
        </w:rPr>
      </w:pPr>
      <w:r>
        <w:rPr>
          <w:b/>
          <w:position w:val="2"/>
          <w:sz w:val="36"/>
        </w:rPr>
        <w:t>Laboratorio</w:t>
      </w:r>
      <w:r>
        <w:rPr>
          <w:b/>
          <w:spacing w:val="-2"/>
          <w:position w:val="2"/>
          <w:sz w:val="36"/>
        </w:rPr>
        <w:t xml:space="preserve"> </w:t>
      </w:r>
      <w:r>
        <w:rPr>
          <w:b/>
          <w:position w:val="1"/>
          <w:sz w:val="36"/>
        </w:rPr>
        <w:t>de</w:t>
      </w:r>
      <w:r>
        <w:rPr>
          <w:b/>
          <w:spacing w:val="-2"/>
          <w:position w:val="1"/>
          <w:sz w:val="36"/>
        </w:rPr>
        <w:t xml:space="preserve"> </w:t>
      </w:r>
      <w:r w:rsidR="00E64E90">
        <w:rPr>
          <w:b/>
          <w:position w:val="1"/>
          <w:sz w:val="36"/>
        </w:rPr>
        <w:t>Computación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position w:val="1"/>
          <w:sz w:val="36"/>
        </w:rPr>
        <w:t>Salas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</w:t>
      </w:r>
    </w:p>
    <w:p w14:paraId="44CDBFD3" w14:textId="77777777" w:rsidR="00DA5B49" w:rsidRDefault="00000000">
      <w:pPr>
        <w:pStyle w:val="Textoindependiente"/>
        <w:spacing w:before="6"/>
      </w:pPr>
      <w:r>
        <w:pict w14:anchorId="2444E83B">
          <v:line id="_x0000_s1045" style="position:absolute;z-index:-15728640;mso-wrap-distance-left:0;mso-wrap-distance-right:0;mso-position-horizontal-relative:page" from="38pt,18.6pt" to="565pt,16.6pt" strokeweight="1pt">
            <w10:wrap type="topAndBottom" anchorx="page"/>
          </v:line>
        </w:pict>
      </w:r>
    </w:p>
    <w:p w14:paraId="028DEC77" w14:textId="77777777" w:rsidR="00DA5B49" w:rsidRDefault="00DA5B49">
      <w:pPr>
        <w:pStyle w:val="Textoindependiente"/>
        <w:rPr>
          <w:sz w:val="20"/>
        </w:rPr>
      </w:pPr>
    </w:p>
    <w:p w14:paraId="19B53A38" w14:textId="77777777" w:rsidR="00DA5B49" w:rsidRDefault="00DA5B49">
      <w:pPr>
        <w:pStyle w:val="Textoindependiente"/>
        <w:spacing w:before="10"/>
        <w:rPr>
          <w:sz w:val="22"/>
        </w:rPr>
      </w:pPr>
    </w:p>
    <w:p w14:paraId="58873788" w14:textId="77777777" w:rsidR="00DA5B49" w:rsidRPr="0010162B" w:rsidRDefault="00000000">
      <w:pPr>
        <w:pStyle w:val="Textoindependiente"/>
        <w:spacing w:line="616" w:lineRule="auto"/>
        <w:ind w:left="519" w:right="9633" w:hanging="20"/>
        <w:rPr>
          <w:b w:val="0"/>
          <w:lang w:val="pt-BR"/>
        </w:rPr>
      </w:pPr>
      <w:r>
        <w:pict w14:anchorId="5A1635B2">
          <v:group id="_x0000_s1037" style="position:absolute;left:0;text-align:left;margin-left:140.75pt;margin-top:30.15pt;width:376.75pt;height:26.9pt;z-index:15731200;mso-position-horizontal-relative:page" coordorigin="2815,603" coordsize="7535,538">
            <v:shape id="_x0000_s1044" style="position:absolute;left:2815;top:602;width:7535;height:538" coordorigin="2815,603" coordsize="7535,538" path="m10350,603r-20,l10330,623r,498l2835,1121r,-498l10330,623r,-20l2815,603r,20l2815,1121r,20l10350,1141r,-20l10350,623r,-20xe" fillcolor="#aaacb3" stroked="f">
              <v:path arrowok="t"/>
            </v:shape>
            <v:rect id="_x0000_s1043" style="position:absolute;left:10070;top:622;width:260;height:498" fillcolor="#dbdbdb" stroked="f"/>
            <v:shape id="_x0000_s1042" style="position:absolute;left:10090;top:642;width:220;height:458" coordorigin="10090,643" coordsize="220,458" path="m10310,643r-220,l10090,1101r20,-20l10110,663r180,l10310,643xe" stroked="f">
              <v:path arrowok="t"/>
            </v:shape>
            <v:shape id="_x0000_s1041" style="position:absolute;left:10090;top:642;width:220;height:458" coordorigin="10090,643" coordsize="220,458" path="m10310,643r-20,20l10290,1081r-180,l10090,1101r220,l10310,643xe" fillcolor="#7f7f7f" stroked="f">
              <v:path arrowok="t"/>
            </v:shape>
            <v:shape id="_x0000_s1040" style="position:absolute;left:10070;top:622;width:260;height:498" coordorigin="10070,623" coordsize="260,498" path="m10330,623r-20,l10310,643r,458l10090,1101r,-458l10310,643r,-20l10070,623r,20l10070,1101r,20l10330,1121r,-20l10330,643r,-2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835;top:622;width:7235;height:498" filled="f" stroked="f">
              <v:textbox inset="0,0,0,0">
                <w:txbxContent>
                  <w:p w14:paraId="057BF2BA" w14:textId="77777777" w:rsidR="00DA5B49" w:rsidRDefault="001061FB">
                    <w:pPr>
                      <w:spacing w:line="498" w:lineRule="exact"/>
                      <w:rPr>
                        <w:rFonts w:ascii="Arial MT" w:hAnsi="Arial MT"/>
                        <w:sz w:val="40"/>
                      </w:rPr>
                    </w:pPr>
                    <w:r>
                      <w:rPr>
                        <w:rFonts w:ascii="Arial MT" w:hAnsi="Arial MT"/>
                        <w:color w:val="4D82B8"/>
                        <w:sz w:val="40"/>
                      </w:rPr>
                      <w:t>Fundamentos</w:t>
                    </w:r>
                    <w:r>
                      <w:rPr>
                        <w:rFonts w:ascii="Arial MT" w:hAnsi="Arial MT"/>
                        <w:color w:val="4D82B8"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D82B8"/>
                        <w:sz w:val="40"/>
                      </w:rPr>
                      <w:t>de</w:t>
                    </w:r>
                    <w:r>
                      <w:rPr>
                        <w:rFonts w:ascii="Arial MT" w:hAnsi="Arial MT"/>
                        <w:color w:val="4D82B8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D82B8"/>
                        <w:sz w:val="40"/>
                      </w:rPr>
                      <w:t>programaci</w:t>
                    </w:r>
                    <w:r>
                      <w:rPr>
                        <w:rFonts w:ascii="Lucida Sans Unicode" w:hAnsi="Lucida Sans Unicode"/>
                        <w:color w:val="4D82B8"/>
                        <w:sz w:val="40"/>
                      </w:rPr>
                      <w:t>ó</w:t>
                    </w:r>
                    <w:r>
                      <w:rPr>
                        <w:rFonts w:ascii="Arial MT" w:hAnsi="Arial MT"/>
                        <w:color w:val="4D82B8"/>
                        <w:sz w:val="40"/>
                      </w:rPr>
                      <w:t>n</w:t>
                    </w:r>
                  </w:p>
                </w:txbxContent>
              </v:textbox>
            </v:shape>
            <v:shape id="_x0000_s1038" style="position:absolute;left:10140;top:841;width:120;height:60" coordorigin="10140,842" coordsize="120,60" path="m10260,842r-120,l10200,902r60,-60xe" fillcolor="black" stroked="f">
              <v:path arrowok="t"/>
            </v:shape>
            <w10:wrap anchorx="page"/>
          </v:group>
        </w:pict>
      </w:r>
      <w:r>
        <w:pict w14:anchorId="768F8EF9">
          <v:shape id="_x0000_s1036" type="#_x0000_t202" style="position:absolute;left:0;text-align:left;margin-left:137.5pt;margin-top:-10.6pt;width:380.75pt;height:23.9pt;z-index:15734272;mso-position-horizontal-relative:page" filled="f" strokecolor="#aaacb3" strokeweight="1pt">
            <v:textbox inset="0,0,0,0">
              <w:txbxContent>
                <w:p w14:paraId="30E5AFA1" w14:textId="7439BDBA" w:rsidR="00DA5B49" w:rsidRDefault="001061FB">
                  <w:pPr>
                    <w:spacing w:line="453" w:lineRule="exact"/>
                    <w:rPr>
                      <w:rFonts w:ascii="Arial MT"/>
                      <w:sz w:val="40"/>
                    </w:rPr>
                  </w:pPr>
                  <w:r>
                    <w:rPr>
                      <w:rFonts w:ascii="Arial MT"/>
                      <w:color w:val="444444"/>
                      <w:sz w:val="40"/>
                    </w:rPr>
                    <w:t xml:space="preserve">Karina </w:t>
                  </w:r>
                  <w:r w:rsidR="00E64E90">
                    <w:rPr>
                      <w:rFonts w:ascii="Arial MT"/>
                      <w:color w:val="444444"/>
                      <w:sz w:val="40"/>
                    </w:rPr>
                    <w:t>Garc</w:t>
                  </w:r>
                  <w:r w:rsidR="00E64E90">
                    <w:rPr>
                      <w:rFonts w:ascii="Arial MT"/>
                      <w:color w:val="444444"/>
                      <w:sz w:val="40"/>
                    </w:rPr>
                    <w:t>í</w:t>
                  </w:r>
                  <w:r w:rsidR="00E64E90">
                    <w:rPr>
                      <w:rFonts w:ascii="Arial MT"/>
                      <w:color w:val="444444"/>
                      <w:sz w:val="40"/>
                    </w:rPr>
                    <w:t>a</w:t>
                  </w:r>
                  <w:r>
                    <w:rPr>
                      <w:rFonts w:ascii="Arial MT"/>
                      <w:color w:val="444444"/>
                      <w:sz w:val="40"/>
                    </w:rPr>
                    <w:t xml:space="preserve"> Morales</w:t>
                  </w:r>
                </w:p>
              </w:txbxContent>
            </v:textbox>
            <w10:wrap anchorx="page"/>
          </v:shape>
        </w:pict>
      </w:r>
      <w:r w:rsidR="001061FB" w:rsidRPr="0010162B">
        <w:rPr>
          <w:spacing w:val="-1"/>
          <w:lang w:val="pt-BR"/>
        </w:rPr>
        <w:t>Profesor(a):</w:t>
      </w:r>
      <w:r w:rsidR="001061FB" w:rsidRPr="0010162B">
        <w:rPr>
          <w:spacing w:val="-57"/>
          <w:lang w:val="pt-BR"/>
        </w:rPr>
        <w:t xml:space="preserve"> </w:t>
      </w:r>
      <w:r w:rsidR="001061FB" w:rsidRPr="0010162B">
        <w:rPr>
          <w:spacing w:val="-1"/>
          <w:lang w:val="pt-BR"/>
        </w:rPr>
        <w:t>Asigna</w:t>
      </w:r>
      <w:r w:rsidR="001061FB" w:rsidRPr="0010162B">
        <w:rPr>
          <w:spacing w:val="-1"/>
          <w:position w:val="1"/>
          <w:lang w:val="pt-BR"/>
        </w:rPr>
        <w:t>tura</w:t>
      </w:r>
      <w:r w:rsidR="001061FB" w:rsidRPr="0010162B">
        <w:rPr>
          <w:b w:val="0"/>
          <w:spacing w:val="-1"/>
          <w:position w:val="1"/>
          <w:lang w:val="pt-BR"/>
        </w:rPr>
        <w:t>:</w:t>
      </w:r>
    </w:p>
    <w:p w14:paraId="779AA16B" w14:textId="77777777" w:rsidR="00DA5B49" w:rsidRPr="0010162B" w:rsidRDefault="00000000">
      <w:pPr>
        <w:pStyle w:val="Textoindependiente"/>
        <w:spacing w:before="147"/>
        <w:ind w:left="460"/>
        <w:rPr>
          <w:lang w:val="pt-BR"/>
        </w:rPr>
      </w:pPr>
      <w:r>
        <w:pict w14:anchorId="44AB6A05">
          <v:shape id="_x0000_s1035" type="#_x0000_t202" style="position:absolute;left:0;text-align:left;margin-left:141.25pt;margin-top:2.45pt;width:150pt;height:19pt;z-index:15733760;mso-position-horizontal-relative:page" filled="f" strokecolor="#aaacb3" strokeweight="1pt">
            <v:textbox inset="0,0,0,0">
              <w:txbxContent>
                <w:p w14:paraId="1636857B" w14:textId="77777777" w:rsidR="00DA5B49" w:rsidRDefault="001061FB">
                  <w:pPr>
                    <w:spacing w:before="38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132</w:t>
                  </w:r>
                </w:p>
              </w:txbxContent>
            </v:textbox>
            <w10:wrap anchorx="page"/>
          </v:shape>
        </w:pict>
      </w:r>
      <w:r w:rsidR="001061FB" w:rsidRPr="0010162B">
        <w:rPr>
          <w:lang w:val="pt-BR"/>
        </w:rPr>
        <w:t>Grupo:</w:t>
      </w:r>
    </w:p>
    <w:p w14:paraId="7F7FC667" w14:textId="77777777" w:rsidR="00DA5B49" w:rsidRPr="0010162B" w:rsidRDefault="00DA5B49">
      <w:pPr>
        <w:pStyle w:val="Textoindependiente"/>
        <w:rPr>
          <w:sz w:val="20"/>
          <w:lang w:val="pt-BR"/>
        </w:rPr>
      </w:pPr>
    </w:p>
    <w:p w14:paraId="63EB4ABD" w14:textId="77777777" w:rsidR="00DA5B49" w:rsidRPr="0010162B" w:rsidRDefault="00DA5B49">
      <w:pPr>
        <w:pStyle w:val="Textoindependiente"/>
        <w:spacing w:before="3"/>
        <w:rPr>
          <w:sz w:val="21"/>
          <w:lang w:val="pt-BR"/>
        </w:rPr>
      </w:pPr>
    </w:p>
    <w:p w14:paraId="549F0F19" w14:textId="77777777" w:rsidR="00DA5B49" w:rsidRPr="0010162B" w:rsidRDefault="00000000">
      <w:pPr>
        <w:pStyle w:val="Textoindependiente"/>
        <w:ind w:left="440"/>
        <w:rPr>
          <w:b w:val="0"/>
          <w:lang w:val="pt-BR"/>
        </w:rPr>
      </w:pPr>
      <w:r>
        <w:pict w14:anchorId="7A0E4018">
          <v:shape id="_x0000_s1034" type="#_x0000_t202" style="position:absolute;left:0;text-align:left;margin-left:143pt;margin-top:-6.1pt;width:372.75pt;height:24.3pt;z-index:15733248;mso-position-horizontal-relative:page" filled="f" strokecolor="#aaacb3" strokeweight="1pt">
            <v:textbox inset="0,0,0,0">
              <w:txbxContent>
                <w:p w14:paraId="4E7F05CC" w14:textId="77777777" w:rsidR="00DA5B49" w:rsidRDefault="001061FB">
                  <w:pPr>
                    <w:spacing w:before="91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practica 3</w:t>
                  </w:r>
                </w:p>
              </w:txbxContent>
            </v:textbox>
            <w10:wrap anchorx="page"/>
          </v:shape>
        </w:pict>
      </w:r>
      <w:r w:rsidR="001061FB" w:rsidRPr="0010162B">
        <w:rPr>
          <w:lang w:val="pt-BR"/>
        </w:rPr>
        <w:t>No de practica(s)</w:t>
      </w:r>
      <w:r w:rsidR="001061FB" w:rsidRPr="0010162B">
        <w:rPr>
          <w:b w:val="0"/>
          <w:lang w:val="pt-BR"/>
        </w:rPr>
        <w:t>:</w:t>
      </w:r>
    </w:p>
    <w:p w14:paraId="7DDC2E12" w14:textId="77777777" w:rsidR="00DA5B49" w:rsidRPr="0010162B" w:rsidRDefault="00DA5B49">
      <w:pPr>
        <w:pStyle w:val="Textoindependiente"/>
        <w:rPr>
          <w:b w:val="0"/>
          <w:sz w:val="26"/>
          <w:lang w:val="pt-BR"/>
        </w:rPr>
      </w:pPr>
    </w:p>
    <w:p w14:paraId="02E06CDE" w14:textId="77777777" w:rsidR="00DA5B49" w:rsidRPr="0010162B" w:rsidRDefault="00DA5B49">
      <w:pPr>
        <w:pStyle w:val="Textoindependiente"/>
        <w:rPr>
          <w:b w:val="0"/>
          <w:sz w:val="26"/>
          <w:lang w:val="pt-BR"/>
        </w:rPr>
      </w:pPr>
    </w:p>
    <w:p w14:paraId="76BD2BBB" w14:textId="77777777" w:rsidR="00DA5B49" w:rsidRPr="00030C9D" w:rsidRDefault="00000000">
      <w:pPr>
        <w:pStyle w:val="Textoindependiente"/>
        <w:spacing w:before="160"/>
        <w:ind w:left="445"/>
        <w:rPr>
          <w:rFonts w:ascii="Arial MT"/>
          <w:b w:val="0"/>
          <w:lang w:val="pt-BR"/>
        </w:rPr>
      </w:pPr>
      <w:r>
        <w:pict w14:anchorId="0B1DE9D3">
          <v:shape id="_x0000_s1033" type="#_x0000_t202" style="position:absolute;left:0;text-align:left;margin-left:138.25pt;margin-top:-8.2pt;width:380pt;height:57.2pt;z-index:15732736;mso-position-horizontal-relative:page" filled="f" strokecolor="#aaacb3" strokeweight="1pt">
            <v:textbox inset="0,0,0,0">
              <w:txbxContent>
                <w:p w14:paraId="010A81B0" w14:textId="77777777" w:rsidR="00DA5B49" w:rsidRDefault="001061FB">
                  <w:pPr>
                    <w:spacing w:before="267"/>
                    <w:rPr>
                      <w:rFonts w:ascii="Arial MT"/>
                      <w:sz w:val="50"/>
                    </w:rPr>
                  </w:pPr>
                  <w:r>
                    <w:rPr>
                      <w:rFonts w:ascii="Arial MT"/>
                      <w:color w:val="444444"/>
                      <w:sz w:val="50"/>
                    </w:rPr>
                    <w:t>Reyes Landa Gerardo Isaac</w:t>
                  </w:r>
                </w:p>
              </w:txbxContent>
            </v:textbox>
            <w10:wrap anchorx="page"/>
          </v:shape>
        </w:pict>
      </w:r>
      <w:r w:rsidR="001061FB" w:rsidRPr="00030C9D">
        <w:rPr>
          <w:lang w:val="pt-BR"/>
        </w:rPr>
        <w:t>Integrante(s)</w:t>
      </w:r>
      <w:r w:rsidR="001061FB" w:rsidRPr="00030C9D">
        <w:rPr>
          <w:rFonts w:ascii="Arial MT"/>
          <w:b w:val="0"/>
          <w:lang w:val="pt-BR"/>
        </w:rPr>
        <w:t>:</w:t>
      </w:r>
    </w:p>
    <w:p w14:paraId="33B63739" w14:textId="77777777" w:rsidR="00DA5B49" w:rsidRPr="00030C9D" w:rsidRDefault="00DA5B49">
      <w:pPr>
        <w:pStyle w:val="Textoindependiente"/>
        <w:rPr>
          <w:rFonts w:ascii="Arial MT"/>
          <w:b w:val="0"/>
          <w:sz w:val="26"/>
          <w:lang w:val="pt-BR"/>
        </w:rPr>
      </w:pPr>
    </w:p>
    <w:p w14:paraId="707167F9" w14:textId="77777777" w:rsidR="00DA5B49" w:rsidRPr="00030C9D" w:rsidRDefault="00DA5B49">
      <w:pPr>
        <w:pStyle w:val="Textoindependiente"/>
        <w:rPr>
          <w:rFonts w:ascii="Arial MT"/>
          <w:b w:val="0"/>
          <w:sz w:val="26"/>
          <w:lang w:val="pt-BR"/>
        </w:rPr>
      </w:pPr>
    </w:p>
    <w:p w14:paraId="49AEB0FB" w14:textId="77777777" w:rsidR="00DA5B49" w:rsidRPr="00030C9D" w:rsidRDefault="00DA5B49">
      <w:pPr>
        <w:pStyle w:val="Textoindependiente"/>
        <w:spacing w:before="3"/>
        <w:rPr>
          <w:rFonts w:ascii="Arial MT"/>
          <w:b w:val="0"/>
          <w:sz w:val="32"/>
          <w:lang w:val="pt-BR"/>
        </w:rPr>
      </w:pPr>
    </w:p>
    <w:p w14:paraId="4DC8769B" w14:textId="77777777" w:rsidR="00DA5B49" w:rsidRPr="00030C9D" w:rsidRDefault="00000000">
      <w:pPr>
        <w:pStyle w:val="Textoindependiente"/>
        <w:ind w:left="400"/>
        <w:rPr>
          <w:lang w:val="pt-BR"/>
        </w:rPr>
      </w:pPr>
      <w:r>
        <w:pict w14:anchorId="18D2D15A">
          <v:shape id="_x0000_s1032" type="#_x0000_t202" style="position:absolute;left:0;text-align:left;margin-left:158.75pt;margin-top:-4pt;width:149pt;height:24.7pt;z-index:15732224;mso-position-horizontal-relative:page" filled="f" strokecolor="#aaacb3" strokeweight="1pt">
            <v:textbox inset="0,0,0,0">
              <w:txbxContent>
                <w:p w14:paraId="4B8718E4" w14:textId="77777777" w:rsidR="00DA5B49" w:rsidRDefault="001061FB">
                  <w:pPr>
                    <w:spacing w:before="1"/>
                    <w:rPr>
                      <w:rFonts w:ascii="Arial MT"/>
                      <w:sz w:val="40"/>
                    </w:rPr>
                  </w:pPr>
                  <w:r>
                    <w:rPr>
                      <w:rFonts w:ascii="Arial MT"/>
                      <w:color w:val="444444"/>
                      <w:sz w:val="40"/>
                    </w:rPr>
                    <w:t>42</w:t>
                  </w:r>
                </w:p>
              </w:txbxContent>
            </v:textbox>
            <w10:wrap anchorx="page"/>
          </v:shape>
        </w:pict>
      </w:r>
      <w:r>
        <w:pict w14:anchorId="671417F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5.7pt;margin-top:40.2pt;width:50.7pt;height:12pt;rotation:359;z-index:15734784;mso-position-horizontal-relative:page" fillcolor="black" stroked="f">
            <o:extrusion v:ext="view" autorotationcenter="t"/>
            <v:textpath style="font-family:&quot;Times New Roman&quot;;font-size:12pt;font-weight:bold;v-text-kern:t;mso-text-shadow:auto" string="Semestre:"/>
            <w10:wrap anchorx="page"/>
          </v:shape>
        </w:pict>
      </w:r>
      <w:r w:rsidR="001061FB" w:rsidRPr="00030C9D">
        <w:rPr>
          <w:lang w:val="pt-BR"/>
        </w:rPr>
        <w:t xml:space="preserve">No de lista </w:t>
      </w:r>
      <w:proofErr w:type="gramStart"/>
      <w:r w:rsidR="001061FB" w:rsidRPr="00030C9D">
        <w:rPr>
          <w:lang w:val="pt-BR"/>
        </w:rPr>
        <w:t>o brigada</w:t>
      </w:r>
      <w:proofErr w:type="gramEnd"/>
      <w:r w:rsidR="001061FB" w:rsidRPr="00030C9D">
        <w:rPr>
          <w:lang w:val="pt-BR"/>
        </w:rPr>
        <w:t>:</w:t>
      </w:r>
    </w:p>
    <w:p w14:paraId="46915525" w14:textId="77777777" w:rsidR="00DA5B49" w:rsidRPr="00030C9D" w:rsidRDefault="00000000">
      <w:pPr>
        <w:pStyle w:val="Textoindependiente"/>
        <w:spacing w:before="10"/>
        <w:rPr>
          <w:lang w:val="pt-BR"/>
        </w:rPr>
      </w:pPr>
      <w:r>
        <w:pict w14:anchorId="6A5E742A">
          <v:shape id="_x0000_s1030" type="#_x0000_t202" style="position:absolute;margin-left:158.75pt;margin-top:16.75pt;width:148.25pt;height:28.9pt;z-index:-15728128;mso-wrap-distance-left:0;mso-wrap-distance-right:0;mso-position-horizontal-relative:page" filled="f" strokecolor="#aaacb3" strokeweight="1pt">
            <v:textbox inset="0,0,0,0">
              <w:txbxContent>
                <w:p w14:paraId="10D8DB37" w14:textId="77777777" w:rsidR="00DA5B49" w:rsidRDefault="001061FB">
                  <w:pPr>
                    <w:spacing w:before="66"/>
                    <w:rPr>
                      <w:rFonts w:ascii="Arial MT"/>
                      <w:sz w:val="36"/>
                    </w:rPr>
                  </w:pPr>
                  <w:r>
                    <w:rPr>
                      <w:rFonts w:ascii="Arial MT"/>
                      <w:color w:val="444444"/>
                      <w:sz w:val="36"/>
                    </w:rPr>
                    <w:t>primer</w:t>
                  </w:r>
                  <w:r>
                    <w:rPr>
                      <w:rFonts w:ascii="Arial MT"/>
                      <w:color w:val="444444"/>
                      <w:spacing w:val="-1"/>
                      <w:sz w:val="36"/>
                    </w:rPr>
                    <w:t xml:space="preserve"> </w:t>
                  </w:r>
                  <w:r>
                    <w:rPr>
                      <w:rFonts w:ascii="Arial MT"/>
                      <w:color w:val="444444"/>
                      <w:sz w:val="36"/>
                    </w:rPr>
                    <w:t>semestre</w:t>
                  </w:r>
                </w:p>
              </w:txbxContent>
            </v:textbox>
            <w10:wrap type="topAndBottom" anchorx="page"/>
          </v:shape>
        </w:pict>
      </w:r>
    </w:p>
    <w:p w14:paraId="1A0CF3AC" w14:textId="77777777" w:rsidR="00DA5B49" w:rsidRPr="00030C9D" w:rsidRDefault="00DA5B49">
      <w:pPr>
        <w:pStyle w:val="Textoindependiente"/>
        <w:spacing w:before="9"/>
        <w:rPr>
          <w:sz w:val="28"/>
          <w:lang w:val="pt-BR"/>
        </w:rPr>
      </w:pPr>
    </w:p>
    <w:p w14:paraId="7DECC4A1" w14:textId="77777777" w:rsidR="00DA5B49" w:rsidRDefault="00000000">
      <w:pPr>
        <w:pStyle w:val="Textoindependiente"/>
        <w:spacing w:before="1"/>
        <w:ind w:left="430"/>
      </w:pPr>
      <w:r>
        <w:pict w14:anchorId="0D135461">
          <v:shape id="_x0000_s1029" type="#_x0000_t202" style="position:absolute;left:0;text-align:left;margin-left:160.25pt;margin-top:-8.6pt;width:355.5pt;height:25.7pt;z-index:15731712;mso-position-horizontal-relative:page" filled="f" strokecolor="#aaacb3" strokeweight="1pt">
            <v:textbox inset="0,0,0,0">
              <w:txbxContent>
                <w:p w14:paraId="76ED6A48" w14:textId="5980172C" w:rsidR="00DA5B49" w:rsidRDefault="0073627B">
                  <w:pPr>
                    <w:spacing w:before="104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 xml:space="preserve">5 </w:t>
                  </w:r>
                  <w:r w:rsidR="001061FB">
                    <w:rPr>
                      <w:rFonts w:ascii="Arial MT"/>
                      <w:sz w:val="24"/>
                    </w:rPr>
                    <w:t>de septiembre del 2024</w:t>
                  </w:r>
                </w:p>
              </w:txbxContent>
            </v:textbox>
            <w10:wrap anchorx="page"/>
          </v:shape>
        </w:pict>
      </w:r>
      <w:r w:rsidR="001061FB">
        <w:t>Fecha de entrega:</w:t>
      </w:r>
    </w:p>
    <w:p w14:paraId="35736F27" w14:textId="77777777" w:rsidR="00DA5B49" w:rsidRDefault="00DA5B49">
      <w:pPr>
        <w:pStyle w:val="Textoindependiente"/>
        <w:rPr>
          <w:sz w:val="26"/>
        </w:rPr>
      </w:pPr>
    </w:p>
    <w:p w14:paraId="287BF2E0" w14:textId="77777777" w:rsidR="00DA5B49" w:rsidRDefault="00DA5B49">
      <w:pPr>
        <w:pStyle w:val="Textoindependiente"/>
        <w:spacing w:before="1"/>
        <w:rPr>
          <w:sz w:val="36"/>
        </w:rPr>
      </w:pPr>
    </w:p>
    <w:p w14:paraId="36214EB2" w14:textId="77777777" w:rsidR="00DA5B49" w:rsidRDefault="00000000">
      <w:pPr>
        <w:pStyle w:val="Textoindependiente"/>
        <w:ind w:left="445"/>
        <w:rPr>
          <w:b w:val="0"/>
        </w:rPr>
      </w:pPr>
      <w:r>
        <w:pict w14:anchorId="36D4DBE8">
          <v:line id="_x0000_s1028" style="position:absolute;left:0;text-align:left;z-index:15729664;mso-position-horizontal-relative:page" from="513.5pt,61.6pt" to="513.5pt,-14.8pt" strokecolor="#abadb3" strokeweight="1pt">
            <w10:wrap anchorx="page"/>
          </v:line>
        </w:pict>
      </w:r>
      <w:r>
        <w:pict w14:anchorId="20CC9C09">
          <v:line id="_x0000_s1027" style="position:absolute;left:0;text-align:left;z-index:15730176;mso-position-horizontal-relative:page" from="156.5pt,-14.8pt" to="156.5pt,61.6pt" strokecolor="#abadb3" strokeweight="1pt">
            <w10:wrap anchorx="page"/>
          </v:line>
        </w:pict>
      </w:r>
      <w:r w:rsidR="001061FB">
        <w:t>Observaciones</w:t>
      </w:r>
      <w:r w:rsidR="001061FB">
        <w:rPr>
          <w:b w:val="0"/>
        </w:rPr>
        <w:t>:</w:t>
      </w:r>
    </w:p>
    <w:p w14:paraId="3C6D8010" w14:textId="77777777" w:rsidR="00DA5B49" w:rsidRDefault="00DA5B49">
      <w:pPr>
        <w:pStyle w:val="Textoindependiente"/>
        <w:rPr>
          <w:b w:val="0"/>
          <w:sz w:val="20"/>
        </w:rPr>
      </w:pPr>
    </w:p>
    <w:p w14:paraId="4FD6BD2E" w14:textId="77777777" w:rsidR="00DA5B49" w:rsidRDefault="00DA5B49">
      <w:pPr>
        <w:pStyle w:val="Textoindependiente"/>
        <w:rPr>
          <w:b w:val="0"/>
          <w:sz w:val="20"/>
        </w:rPr>
      </w:pPr>
    </w:p>
    <w:p w14:paraId="7C245F9B" w14:textId="77777777" w:rsidR="00DA5B49" w:rsidRDefault="00DA5B49">
      <w:pPr>
        <w:pStyle w:val="Textoindependiente"/>
        <w:rPr>
          <w:b w:val="0"/>
          <w:sz w:val="20"/>
        </w:rPr>
      </w:pPr>
    </w:p>
    <w:p w14:paraId="1A74AB9B" w14:textId="77777777" w:rsidR="00DA5B49" w:rsidRDefault="00DA5B49">
      <w:pPr>
        <w:pStyle w:val="Textoindependiente"/>
        <w:rPr>
          <w:b w:val="0"/>
          <w:sz w:val="20"/>
        </w:rPr>
      </w:pPr>
    </w:p>
    <w:p w14:paraId="08E81B2D" w14:textId="77777777" w:rsidR="00DA5B49" w:rsidRDefault="00DA5B49">
      <w:pPr>
        <w:pStyle w:val="Textoindependiente"/>
        <w:rPr>
          <w:b w:val="0"/>
          <w:sz w:val="20"/>
        </w:rPr>
      </w:pPr>
    </w:p>
    <w:p w14:paraId="4B6733DC" w14:textId="77777777" w:rsidR="00DA5B49" w:rsidRDefault="00DA5B49">
      <w:pPr>
        <w:pStyle w:val="Textoindependiente"/>
        <w:rPr>
          <w:b w:val="0"/>
          <w:sz w:val="20"/>
        </w:rPr>
      </w:pPr>
    </w:p>
    <w:p w14:paraId="513D66B2" w14:textId="77777777" w:rsidR="00DA5B49" w:rsidRDefault="00DA5B49">
      <w:pPr>
        <w:pStyle w:val="Textoindependiente"/>
        <w:rPr>
          <w:b w:val="0"/>
          <w:sz w:val="20"/>
        </w:rPr>
      </w:pPr>
    </w:p>
    <w:p w14:paraId="3B99AA75" w14:textId="77777777" w:rsidR="00DA5B49" w:rsidRDefault="00DA5B49">
      <w:pPr>
        <w:pStyle w:val="Textoindependiente"/>
        <w:spacing w:before="9"/>
        <w:rPr>
          <w:b w:val="0"/>
          <w:sz w:val="26"/>
        </w:rPr>
      </w:pPr>
    </w:p>
    <w:p w14:paraId="112D24A5" w14:textId="6A9DB80F" w:rsidR="00DA5B49" w:rsidRDefault="00000000">
      <w:pPr>
        <w:spacing w:before="86"/>
        <w:ind w:left="2378" w:right="2574"/>
        <w:jc w:val="center"/>
        <w:rPr>
          <w:b/>
          <w:sz w:val="32"/>
        </w:rPr>
      </w:pPr>
      <w:r>
        <w:pict w14:anchorId="0BE39520">
          <v:rect id="_x0000_s1026" style="position:absolute;left:0;text-align:left;margin-left:363.5pt;margin-top:-19pt;width:150pt;height:61pt;z-index:15730688;mso-position-horizontal-relative:page" filled="f" strokecolor="#abadb3" strokeweight="1pt">
            <w10:wrap anchorx="page"/>
          </v:rect>
        </w:pict>
      </w:r>
      <w:r w:rsidR="00E64E90">
        <w:rPr>
          <w:b/>
          <w:sz w:val="32"/>
        </w:rPr>
        <w:t>Calificación</w:t>
      </w:r>
      <w:r w:rsidR="001061FB">
        <w:rPr>
          <w:b/>
          <w:sz w:val="32"/>
        </w:rPr>
        <w:t>:</w:t>
      </w:r>
    </w:p>
    <w:p w14:paraId="122CF222" w14:textId="77777777" w:rsidR="00030C9D" w:rsidRDefault="00030C9D">
      <w:pPr>
        <w:spacing w:before="86"/>
        <w:ind w:left="2378" w:right="2574"/>
        <w:jc w:val="center"/>
        <w:rPr>
          <w:b/>
          <w:sz w:val="32"/>
        </w:rPr>
      </w:pPr>
    </w:p>
    <w:p w14:paraId="6151C004" w14:textId="77777777" w:rsidR="000C3793" w:rsidRDefault="000C3793" w:rsidP="000C3793">
      <w:pPr>
        <w:spacing w:before="80" w:line="360" w:lineRule="auto"/>
        <w:ind w:right="4008"/>
        <w:rPr>
          <w:b/>
          <w:sz w:val="32"/>
        </w:rPr>
      </w:pPr>
    </w:p>
    <w:p w14:paraId="1840461A" w14:textId="77777777" w:rsidR="00121259" w:rsidRDefault="000C3793" w:rsidP="000C3793">
      <w:pPr>
        <w:spacing w:before="80" w:line="360" w:lineRule="auto"/>
        <w:ind w:right="4008"/>
        <w:rPr>
          <w:rFonts w:ascii="Arial" w:eastAsia="Arial MT" w:hAnsi="Arial" w:cs="Arial"/>
          <w:b/>
          <w:color w:val="FF0000"/>
          <w:sz w:val="32"/>
          <w:szCs w:val="32"/>
        </w:rPr>
      </w:pPr>
      <w:r>
        <w:rPr>
          <w:rFonts w:ascii="Arial" w:eastAsia="Arial MT" w:hAnsi="Arial" w:cs="Arial"/>
          <w:b/>
          <w:color w:val="FF0000"/>
          <w:sz w:val="32"/>
          <w:szCs w:val="32"/>
        </w:rPr>
        <w:lastRenderedPageBreak/>
        <w:t>TRABAJO EN CLASE:</w:t>
      </w:r>
    </w:p>
    <w:p w14:paraId="23D79596" w14:textId="77777777" w:rsidR="00636A1B" w:rsidRDefault="00030C9D" w:rsidP="0010162B">
      <w:pPr>
        <w:spacing w:before="80" w:line="360" w:lineRule="auto"/>
        <w:ind w:right="4008"/>
        <w:rPr>
          <w:rFonts w:ascii="Arial" w:eastAsia="Arial MT" w:hAnsi="Arial" w:cs="Arial"/>
          <w:b/>
          <w:color w:val="FF0000"/>
          <w:sz w:val="32"/>
          <w:szCs w:val="32"/>
        </w:rPr>
      </w:pPr>
      <w:r w:rsidRPr="00030C9D">
        <w:rPr>
          <w:rFonts w:ascii="Arial" w:eastAsia="Arial MT" w:hAnsi="Arial" w:cs="Arial"/>
          <w:b/>
          <w:color w:val="FF0000"/>
          <w:sz w:val="32"/>
          <w:szCs w:val="32"/>
        </w:rPr>
        <w:t>OBJETIVOS</w:t>
      </w:r>
      <w:r w:rsidR="00121259">
        <w:rPr>
          <w:rFonts w:ascii="Arial" w:eastAsia="Arial MT" w:hAnsi="Arial" w:cs="Arial"/>
          <w:b/>
          <w:color w:val="FF0000"/>
          <w:sz w:val="32"/>
          <w:szCs w:val="32"/>
        </w:rPr>
        <w:t>:</w:t>
      </w:r>
    </w:p>
    <w:p w14:paraId="16253B0E" w14:textId="2092697F" w:rsidR="0010162B" w:rsidRPr="00636A1B" w:rsidRDefault="0010162B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636A1B">
        <w:rPr>
          <w:rFonts w:ascii="Arial" w:eastAsia="Arial MT" w:hAnsi="Arial" w:cs="Arial"/>
          <w:bCs/>
          <w:sz w:val="24"/>
          <w:szCs w:val="24"/>
        </w:rPr>
        <w:t>El alumno elaborará algoritmos correctos y</w:t>
      </w:r>
      <w:r w:rsidR="00636A1B" w:rsidRPr="00636A1B">
        <w:rPr>
          <w:rFonts w:ascii="Arial" w:eastAsia="Arial MT" w:hAnsi="Arial" w:cs="Arial"/>
          <w:bCs/>
          <w:sz w:val="24"/>
          <w:szCs w:val="24"/>
        </w:rPr>
        <w:t xml:space="preserve"> </w:t>
      </w:r>
      <w:r w:rsidRPr="00636A1B">
        <w:rPr>
          <w:rFonts w:ascii="Arial" w:eastAsia="Arial MT" w:hAnsi="Arial" w:cs="Arial"/>
          <w:bCs/>
          <w:sz w:val="24"/>
          <w:szCs w:val="24"/>
        </w:rPr>
        <w:t>eficientes en la solución de problemas</w:t>
      </w:r>
    </w:p>
    <w:p w14:paraId="74CE1574" w14:textId="610AE410" w:rsidR="00030C9D" w:rsidRDefault="0010162B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636A1B">
        <w:rPr>
          <w:rFonts w:ascii="Arial" w:eastAsia="Arial MT" w:hAnsi="Arial" w:cs="Arial"/>
          <w:bCs/>
          <w:sz w:val="24"/>
          <w:szCs w:val="24"/>
        </w:rPr>
        <w:t>siguiendo las etapas de Análisis y Diseño pertenecientes al Ciclo de vida del software</w:t>
      </w:r>
      <w:r w:rsidR="00636A1B">
        <w:rPr>
          <w:rFonts w:ascii="Arial" w:eastAsia="Arial MT" w:hAnsi="Arial" w:cs="Arial"/>
          <w:bCs/>
          <w:sz w:val="24"/>
          <w:szCs w:val="24"/>
        </w:rPr>
        <w:t>.</w:t>
      </w:r>
    </w:p>
    <w:p w14:paraId="03653995" w14:textId="77777777" w:rsidR="003766EC" w:rsidRDefault="003766EC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13B7E728" w14:textId="3BDEA4A8" w:rsidR="000A36D4" w:rsidRDefault="003766EC" w:rsidP="00636A1B">
      <w:pPr>
        <w:spacing w:before="80" w:line="360" w:lineRule="auto"/>
        <w:ind w:right="4008"/>
        <w:rPr>
          <w:rFonts w:ascii="Arial" w:eastAsia="Arial MT" w:hAnsi="Arial" w:cs="Arial"/>
          <w:b/>
          <w:color w:val="FF0000"/>
          <w:sz w:val="32"/>
          <w:szCs w:val="32"/>
        </w:rPr>
      </w:pPr>
      <w:r w:rsidRPr="007D5EA6">
        <w:rPr>
          <w:rFonts w:ascii="Arial" w:eastAsia="Arial MT" w:hAnsi="Arial" w:cs="Arial"/>
          <w:b/>
          <w:color w:val="FF0000"/>
          <w:sz w:val="32"/>
          <w:szCs w:val="32"/>
        </w:rPr>
        <w:t xml:space="preserve">Conceptos: </w:t>
      </w:r>
    </w:p>
    <w:p w14:paraId="27E5C708" w14:textId="7358BA74" w:rsidR="001061FB" w:rsidRDefault="004A265D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4A265D">
        <w:rPr>
          <w:rFonts w:ascii="Arial" w:eastAsia="Arial MT" w:hAnsi="Arial" w:cs="Arial"/>
          <w:b/>
          <w:color w:val="FF0000"/>
          <w:sz w:val="28"/>
          <w:szCs w:val="28"/>
        </w:rPr>
        <w:t>Contador:</w:t>
      </w:r>
      <w:r>
        <w:rPr>
          <w:rFonts w:ascii="Arial" w:eastAsia="Arial MT" w:hAnsi="Arial" w:cs="Arial"/>
          <w:bCs/>
          <w:color w:val="FF0000"/>
          <w:sz w:val="24"/>
          <w:szCs w:val="24"/>
        </w:rPr>
        <w:t xml:space="preserve"> </w:t>
      </w:r>
      <w:r w:rsidRPr="004A265D">
        <w:rPr>
          <w:rFonts w:ascii="Arial" w:eastAsia="Arial MT" w:hAnsi="Arial" w:cs="Arial"/>
          <w:bCs/>
          <w:sz w:val="24"/>
          <w:szCs w:val="24"/>
        </w:rPr>
        <w:t xml:space="preserve">Un contador es una variable de tipo entero </w:t>
      </w:r>
      <w:r w:rsidR="000A36D4" w:rsidRPr="004A265D">
        <w:rPr>
          <w:rFonts w:ascii="Arial" w:eastAsia="Arial MT" w:hAnsi="Arial" w:cs="Arial"/>
          <w:bCs/>
          <w:sz w:val="24"/>
          <w:szCs w:val="24"/>
        </w:rPr>
        <w:t>que,</w:t>
      </w:r>
      <w:r w:rsidRPr="004A265D">
        <w:rPr>
          <w:rFonts w:ascii="Arial" w:eastAsia="Arial MT" w:hAnsi="Arial" w:cs="Arial"/>
          <w:bCs/>
          <w:sz w:val="24"/>
          <w:szCs w:val="24"/>
        </w:rPr>
        <w:t xml:space="preserve"> durante el proceso o ejecución de un programa, va aumentando su valor progresivamente.</w:t>
      </w:r>
    </w:p>
    <w:p w14:paraId="4F72284D" w14:textId="77777777" w:rsidR="000A36D4" w:rsidRDefault="000A36D4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295D6801" w14:textId="1ECB34A1" w:rsidR="004A265D" w:rsidRDefault="005E646E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5E646E">
        <w:rPr>
          <w:rFonts w:ascii="Arial" w:eastAsia="Arial MT" w:hAnsi="Arial" w:cs="Arial"/>
          <w:b/>
          <w:color w:val="FF0000"/>
          <w:sz w:val="28"/>
          <w:szCs w:val="28"/>
        </w:rPr>
        <w:t>Acumulador:</w:t>
      </w:r>
      <w:r>
        <w:rPr>
          <w:rFonts w:ascii="Arial" w:eastAsia="Arial MT" w:hAnsi="Arial" w:cs="Arial"/>
          <w:b/>
          <w:color w:val="FF0000"/>
          <w:sz w:val="28"/>
          <w:szCs w:val="28"/>
        </w:rPr>
        <w:t xml:space="preserve"> </w:t>
      </w:r>
      <w:r w:rsidRPr="005E646E">
        <w:rPr>
          <w:rFonts w:ascii="Arial" w:eastAsia="Arial MT" w:hAnsi="Arial" w:cs="Arial"/>
          <w:bCs/>
          <w:sz w:val="24"/>
          <w:szCs w:val="24"/>
        </w:rPr>
        <w:t>Los acumuladores son variables que almacenan datos de una suma continua, su característica más común es que su valor suele ser siempre una suma o resta del valor actual con un dato nuevo.</w:t>
      </w:r>
    </w:p>
    <w:p w14:paraId="5A4968BC" w14:textId="77777777" w:rsidR="000A36D4" w:rsidRDefault="000A36D4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71FEC06B" w14:textId="095C4012" w:rsidR="005E646E" w:rsidRDefault="00F4578B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F4578B">
        <w:rPr>
          <w:rFonts w:ascii="Arial" w:eastAsia="Arial MT" w:hAnsi="Arial" w:cs="Arial"/>
          <w:b/>
          <w:color w:val="FF0000"/>
          <w:sz w:val="28"/>
          <w:szCs w:val="28"/>
        </w:rPr>
        <w:t xml:space="preserve">Análisis de problema: </w:t>
      </w:r>
      <w:r w:rsidRPr="00F4578B">
        <w:rPr>
          <w:rFonts w:ascii="Arial" w:eastAsia="Arial MT" w:hAnsi="Arial" w:cs="Arial"/>
          <w:bCs/>
          <w:sz w:val="24"/>
          <w:szCs w:val="24"/>
        </w:rPr>
        <w:t>El propósito del análisis de un problema es ayudar al programador (Analista) para llegar a una cierta comprensión de la naturaleza del problema. Una buena definición del problema, junto con una descripción detallada de las especificaciones de entrada/salida, son los requisitos más importantes para llegar a una solución eficaz.</w:t>
      </w:r>
    </w:p>
    <w:p w14:paraId="6661E1E8" w14:textId="77777777" w:rsidR="0036587D" w:rsidRDefault="0036587D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73A5376C" w14:textId="7BC9512E" w:rsidR="00E4251E" w:rsidRDefault="00D17AA7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D17AA7">
        <w:rPr>
          <w:rFonts w:ascii="Arial" w:eastAsia="Arial MT" w:hAnsi="Arial" w:cs="Arial"/>
          <w:b/>
          <w:color w:val="FF0000"/>
          <w:sz w:val="28"/>
          <w:szCs w:val="28"/>
        </w:rPr>
        <w:t xml:space="preserve">Prueba de escritorio: </w:t>
      </w:r>
      <w:r w:rsidRPr="00D17AA7">
        <w:rPr>
          <w:rFonts w:ascii="Arial" w:eastAsia="Arial MT" w:hAnsi="Arial" w:cs="Arial"/>
          <w:bCs/>
          <w:sz w:val="24"/>
          <w:szCs w:val="24"/>
        </w:rPr>
        <w:t>La prueba de escritorio es un proceso manual a través del cual se busca verificar la programación y la lógica de un algoritmo antes de iniciar un programa.</w:t>
      </w:r>
    </w:p>
    <w:p w14:paraId="308F54B1" w14:textId="77777777" w:rsidR="00D17AA7" w:rsidRDefault="00D17AA7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6EC843C4" w14:textId="188F20BC" w:rsidR="00D17AA7" w:rsidRDefault="007977FA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 w:rsidRPr="00913DC6">
        <w:rPr>
          <w:rFonts w:ascii="Arial" w:eastAsia="Arial MT" w:hAnsi="Arial" w:cs="Arial"/>
          <w:b/>
          <w:color w:val="FF0000"/>
          <w:sz w:val="28"/>
          <w:szCs w:val="28"/>
        </w:rPr>
        <w:t xml:space="preserve">Módulo de entrada y módulo de </w:t>
      </w:r>
      <w:r w:rsidR="00913DC6" w:rsidRPr="00913DC6">
        <w:rPr>
          <w:rFonts w:ascii="Arial" w:eastAsia="Arial MT" w:hAnsi="Arial" w:cs="Arial"/>
          <w:b/>
          <w:color w:val="FF0000"/>
          <w:sz w:val="28"/>
          <w:szCs w:val="28"/>
        </w:rPr>
        <w:t>salida:</w:t>
      </w:r>
      <w:r>
        <w:rPr>
          <w:rFonts w:ascii="Arial" w:eastAsia="Arial MT" w:hAnsi="Arial" w:cs="Arial"/>
          <w:bCs/>
          <w:sz w:val="24"/>
          <w:szCs w:val="24"/>
        </w:rPr>
        <w:t xml:space="preserve"> </w:t>
      </w:r>
      <w:r w:rsidR="00913DC6" w:rsidRPr="00913DC6">
        <w:rPr>
          <w:rFonts w:ascii="Arial" w:eastAsia="Arial MT" w:hAnsi="Arial" w:cs="Arial"/>
          <w:bCs/>
          <w:sz w:val="24"/>
          <w:szCs w:val="24"/>
        </w:rPr>
        <w:t xml:space="preserve">Los módulos de Entrada / Salida, son dispositivos de estado sólido que permiten adaptar diferentes niveles de tensión desde o hacia un sistema </w:t>
      </w:r>
      <w:r w:rsidR="00913DC6" w:rsidRPr="00913DC6">
        <w:rPr>
          <w:rFonts w:ascii="Arial" w:eastAsia="Arial MT" w:hAnsi="Arial" w:cs="Arial"/>
          <w:bCs/>
          <w:sz w:val="24"/>
          <w:szCs w:val="24"/>
        </w:rPr>
        <w:lastRenderedPageBreak/>
        <w:t>lógico. Módulos de entrada: convierten una señal alterna o continua en una señal de nivel lógico continuo.</w:t>
      </w:r>
    </w:p>
    <w:p w14:paraId="3D8CE349" w14:textId="77777777" w:rsidR="000A36D4" w:rsidRPr="00D17AA7" w:rsidRDefault="000A36D4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1737C758" w14:textId="6C492E17" w:rsidR="0036587D" w:rsidRDefault="003E3A48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  <w:r>
        <w:rPr>
          <w:rFonts w:ascii="Arial" w:eastAsia="Arial MT" w:hAnsi="Arial" w:cs="Arial"/>
          <w:b/>
          <w:color w:val="FF0000"/>
          <w:sz w:val="28"/>
          <w:szCs w:val="28"/>
        </w:rPr>
        <w:t xml:space="preserve">Modulo de procesamiento: </w:t>
      </w:r>
      <w:r w:rsidR="00E11568" w:rsidRPr="00E11568">
        <w:rPr>
          <w:rFonts w:ascii="Arial" w:eastAsia="Arial MT" w:hAnsi="Arial" w:cs="Arial"/>
          <w:bCs/>
          <w:sz w:val="24"/>
          <w:szCs w:val="24"/>
        </w:rPr>
        <w:t>El módulo de procesamiento se puede adquirir en RS como parte de un kit de desarrollo, junto con un módulo E/S que proporciona al usuario toda la conectividad necesaria la creación de prototipos.</w:t>
      </w:r>
    </w:p>
    <w:p w14:paraId="4A8664B6" w14:textId="77777777" w:rsidR="00E11568" w:rsidRPr="00E11568" w:rsidRDefault="00E11568" w:rsidP="00636A1B">
      <w:pPr>
        <w:spacing w:before="80" w:line="360" w:lineRule="auto"/>
        <w:ind w:right="4008"/>
        <w:rPr>
          <w:rFonts w:ascii="Arial" w:eastAsia="Arial MT" w:hAnsi="Arial" w:cs="Arial"/>
          <w:bCs/>
          <w:sz w:val="24"/>
          <w:szCs w:val="24"/>
        </w:rPr>
      </w:pPr>
    </w:p>
    <w:p w14:paraId="211A0452" w14:textId="77777777" w:rsidR="00030C9D" w:rsidRPr="00030C9D" w:rsidRDefault="00030C9D" w:rsidP="00121259">
      <w:pPr>
        <w:spacing w:line="360" w:lineRule="auto"/>
        <w:ind w:right="4008"/>
        <w:rPr>
          <w:rFonts w:ascii="Arial" w:eastAsia="Arial MT" w:hAnsi="Arial" w:cs="Arial"/>
          <w:b/>
          <w:color w:val="FF0000"/>
          <w:sz w:val="32"/>
          <w:szCs w:val="32"/>
        </w:rPr>
      </w:pPr>
      <w:r w:rsidRPr="00030C9D">
        <w:rPr>
          <w:rFonts w:ascii="Arial" w:eastAsia="Arial MT" w:hAnsi="Arial" w:cs="Arial"/>
          <w:b/>
          <w:color w:val="FF0000"/>
          <w:sz w:val="32"/>
          <w:szCs w:val="32"/>
        </w:rPr>
        <w:t>DESARROLLO</w:t>
      </w:r>
      <w:r w:rsidR="00121259">
        <w:rPr>
          <w:rFonts w:ascii="Arial" w:eastAsia="Arial MT" w:hAnsi="Arial" w:cs="Arial"/>
          <w:b/>
          <w:color w:val="FF0000"/>
          <w:sz w:val="32"/>
          <w:szCs w:val="32"/>
        </w:rPr>
        <w:t>:</w:t>
      </w:r>
    </w:p>
    <w:p w14:paraId="7E2476F5" w14:textId="77777777" w:rsidR="00030C9D" w:rsidRPr="00030C9D" w:rsidRDefault="00030C9D" w:rsidP="00121259">
      <w:pPr>
        <w:spacing w:before="8" w:line="360" w:lineRule="auto"/>
        <w:rPr>
          <w:rFonts w:ascii="Arial" w:eastAsia="Arial MT" w:hAnsi="Arial" w:cs="Arial"/>
          <w:b/>
          <w:sz w:val="24"/>
          <w:szCs w:val="24"/>
        </w:rPr>
      </w:pPr>
    </w:p>
    <w:p w14:paraId="5AB41F1A" w14:textId="7F26B7AE" w:rsidR="00030C9D" w:rsidRPr="00960B7A" w:rsidRDefault="00030C9D" w:rsidP="008F7036">
      <w:pPr>
        <w:spacing w:before="1" w:line="360" w:lineRule="auto"/>
        <w:ind w:left="100"/>
        <w:rPr>
          <w:rFonts w:ascii="Arial" w:eastAsia="Arial MT" w:hAnsi="Arial" w:cs="Arial"/>
          <w:b/>
          <w:bCs/>
          <w:color w:val="FF0000"/>
          <w:sz w:val="28"/>
          <w:szCs w:val="28"/>
        </w:rPr>
      </w:pPr>
      <w:r w:rsidRPr="00960B7A">
        <w:rPr>
          <w:rFonts w:ascii="Arial" w:eastAsia="Arial MT" w:hAnsi="Arial" w:cs="Arial"/>
          <w:b/>
          <w:bCs/>
          <w:color w:val="FF0000"/>
          <w:sz w:val="28"/>
          <w:szCs w:val="28"/>
        </w:rPr>
        <w:t>EJERCICIOS</w:t>
      </w:r>
      <w:r w:rsidR="008F7036">
        <w:rPr>
          <w:rFonts w:ascii="Arial" w:eastAsia="Arial MT" w:hAnsi="Arial" w:cs="Arial"/>
          <w:b/>
          <w:bCs/>
          <w:color w:val="FF0000"/>
          <w:sz w:val="28"/>
          <w:szCs w:val="28"/>
        </w:rPr>
        <w:t>:</w:t>
      </w:r>
    </w:p>
    <w:p w14:paraId="4B1A2114" w14:textId="54F78A19" w:rsidR="00030C9D" w:rsidRPr="00960B7A" w:rsidRDefault="00030C9D" w:rsidP="00121259">
      <w:pPr>
        <w:spacing w:line="360" w:lineRule="auto"/>
        <w:ind w:left="100"/>
        <w:rPr>
          <w:rFonts w:ascii="Arial" w:eastAsia="Arial MT" w:hAnsi="Arial" w:cs="Arial"/>
          <w:b/>
          <w:bCs/>
          <w:iCs/>
          <w:color w:val="FF0000"/>
          <w:sz w:val="28"/>
          <w:szCs w:val="28"/>
        </w:rPr>
      </w:pPr>
      <w:r w:rsidRPr="00960B7A">
        <w:rPr>
          <w:rFonts w:ascii="Arial" w:eastAsia="Arial MT" w:hAnsi="Arial" w:cs="Arial"/>
          <w:b/>
          <w:bCs/>
          <w:iCs/>
          <w:color w:val="FF0000"/>
          <w:sz w:val="28"/>
          <w:szCs w:val="28"/>
        </w:rPr>
        <w:t>Ejercicio 1</w:t>
      </w:r>
      <w:r w:rsidR="008F7036">
        <w:rPr>
          <w:rFonts w:ascii="Arial" w:eastAsia="Arial MT" w:hAnsi="Arial" w:cs="Arial"/>
          <w:b/>
          <w:bCs/>
          <w:iCs/>
          <w:color w:val="FF0000"/>
          <w:sz w:val="28"/>
          <w:szCs w:val="28"/>
        </w:rPr>
        <w:t xml:space="preserve">: </w:t>
      </w:r>
    </w:p>
    <w:p w14:paraId="4473E70A" w14:textId="77777777" w:rsidR="00030C9D" w:rsidRPr="00121259" w:rsidRDefault="00030C9D" w:rsidP="00121259">
      <w:pPr>
        <w:spacing w:before="86" w:line="360" w:lineRule="auto"/>
        <w:ind w:right="2574"/>
        <w:rPr>
          <w:rFonts w:ascii="Arial" w:hAnsi="Arial" w:cs="Arial"/>
          <w:b/>
          <w:sz w:val="24"/>
          <w:szCs w:val="24"/>
        </w:rPr>
      </w:pPr>
    </w:p>
    <w:p w14:paraId="2D733E41" w14:textId="77777777" w:rsidR="00121259" w:rsidRPr="00121259" w:rsidRDefault="00030C9D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</w:t>
      </w:r>
      <w:r w:rsidR="00121259" w:rsidRPr="00121259">
        <w:rPr>
          <w:rFonts w:ascii="Arial" w:hAnsi="Arial" w:cs="Arial"/>
          <w:bCs/>
          <w:sz w:val="24"/>
          <w:szCs w:val="24"/>
        </w:rPr>
        <w:t>Problema: Identificar si un número proporcionado es positivo o negativo.</w:t>
      </w:r>
    </w:p>
    <w:p w14:paraId="3928125D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</w:p>
    <w:p w14:paraId="51554FF4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Restricciones: El número no debe ser cero.</w:t>
      </w:r>
    </w:p>
    <w:p w14:paraId="50E91922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</w:p>
    <w:p w14:paraId="197610DC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Datos de entrada: Un número real.</w:t>
      </w:r>
    </w:p>
    <w:p w14:paraId="617183CA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</w:p>
    <w:p w14:paraId="5AD9BB3E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Datos de salida: Especificar si el número es negativo o positivo.</w:t>
      </w:r>
    </w:p>
    <w:p w14:paraId="6DF111B6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</w:p>
    <w:p w14:paraId="54416B4D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Dominio: Todos los números reales.</w:t>
      </w:r>
    </w:p>
    <w:p w14:paraId="6CBE504C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</w:p>
    <w:p w14:paraId="5C1B5FF4" w14:textId="77777777" w:rsidR="00121259" w:rsidRPr="00121259" w:rsidRDefault="00121259" w:rsidP="00121259">
      <w:pPr>
        <w:spacing w:before="86" w:line="360" w:lineRule="auto"/>
        <w:ind w:right="2574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Solución:</w:t>
      </w:r>
    </w:p>
    <w:p w14:paraId="40B2F797" w14:textId="2F86866A" w:rsidR="00C970F8" w:rsidRPr="00C970F8" w:rsidRDefault="00A87B11" w:rsidP="00C970F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Inicio.</w:t>
      </w:r>
    </w:p>
    <w:p w14:paraId="2CD13073" w14:textId="3B02A316" w:rsidR="00C970F8" w:rsidRPr="00C970F8" w:rsidRDefault="00C970F8" w:rsidP="00C970F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970F8">
        <w:rPr>
          <w:rFonts w:ascii="Arial" w:hAnsi="Arial" w:cs="Arial"/>
          <w:sz w:val="24"/>
          <w:szCs w:val="24"/>
        </w:rPr>
        <w:t>Pide al usuario que te dé un número real y pasa al siguiente paso.</w:t>
      </w:r>
    </w:p>
    <w:p w14:paraId="703C8863" w14:textId="680C3252" w:rsidR="00C970F8" w:rsidRPr="00C970F8" w:rsidRDefault="00C970F8" w:rsidP="00C970F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970F8">
        <w:rPr>
          <w:rFonts w:ascii="Arial" w:hAnsi="Arial" w:cs="Arial"/>
          <w:sz w:val="24"/>
          <w:szCs w:val="24"/>
        </w:rPr>
        <w:t>Revisa si el número que te dieron es cero. Si es cero, vuelve a pedir un número. Si no es cero, sigue al siguiente paso.</w:t>
      </w:r>
    </w:p>
    <w:p w14:paraId="5B0E69F5" w14:textId="22EE6ADE" w:rsidR="00C970F8" w:rsidRPr="00EC53C6" w:rsidRDefault="003E255D" w:rsidP="00EC53C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C53C6">
        <w:rPr>
          <w:rFonts w:ascii="Arial" w:hAnsi="Arial" w:cs="Arial"/>
          <w:sz w:val="24"/>
          <w:szCs w:val="24"/>
        </w:rPr>
        <w:t xml:space="preserve"> </w:t>
      </w:r>
      <w:r w:rsidR="00C970F8" w:rsidRPr="00EC53C6">
        <w:rPr>
          <w:rFonts w:ascii="Arial" w:hAnsi="Arial" w:cs="Arial"/>
          <w:sz w:val="24"/>
          <w:szCs w:val="24"/>
        </w:rPr>
        <w:t xml:space="preserve">Si el número es mayor que cero, significa que es positivo y sigue al paso </w:t>
      </w:r>
      <w:r w:rsidR="00A87B11">
        <w:rPr>
          <w:rFonts w:ascii="Arial" w:hAnsi="Arial" w:cs="Arial"/>
          <w:sz w:val="24"/>
          <w:szCs w:val="24"/>
        </w:rPr>
        <w:t>6</w:t>
      </w:r>
      <w:r w:rsidR="00C970F8" w:rsidRPr="00EC53C6">
        <w:rPr>
          <w:rFonts w:ascii="Arial" w:hAnsi="Arial" w:cs="Arial"/>
          <w:sz w:val="24"/>
          <w:szCs w:val="24"/>
        </w:rPr>
        <w:t xml:space="preserve">. Si no es mayor, ve al paso </w:t>
      </w:r>
      <w:r w:rsidR="00411D83">
        <w:rPr>
          <w:rFonts w:ascii="Arial" w:hAnsi="Arial" w:cs="Arial"/>
          <w:sz w:val="24"/>
          <w:szCs w:val="24"/>
        </w:rPr>
        <w:t>3</w:t>
      </w:r>
      <w:r w:rsidR="00A87B11">
        <w:rPr>
          <w:rFonts w:ascii="Arial" w:hAnsi="Arial" w:cs="Arial"/>
          <w:sz w:val="24"/>
          <w:szCs w:val="24"/>
        </w:rPr>
        <w:t>.</w:t>
      </w:r>
    </w:p>
    <w:p w14:paraId="5303BF0F" w14:textId="331411EC" w:rsidR="00C970F8" w:rsidRPr="00EC53C6" w:rsidRDefault="00C970F8" w:rsidP="00EC53C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C53C6">
        <w:rPr>
          <w:rFonts w:ascii="Arial" w:hAnsi="Arial" w:cs="Arial"/>
          <w:sz w:val="24"/>
          <w:szCs w:val="24"/>
        </w:rPr>
        <w:t xml:space="preserve">Si el número es menor que cero, entonces es negativo y sigue al paso </w:t>
      </w:r>
      <w:r w:rsidR="00A87B11">
        <w:rPr>
          <w:rFonts w:ascii="Arial" w:hAnsi="Arial" w:cs="Arial"/>
          <w:sz w:val="24"/>
          <w:szCs w:val="24"/>
        </w:rPr>
        <w:t>6</w:t>
      </w:r>
      <w:r w:rsidRPr="00EC53C6">
        <w:rPr>
          <w:rFonts w:ascii="Arial" w:hAnsi="Arial" w:cs="Arial"/>
          <w:sz w:val="24"/>
          <w:szCs w:val="24"/>
        </w:rPr>
        <w:t>.</w:t>
      </w:r>
    </w:p>
    <w:p w14:paraId="0BFBF471" w14:textId="2D11E798" w:rsidR="00030C9D" w:rsidRPr="00EC53C6" w:rsidRDefault="00C970F8" w:rsidP="00EC53C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C53C6">
        <w:rPr>
          <w:rFonts w:ascii="Arial" w:hAnsi="Arial" w:cs="Arial"/>
          <w:sz w:val="24"/>
          <w:szCs w:val="24"/>
        </w:rPr>
        <w:t xml:space="preserve"> </w:t>
      </w:r>
      <w:r w:rsidR="00A87B11">
        <w:rPr>
          <w:rFonts w:ascii="Arial" w:hAnsi="Arial" w:cs="Arial"/>
          <w:sz w:val="24"/>
          <w:szCs w:val="24"/>
        </w:rPr>
        <w:t>Fin.</w:t>
      </w:r>
    </w:p>
    <w:p w14:paraId="5BDD5D4E" w14:textId="77777777" w:rsidR="00030C9D" w:rsidRPr="00121259" w:rsidRDefault="007B5095" w:rsidP="00121259">
      <w:pPr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lastRenderedPageBreak/>
        <w:t>Iteración:</w:t>
      </w:r>
    </w:p>
    <w:p w14:paraId="56515366" w14:textId="77777777" w:rsidR="007B5095" w:rsidRPr="00121259" w:rsidRDefault="007B5095" w:rsidP="0012125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0"/>
        <w:gridCol w:w="3840"/>
        <w:gridCol w:w="3840"/>
      </w:tblGrid>
      <w:tr w:rsidR="007B5095" w:rsidRPr="00121259" w14:paraId="1932D78C" w14:textId="77777777" w:rsidTr="007B5095">
        <w:tc>
          <w:tcPr>
            <w:tcW w:w="3840" w:type="dxa"/>
          </w:tcPr>
          <w:p w14:paraId="08F956A3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3840" w:type="dxa"/>
          </w:tcPr>
          <w:p w14:paraId="607D51E0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840" w:type="dxa"/>
          </w:tcPr>
          <w:p w14:paraId="42BAF416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7B5095" w:rsidRPr="00121259" w14:paraId="7C19BD1D" w14:textId="77777777" w:rsidTr="007B5095">
        <w:tc>
          <w:tcPr>
            <w:tcW w:w="3840" w:type="dxa"/>
          </w:tcPr>
          <w:p w14:paraId="4E83CA62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40" w:type="dxa"/>
          </w:tcPr>
          <w:p w14:paraId="30F7F81B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-28</w:t>
            </w:r>
          </w:p>
        </w:tc>
        <w:tc>
          <w:tcPr>
            <w:tcW w:w="3840" w:type="dxa"/>
          </w:tcPr>
          <w:p w14:paraId="33F5E9DE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El número es negativo</w:t>
            </w:r>
          </w:p>
        </w:tc>
      </w:tr>
      <w:tr w:rsidR="007B5095" w:rsidRPr="00121259" w14:paraId="7003315A" w14:textId="77777777" w:rsidTr="007B5095">
        <w:tc>
          <w:tcPr>
            <w:tcW w:w="3840" w:type="dxa"/>
          </w:tcPr>
          <w:p w14:paraId="02790F14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9442A62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40" w:type="dxa"/>
          </w:tcPr>
          <w:p w14:paraId="471AF3AE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B5095" w:rsidRPr="00121259" w14:paraId="0AF192D0" w14:textId="77777777" w:rsidTr="007B5095">
        <w:trPr>
          <w:trHeight w:val="322"/>
        </w:trPr>
        <w:tc>
          <w:tcPr>
            <w:tcW w:w="3840" w:type="dxa"/>
          </w:tcPr>
          <w:p w14:paraId="45892D0D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3A92202B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840" w:type="dxa"/>
          </w:tcPr>
          <w:p w14:paraId="12E8E04D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El número es positivo</w:t>
            </w:r>
          </w:p>
        </w:tc>
      </w:tr>
      <w:tr w:rsidR="007B5095" w:rsidRPr="00121259" w14:paraId="489A880F" w14:textId="77777777" w:rsidTr="007B5095">
        <w:trPr>
          <w:trHeight w:val="322"/>
        </w:trPr>
        <w:tc>
          <w:tcPr>
            <w:tcW w:w="3840" w:type="dxa"/>
          </w:tcPr>
          <w:p w14:paraId="7099E8D0" w14:textId="77777777" w:rsidR="007B5095" w:rsidRPr="00121259" w:rsidRDefault="007B5095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5B8556B1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-8</w:t>
            </w:r>
          </w:p>
        </w:tc>
        <w:tc>
          <w:tcPr>
            <w:tcW w:w="3840" w:type="dxa"/>
          </w:tcPr>
          <w:p w14:paraId="255BAA21" w14:textId="77777777" w:rsidR="007B5095" w:rsidRPr="00121259" w:rsidRDefault="005C3492" w:rsidP="001212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El número es negativo</w:t>
            </w:r>
          </w:p>
        </w:tc>
      </w:tr>
    </w:tbl>
    <w:p w14:paraId="6B6279A5" w14:textId="77777777" w:rsidR="007B5095" w:rsidRPr="00121259" w:rsidRDefault="007B5095" w:rsidP="0012125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E192BF" w14:textId="77777777" w:rsidR="00030C9D" w:rsidRPr="00121259" w:rsidRDefault="00030C9D" w:rsidP="00121259">
      <w:pPr>
        <w:spacing w:line="360" w:lineRule="auto"/>
        <w:rPr>
          <w:rFonts w:ascii="Arial" w:hAnsi="Arial" w:cs="Arial"/>
          <w:sz w:val="24"/>
          <w:szCs w:val="24"/>
        </w:rPr>
      </w:pPr>
    </w:p>
    <w:p w14:paraId="57C78120" w14:textId="77777777" w:rsidR="005C3492" w:rsidRPr="008F7036" w:rsidRDefault="005C3492" w:rsidP="00121259">
      <w:pPr>
        <w:spacing w:line="360" w:lineRule="auto"/>
        <w:rPr>
          <w:rFonts w:ascii="Arial" w:hAnsi="Arial" w:cs="Arial"/>
          <w:b/>
          <w:color w:val="FF0000"/>
          <w:sz w:val="28"/>
          <w:szCs w:val="28"/>
        </w:rPr>
      </w:pPr>
      <w:r w:rsidRPr="008F7036">
        <w:rPr>
          <w:rFonts w:ascii="Arial" w:hAnsi="Arial" w:cs="Arial"/>
          <w:b/>
          <w:color w:val="FF0000"/>
          <w:sz w:val="28"/>
          <w:szCs w:val="28"/>
        </w:rPr>
        <w:t>Ejercicio 2</w:t>
      </w:r>
    </w:p>
    <w:p w14:paraId="1BB19D5E" w14:textId="77777777" w:rsidR="005C3492" w:rsidRPr="00121259" w:rsidRDefault="005C3492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7EED27A" w14:textId="77777777" w:rsidR="00121259" w:rsidRPr="00121259" w:rsidRDefault="005C3492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</w:t>
      </w:r>
      <w:r w:rsidR="00121259" w:rsidRPr="00121259">
        <w:rPr>
          <w:rFonts w:ascii="Arial" w:hAnsi="Arial" w:cs="Arial"/>
          <w:bCs/>
          <w:sz w:val="24"/>
          <w:szCs w:val="24"/>
        </w:rPr>
        <w:t>Problema: Determinar cuál de dos números proporcionados es el mayor.</w:t>
      </w:r>
    </w:p>
    <w:p w14:paraId="700D560E" w14:textId="77777777" w:rsidR="00121259" w:rsidRPr="00121259" w:rsidRDefault="0012125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AAB38B8" w14:textId="77777777" w:rsidR="00121259" w:rsidRPr="00121259" w:rsidRDefault="0012125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Restricciones: Los números de entrada deben ser distintos entre sí.</w:t>
      </w:r>
    </w:p>
    <w:p w14:paraId="25ABB865" w14:textId="77777777" w:rsidR="00121259" w:rsidRPr="00121259" w:rsidRDefault="0012125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7CDD475" w14:textId="77777777" w:rsidR="00121259" w:rsidRPr="00121259" w:rsidRDefault="0012125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 Datos de entrada: Dos números reales diferentes.</w:t>
      </w:r>
    </w:p>
    <w:p w14:paraId="3E5C5735" w14:textId="77777777" w:rsidR="00121259" w:rsidRPr="00121259" w:rsidRDefault="0012125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 xml:space="preserve"> • Datos de salida: Indicar cuál de los dos números es mayor, ya sea el primero o el segundo.</w:t>
      </w:r>
    </w:p>
    <w:p w14:paraId="778A69C3" w14:textId="77777777" w:rsidR="005C3492" w:rsidRPr="00121259" w:rsidRDefault="0012125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 xml:space="preserve"> • Dominio: Todos los números reales.</w:t>
      </w:r>
    </w:p>
    <w:p w14:paraId="1408520E" w14:textId="77777777" w:rsidR="005C3492" w:rsidRPr="00121259" w:rsidRDefault="005C3492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>•Solución:</w:t>
      </w:r>
    </w:p>
    <w:p w14:paraId="1E40B270" w14:textId="77777777" w:rsidR="005C3492" w:rsidRPr="00121259" w:rsidRDefault="005C3492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34E41875" w14:textId="136E65DE" w:rsidR="00E87379" w:rsidRPr="00E87379" w:rsidRDefault="00E87379" w:rsidP="00E8737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Inicia.</w:t>
      </w:r>
    </w:p>
    <w:p w14:paraId="5F7F7E38" w14:textId="2CA24EC2" w:rsidR="00E87379" w:rsidRPr="00E87379" w:rsidRDefault="00E87379" w:rsidP="00E8737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Pide al usuario que te diga el primer número y guárdalo como "número 1". Luego, pasa al siguiente paso.</w:t>
      </w:r>
    </w:p>
    <w:p w14:paraId="391A0B87" w14:textId="785C2E5F" w:rsidR="00E87379" w:rsidRPr="00E87379" w:rsidRDefault="00E87379" w:rsidP="00E8737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Pide al usuario que te dé el segundo número y guárdalo como "número 2". Luego, sigue al paso 4.</w:t>
      </w:r>
    </w:p>
    <w:p w14:paraId="2F034D1D" w14:textId="77777777" w:rsidR="00E87379" w:rsidRDefault="00E87379" w:rsidP="00E8737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Si "número 1" es igual a "número 2", vuelve a pedir un número. Si son diferentes, pasa al paso 5.</w:t>
      </w:r>
    </w:p>
    <w:p w14:paraId="215E1210" w14:textId="2B1A678D" w:rsidR="00E87379" w:rsidRPr="00E87379" w:rsidRDefault="00E87379" w:rsidP="00E8737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Si los números no son iguales, sigue con esto:</w:t>
      </w:r>
    </w:p>
    <w:p w14:paraId="70584516" w14:textId="77777777" w:rsidR="00442164" w:rsidRDefault="00E8737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Si "número 1" es más grande que "número 2", entonces el primer número es el mayor. Luego, pasa al paso 6.</w:t>
      </w:r>
    </w:p>
    <w:p w14:paraId="4A8EC105" w14:textId="055F3DA7" w:rsidR="007D33FD" w:rsidRDefault="00E87379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E87379">
        <w:rPr>
          <w:rFonts w:ascii="Arial" w:hAnsi="Arial" w:cs="Arial"/>
          <w:bCs/>
          <w:sz w:val="24"/>
          <w:szCs w:val="24"/>
        </w:rPr>
        <w:t>Si "número 2" es más grande que "número 1", entonces el segundo número es el mayor. Luego, pasa al paso 6.</w:t>
      </w:r>
    </w:p>
    <w:p w14:paraId="0F8462EE" w14:textId="65B63D9F" w:rsidR="00E87379" w:rsidRDefault="007D33FD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6- </w:t>
      </w:r>
      <w:r w:rsidR="00E87379">
        <w:rPr>
          <w:rFonts w:ascii="Arial" w:hAnsi="Arial" w:cs="Arial"/>
          <w:bCs/>
          <w:sz w:val="24"/>
          <w:szCs w:val="24"/>
        </w:rPr>
        <w:t>Fin.</w:t>
      </w:r>
    </w:p>
    <w:p w14:paraId="22C0E1C8" w14:textId="4614300E" w:rsidR="00F45C2A" w:rsidRPr="00121259" w:rsidRDefault="00F45C2A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121259">
        <w:rPr>
          <w:rFonts w:ascii="Arial" w:hAnsi="Arial" w:cs="Arial"/>
          <w:bCs/>
          <w:sz w:val="24"/>
          <w:szCs w:val="24"/>
        </w:rPr>
        <w:t xml:space="preserve">Iteración: </w:t>
      </w:r>
    </w:p>
    <w:p w14:paraId="5CA279D7" w14:textId="77777777" w:rsidR="00F45C2A" w:rsidRPr="00121259" w:rsidRDefault="00F45C2A" w:rsidP="00121259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2304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  <w:gridCol w:w="2880"/>
        <w:gridCol w:w="2880"/>
        <w:gridCol w:w="2880"/>
        <w:gridCol w:w="2880"/>
      </w:tblGrid>
      <w:tr w:rsidR="00F45C2A" w:rsidRPr="00121259" w14:paraId="0444F873" w14:textId="77777777" w:rsidTr="00F45C2A">
        <w:tc>
          <w:tcPr>
            <w:tcW w:w="2880" w:type="dxa"/>
          </w:tcPr>
          <w:p w14:paraId="6029122F" w14:textId="77777777" w:rsidR="00F45C2A" w:rsidRPr="00121259" w:rsidRDefault="00F45C2A" w:rsidP="00121259">
            <w:pPr>
              <w:pStyle w:val="TableParagraph"/>
              <w:spacing w:before="81" w:line="360" w:lineRule="auto"/>
              <w:ind w:left="8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1259">
              <w:rPr>
                <w:rFonts w:ascii="Arial" w:hAnsi="Arial" w:cs="Arial"/>
                <w:b/>
                <w:sz w:val="24"/>
                <w:szCs w:val="24"/>
              </w:rPr>
              <w:t>Iteración</w:t>
            </w:r>
          </w:p>
        </w:tc>
        <w:tc>
          <w:tcPr>
            <w:tcW w:w="2880" w:type="dxa"/>
          </w:tcPr>
          <w:p w14:paraId="22AB7030" w14:textId="77777777" w:rsidR="00F45C2A" w:rsidRPr="00121259" w:rsidRDefault="00F45C2A" w:rsidP="00121259">
            <w:pPr>
              <w:pStyle w:val="TableParagraph"/>
              <w:spacing w:before="81" w:line="360" w:lineRule="auto"/>
              <w:ind w:left="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1259">
              <w:rPr>
                <w:rFonts w:ascii="Arial" w:hAnsi="Arial" w:cs="Arial"/>
                <w:b/>
                <w:sz w:val="24"/>
                <w:szCs w:val="24"/>
              </w:rPr>
              <w:t>Variable</w:t>
            </w:r>
            <w:r w:rsidRPr="00121259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12125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25FBB67C" w14:textId="77777777" w:rsidR="00F45C2A" w:rsidRPr="00121259" w:rsidRDefault="00F45C2A" w:rsidP="00121259">
            <w:pPr>
              <w:pStyle w:val="TableParagraph"/>
              <w:spacing w:before="81" w:line="360" w:lineRule="auto"/>
              <w:ind w:left="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1259">
              <w:rPr>
                <w:rFonts w:ascii="Arial" w:hAnsi="Arial" w:cs="Arial"/>
                <w:b/>
                <w:sz w:val="24"/>
                <w:szCs w:val="24"/>
              </w:rPr>
              <w:t>Variable</w:t>
            </w:r>
            <w:r w:rsidRPr="00121259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12125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4946CBE" w14:textId="77777777" w:rsidR="00F45C2A" w:rsidRPr="00121259" w:rsidRDefault="00F45C2A" w:rsidP="00121259">
            <w:pPr>
              <w:pStyle w:val="TableParagraph"/>
              <w:spacing w:before="81" w:line="360" w:lineRule="auto"/>
              <w:ind w:left="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1259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2880" w:type="dxa"/>
          </w:tcPr>
          <w:p w14:paraId="0D1C899F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1AD84F03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775BED0B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1CA1BFBA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45C2A" w:rsidRPr="00121259" w14:paraId="4AD4EB1F" w14:textId="77777777" w:rsidTr="00F45C2A">
        <w:trPr>
          <w:gridAfter w:val="4"/>
          <w:wAfter w:w="11520" w:type="dxa"/>
        </w:trPr>
        <w:tc>
          <w:tcPr>
            <w:tcW w:w="2880" w:type="dxa"/>
          </w:tcPr>
          <w:p w14:paraId="64FBF7E4" w14:textId="77777777" w:rsidR="00F45C2A" w:rsidRPr="00121259" w:rsidRDefault="00F45C2A" w:rsidP="00121259">
            <w:pPr>
              <w:pStyle w:val="TableParagraph"/>
              <w:spacing w:before="84" w:line="360" w:lineRule="auto"/>
              <w:ind w:right="110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w w:val="99"/>
                <w:sz w:val="24"/>
                <w:szCs w:val="24"/>
              </w:rPr>
              <w:lastRenderedPageBreak/>
              <w:t>1</w:t>
            </w:r>
          </w:p>
        </w:tc>
        <w:tc>
          <w:tcPr>
            <w:tcW w:w="2880" w:type="dxa"/>
          </w:tcPr>
          <w:p w14:paraId="3161D4CC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300</w:t>
            </w:r>
          </w:p>
        </w:tc>
        <w:tc>
          <w:tcPr>
            <w:tcW w:w="2880" w:type="dxa"/>
          </w:tcPr>
          <w:p w14:paraId="112D7054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87</w:t>
            </w:r>
          </w:p>
        </w:tc>
        <w:tc>
          <w:tcPr>
            <w:tcW w:w="2880" w:type="dxa"/>
          </w:tcPr>
          <w:p w14:paraId="173AEE4E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El primer número es mayor al segundo.</w:t>
            </w:r>
          </w:p>
        </w:tc>
      </w:tr>
      <w:tr w:rsidR="00F45C2A" w:rsidRPr="00121259" w14:paraId="2404B9F5" w14:textId="77777777" w:rsidTr="00F45C2A">
        <w:trPr>
          <w:gridAfter w:val="4"/>
          <w:wAfter w:w="11520" w:type="dxa"/>
        </w:trPr>
        <w:tc>
          <w:tcPr>
            <w:tcW w:w="2880" w:type="dxa"/>
          </w:tcPr>
          <w:p w14:paraId="654CD45C" w14:textId="77777777" w:rsidR="00F45C2A" w:rsidRPr="00121259" w:rsidRDefault="00F45C2A" w:rsidP="00121259">
            <w:pPr>
              <w:pStyle w:val="TableParagraph"/>
              <w:spacing w:line="360" w:lineRule="auto"/>
              <w:ind w:right="110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w w:val="9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F7BADEE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62</w:t>
            </w:r>
          </w:p>
        </w:tc>
        <w:tc>
          <w:tcPr>
            <w:tcW w:w="2880" w:type="dxa"/>
          </w:tcPr>
          <w:p w14:paraId="56CC5B80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83</w:t>
            </w:r>
          </w:p>
        </w:tc>
        <w:tc>
          <w:tcPr>
            <w:tcW w:w="2880" w:type="dxa"/>
          </w:tcPr>
          <w:p w14:paraId="78DF27BF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El segundo número es mayor al primero.</w:t>
            </w:r>
          </w:p>
        </w:tc>
      </w:tr>
      <w:tr w:rsidR="00F45C2A" w:rsidRPr="00121259" w14:paraId="022738F1" w14:textId="77777777" w:rsidTr="00F45C2A">
        <w:trPr>
          <w:gridAfter w:val="4"/>
          <w:wAfter w:w="11520" w:type="dxa"/>
        </w:trPr>
        <w:tc>
          <w:tcPr>
            <w:tcW w:w="2880" w:type="dxa"/>
          </w:tcPr>
          <w:p w14:paraId="645EB150" w14:textId="77777777" w:rsidR="00F45C2A" w:rsidRPr="00121259" w:rsidRDefault="00F45C2A" w:rsidP="00121259">
            <w:pPr>
              <w:pStyle w:val="TableParagraph"/>
              <w:spacing w:line="360" w:lineRule="auto"/>
              <w:ind w:right="110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w w:val="99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FC52494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47</w:t>
            </w:r>
          </w:p>
        </w:tc>
        <w:tc>
          <w:tcPr>
            <w:tcW w:w="2880" w:type="dxa"/>
          </w:tcPr>
          <w:p w14:paraId="6919056C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85</w:t>
            </w:r>
          </w:p>
        </w:tc>
        <w:tc>
          <w:tcPr>
            <w:tcW w:w="2880" w:type="dxa"/>
          </w:tcPr>
          <w:p w14:paraId="7FF20142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El segundo numero es mayor al primero.</w:t>
            </w:r>
          </w:p>
        </w:tc>
      </w:tr>
      <w:tr w:rsidR="00F45C2A" w:rsidRPr="00121259" w14:paraId="53F628C2" w14:textId="77777777" w:rsidTr="00F45C2A">
        <w:trPr>
          <w:gridAfter w:val="4"/>
          <w:wAfter w:w="11520" w:type="dxa"/>
        </w:trPr>
        <w:tc>
          <w:tcPr>
            <w:tcW w:w="2880" w:type="dxa"/>
          </w:tcPr>
          <w:p w14:paraId="35C021AF" w14:textId="77777777" w:rsidR="00F45C2A" w:rsidRPr="00121259" w:rsidRDefault="00F45C2A" w:rsidP="00121259">
            <w:pPr>
              <w:pStyle w:val="TableParagraph"/>
              <w:spacing w:line="360" w:lineRule="auto"/>
              <w:ind w:right="110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w w:val="99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D90FE5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54</w:t>
            </w:r>
          </w:p>
        </w:tc>
        <w:tc>
          <w:tcPr>
            <w:tcW w:w="2880" w:type="dxa"/>
          </w:tcPr>
          <w:p w14:paraId="70437C16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54</w:t>
            </w:r>
          </w:p>
        </w:tc>
        <w:tc>
          <w:tcPr>
            <w:tcW w:w="2880" w:type="dxa"/>
          </w:tcPr>
          <w:p w14:paraId="67FC4529" w14:textId="77777777" w:rsidR="00F45C2A" w:rsidRPr="00121259" w:rsidRDefault="00F45C2A" w:rsidP="00121259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21259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</w:tr>
    </w:tbl>
    <w:p w14:paraId="258685C7" w14:textId="77777777" w:rsidR="00F45C2A" w:rsidRPr="00121259" w:rsidRDefault="00F45C2A" w:rsidP="00121259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4C6DAF7" w14:textId="2A46DA21" w:rsidR="00F45C2A" w:rsidRPr="00121259" w:rsidRDefault="00F45C2A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>Ejercicio</w:t>
      </w:r>
      <w:r w:rsidR="005348E0">
        <w:rPr>
          <w:rFonts w:ascii="Arial" w:hAnsi="Arial" w:cs="Arial"/>
          <w:sz w:val="24"/>
          <w:szCs w:val="24"/>
        </w:rPr>
        <w:t xml:space="preserve"> d</w:t>
      </w:r>
      <w:r w:rsidRPr="00121259">
        <w:rPr>
          <w:rFonts w:ascii="Arial" w:hAnsi="Arial" w:cs="Arial"/>
          <w:sz w:val="24"/>
          <w:szCs w:val="24"/>
        </w:rPr>
        <w:t>el profesor</w:t>
      </w:r>
    </w:p>
    <w:p w14:paraId="4BCB0DFF" w14:textId="77777777" w:rsidR="00F45C2A" w:rsidRPr="00121259" w:rsidRDefault="00F45C2A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7E4C86D" w14:textId="77777777" w:rsidR="00F45C2A" w:rsidRPr="00121259" w:rsidRDefault="00F45C2A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>•Problema: Solicitar un número entero al usuario. Si el usuario proporciona un número mayor a 20, multiplicar 5 por 30 y mostrar el resultado; si es menor o igual a 20, pero mayor a cero, sumar 5 más 10, y mostrar. Si es menor o igual a cero, volver a solicitar el valor.</w:t>
      </w:r>
    </w:p>
    <w:p w14:paraId="2EE9E0CE" w14:textId="77777777" w:rsidR="00590462" w:rsidRPr="00121259" w:rsidRDefault="00F45C2A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>•Restricciones: El número entero no puede ser menor a cero.</w:t>
      </w:r>
    </w:p>
    <w:p w14:paraId="5D620531" w14:textId="77777777" w:rsidR="00590462" w:rsidRPr="00121259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364B293" w14:textId="77777777" w:rsidR="0012482E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 xml:space="preserve">Datos de entrada: Un número entero mayor que cero. </w:t>
      </w:r>
    </w:p>
    <w:p w14:paraId="72BD08E6" w14:textId="77777777" w:rsidR="005348E0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 xml:space="preserve">• Datos de salida: El resultado de la operación correspondiente al número proporcionado. </w:t>
      </w:r>
    </w:p>
    <w:p w14:paraId="146E1826" w14:textId="76A3533B" w:rsidR="00590462" w:rsidRPr="00121259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>• Dominio: Todos los números enteros positivos.</w:t>
      </w:r>
    </w:p>
    <w:p w14:paraId="5EA11A22" w14:textId="77777777" w:rsidR="00590462" w:rsidRPr="00121259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5746A42" w14:textId="77777777" w:rsidR="00590462" w:rsidRPr="00121259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>• Solución:</w:t>
      </w:r>
    </w:p>
    <w:p w14:paraId="3E1D52FF" w14:textId="77777777" w:rsidR="00590462" w:rsidRPr="00121259" w:rsidRDefault="00590462" w:rsidP="00121259">
      <w:p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01FAEFC" w14:textId="1CC4F378" w:rsidR="00C80167" w:rsidRPr="00C80167" w:rsidRDefault="00083F61" w:rsidP="00C80167">
      <w:pPr>
        <w:pStyle w:val="Prrafodelista"/>
        <w:numPr>
          <w:ilvl w:val="0"/>
          <w:numId w:val="8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  <w:r w:rsidR="00C80167" w:rsidRPr="00C80167">
        <w:rPr>
          <w:rFonts w:ascii="Arial" w:hAnsi="Arial" w:cs="Arial"/>
          <w:sz w:val="24"/>
          <w:szCs w:val="24"/>
        </w:rPr>
        <w:t>.</w:t>
      </w:r>
    </w:p>
    <w:p w14:paraId="0A88DD81" w14:textId="2A8ED4D2" w:rsidR="00C80167" w:rsidRPr="00C80167" w:rsidRDefault="00C80167" w:rsidP="00C80167">
      <w:pPr>
        <w:pStyle w:val="Prrafodelista"/>
        <w:numPr>
          <w:ilvl w:val="0"/>
          <w:numId w:val="8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C80167">
        <w:rPr>
          <w:rFonts w:ascii="Arial" w:hAnsi="Arial" w:cs="Arial"/>
          <w:sz w:val="24"/>
          <w:szCs w:val="24"/>
        </w:rPr>
        <w:t>Pide al usuario que ingrese un número entero y sigue con el siguiente paso.</w:t>
      </w:r>
    </w:p>
    <w:p w14:paraId="3FA65D54" w14:textId="23742EB4" w:rsidR="00C80167" w:rsidRPr="005B1C5D" w:rsidRDefault="00C80167" w:rsidP="005B1C5D">
      <w:pPr>
        <w:pStyle w:val="Prrafodelista"/>
        <w:numPr>
          <w:ilvl w:val="0"/>
          <w:numId w:val="8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5B1C5D">
        <w:rPr>
          <w:rFonts w:ascii="Arial" w:hAnsi="Arial" w:cs="Arial"/>
          <w:sz w:val="24"/>
          <w:szCs w:val="24"/>
        </w:rPr>
        <w:t>Si el número es cero o negativo, vuelve a pedir un número. Si es positivo, sigue al paso 4.</w:t>
      </w:r>
    </w:p>
    <w:p w14:paraId="6C573395" w14:textId="5B9192DD" w:rsidR="00C80167" w:rsidRPr="005B1C5D" w:rsidRDefault="00C80167" w:rsidP="005B1C5D">
      <w:pPr>
        <w:pStyle w:val="Prrafodelista"/>
        <w:numPr>
          <w:ilvl w:val="0"/>
          <w:numId w:val="8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5B1C5D">
        <w:rPr>
          <w:rFonts w:ascii="Arial" w:hAnsi="Arial" w:cs="Arial"/>
          <w:sz w:val="24"/>
          <w:szCs w:val="24"/>
        </w:rPr>
        <w:t>Si el número es mayor que 20, pasa al paso 6</w:t>
      </w:r>
      <w:r w:rsidR="00D469B4">
        <w:rPr>
          <w:rFonts w:ascii="Arial" w:hAnsi="Arial" w:cs="Arial"/>
          <w:sz w:val="24"/>
          <w:szCs w:val="24"/>
        </w:rPr>
        <w:t>.</w:t>
      </w:r>
      <w:r w:rsidRPr="005B1C5D">
        <w:rPr>
          <w:rFonts w:ascii="Arial" w:hAnsi="Arial" w:cs="Arial"/>
          <w:sz w:val="24"/>
          <w:szCs w:val="24"/>
        </w:rPr>
        <w:t xml:space="preserve"> Si no, ve al paso 5.</w:t>
      </w:r>
    </w:p>
    <w:p w14:paraId="6862D3B0" w14:textId="5433FD9A" w:rsidR="00C80167" w:rsidRPr="005B1C5D" w:rsidRDefault="00C80167" w:rsidP="005B1C5D">
      <w:pPr>
        <w:pStyle w:val="Prrafodelista"/>
        <w:numPr>
          <w:ilvl w:val="0"/>
          <w:numId w:val="8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 w:rsidRPr="005B1C5D">
        <w:rPr>
          <w:rFonts w:ascii="Arial" w:hAnsi="Arial" w:cs="Arial"/>
          <w:sz w:val="24"/>
          <w:szCs w:val="24"/>
        </w:rPr>
        <w:t xml:space="preserve">Si el número es mayor que </w:t>
      </w:r>
      <w:r w:rsidR="00D469B4" w:rsidRPr="005B1C5D">
        <w:rPr>
          <w:rFonts w:ascii="Arial" w:hAnsi="Arial" w:cs="Arial"/>
          <w:sz w:val="24"/>
          <w:szCs w:val="24"/>
        </w:rPr>
        <w:t>cero,</w:t>
      </w:r>
      <w:r w:rsidRPr="005B1C5D">
        <w:rPr>
          <w:rFonts w:ascii="Arial" w:hAnsi="Arial" w:cs="Arial"/>
          <w:sz w:val="24"/>
          <w:szCs w:val="24"/>
        </w:rPr>
        <w:t xml:space="preserve"> pero 20 o menos, pasa al paso 6</w:t>
      </w:r>
      <w:r w:rsidR="00D469B4">
        <w:rPr>
          <w:rFonts w:ascii="Arial" w:hAnsi="Arial" w:cs="Arial"/>
          <w:sz w:val="24"/>
          <w:szCs w:val="24"/>
        </w:rPr>
        <w:t>.</w:t>
      </w:r>
    </w:p>
    <w:p w14:paraId="325FEAD1" w14:textId="483510B6" w:rsidR="00C80167" w:rsidRPr="00C80167" w:rsidRDefault="000603B5" w:rsidP="00C80167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 </w:t>
      </w:r>
      <w:r w:rsidR="00C80167" w:rsidRPr="00C80167">
        <w:rPr>
          <w:rFonts w:ascii="Arial" w:hAnsi="Arial" w:cs="Arial"/>
          <w:sz w:val="24"/>
          <w:szCs w:val="24"/>
        </w:rPr>
        <w:t>Haz lo siguiente:</w:t>
      </w:r>
    </w:p>
    <w:p w14:paraId="24C032A3" w14:textId="4C2C484D" w:rsidR="00C80167" w:rsidRPr="00C80167" w:rsidRDefault="00C80167" w:rsidP="00C80167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167">
        <w:rPr>
          <w:rFonts w:ascii="Arial" w:hAnsi="Arial" w:cs="Arial"/>
          <w:sz w:val="24"/>
          <w:szCs w:val="24"/>
        </w:rPr>
        <w:t>6</w:t>
      </w:r>
      <w:r w:rsidR="00C24D40">
        <w:rPr>
          <w:rFonts w:ascii="Arial" w:hAnsi="Arial" w:cs="Arial"/>
          <w:sz w:val="24"/>
          <w:szCs w:val="24"/>
        </w:rPr>
        <w:t>-</w:t>
      </w:r>
      <w:r w:rsidRPr="00C80167">
        <w:rPr>
          <w:rFonts w:ascii="Arial" w:hAnsi="Arial" w:cs="Arial"/>
          <w:sz w:val="24"/>
          <w:szCs w:val="24"/>
        </w:rPr>
        <w:t xml:space="preserve"> Si el número es mayor que 20, haz la operación "5 x 30" y muestra el resultado. Luego, pasa al paso </w:t>
      </w:r>
    </w:p>
    <w:p w14:paraId="7C636177" w14:textId="5DDAB72A" w:rsidR="00C80167" w:rsidRPr="00C80167" w:rsidRDefault="00C80167" w:rsidP="00C80167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80167">
        <w:rPr>
          <w:rFonts w:ascii="Arial" w:hAnsi="Arial" w:cs="Arial"/>
          <w:sz w:val="24"/>
          <w:szCs w:val="24"/>
        </w:rPr>
        <w:t>6</w:t>
      </w:r>
      <w:r w:rsidR="00D469B4">
        <w:rPr>
          <w:rFonts w:ascii="Arial" w:hAnsi="Arial" w:cs="Arial"/>
          <w:sz w:val="24"/>
          <w:szCs w:val="24"/>
        </w:rPr>
        <w:t>-</w:t>
      </w:r>
      <w:r w:rsidRPr="00C80167">
        <w:rPr>
          <w:rFonts w:ascii="Arial" w:hAnsi="Arial" w:cs="Arial"/>
          <w:sz w:val="24"/>
          <w:szCs w:val="24"/>
        </w:rPr>
        <w:t xml:space="preserve"> Si el número es 20 o menos pero mayor que cero, haz la operación "5 + 10" y muestra el resultado. Luego, pasa al paso 7.</w:t>
      </w:r>
    </w:p>
    <w:p w14:paraId="1C99BDA2" w14:textId="28709DCA" w:rsidR="007C5D69" w:rsidRDefault="007C5D69" w:rsidP="00C80167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7- </w:t>
      </w:r>
      <w:r w:rsidR="00083F61">
        <w:rPr>
          <w:rFonts w:ascii="Arial" w:hAnsi="Arial" w:cs="Arial"/>
          <w:sz w:val="24"/>
          <w:szCs w:val="24"/>
        </w:rPr>
        <w:t>Fin</w:t>
      </w:r>
      <w:r w:rsidR="00C80167" w:rsidRPr="00C80167">
        <w:rPr>
          <w:rFonts w:ascii="Arial" w:hAnsi="Arial" w:cs="Arial"/>
          <w:sz w:val="24"/>
          <w:szCs w:val="24"/>
        </w:rPr>
        <w:t>.</w:t>
      </w:r>
    </w:p>
    <w:p w14:paraId="18A6DC22" w14:textId="40BC8DD3" w:rsidR="00590462" w:rsidRPr="00121259" w:rsidRDefault="00590462" w:rsidP="00C80167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 xml:space="preserve">Iteración: </w:t>
      </w:r>
    </w:p>
    <w:p w14:paraId="5457D0C7" w14:textId="77777777" w:rsidR="00590462" w:rsidRPr="00121259" w:rsidRDefault="00590462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49"/>
        <w:gridCol w:w="3747"/>
        <w:gridCol w:w="3740"/>
      </w:tblGrid>
      <w:tr w:rsidR="00121259" w:rsidRPr="00121259" w14:paraId="2A9FD4A7" w14:textId="77777777" w:rsidTr="00590462">
        <w:tc>
          <w:tcPr>
            <w:tcW w:w="3840" w:type="dxa"/>
          </w:tcPr>
          <w:p w14:paraId="47F1469F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3840" w:type="dxa"/>
          </w:tcPr>
          <w:p w14:paraId="0E2F23EC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Numero entero</w:t>
            </w:r>
          </w:p>
        </w:tc>
        <w:tc>
          <w:tcPr>
            <w:tcW w:w="3840" w:type="dxa"/>
          </w:tcPr>
          <w:p w14:paraId="4181C643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121259" w:rsidRPr="00121259" w14:paraId="41DB2B6E" w14:textId="77777777" w:rsidTr="00590462">
        <w:tc>
          <w:tcPr>
            <w:tcW w:w="3840" w:type="dxa"/>
          </w:tcPr>
          <w:p w14:paraId="50ADDC1D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40" w:type="dxa"/>
          </w:tcPr>
          <w:p w14:paraId="38E22F62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840" w:type="dxa"/>
          </w:tcPr>
          <w:p w14:paraId="58409D30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5 x 30 = 150</w:t>
            </w:r>
          </w:p>
        </w:tc>
      </w:tr>
      <w:tr w:rsidR="00121259" w:rsidRPr="00121259" w14:paraId="5DDC62AE" w14:textId="77777777" w:rsidTr="00590462">
        <w:tc>
          <w:tcPr>
            <w:tcW w:w="3840" w:type="dxa"/>
          </w:tcPr>
          <w:p w14:paraId="101DF182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3840" w:type="dxa"/>
          </w:tcPr>
          <w:p w14:paraId="67C6B3D5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840" w:type="dxa"/>
          </w:tcPr>
          <w:p w14:paraId="4CEDE7A4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5 x 30 = 150</w:t>
            </w:r>
          </w:p>
        </w:tc>
      </w:tr>
      <w:tr w:rsidR="00121259" w:rsidRPr="00121259" w14:paraId="3FBECC9B" w14:textId="77777777" w:rsidTr="00590462">
        <w:tc>
          <w:tcPr>
            <w:tcW w:w="3840" w:type="dxa"/>
          </w:tcPr>
          <w:p w14:paraId="6AC2A0D3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47A0A2E8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40" w:type="dxa"/>
          </w:tcPr>
          <w:p w14:paraId="78967977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5 + 10 = 15</w:t>
            </w:r>
          </w:p>
        </w:tc>
      </w:tr>
      <w:tr w:rsidR="00121259" w:rsidRPr="00121259" w14:paraId="1C22A219" w14:textId="77777777" w:rsidTr="00590462">
        <w:tc>
          <w:tcPr>
            <w:tcW w:w="3840" w:type="dxa"/>
          </w:tcPr>
          <w:p w14:paraId="15BC3240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6FE06FDA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3840" w:type="dxa"/>
          </w:tcPr>
          <w:p w14:paraId="102FFDA7" w14:textId="77777777" w:rsidR="00590462" w:rsidRPr="00121259" w:rsidRDefault="00121259" w:rsidP="00121259">
            <w:pPr>
              <w:tabs>
                <w:tab w:val="left" w:pos="445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25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7B155EC" w14:textId="77777777" w:rsidR="00590462" w:rsidRPr="00121259" w:rsidRDefault="00590462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4A79CDA7" w14:textId="09B10701" w:rsidR="00012302" w:rsidRPr="00E64E90" w:rsidRDefault="00121259" w:rsidP="00E64E90">
      <w:pPr>
        <w:tabs>
          <w:tab w:val="left" w:pos="445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8"/>
          <w:szCs w:val="28"/>
        </w:rPr>
      </w:pPr>
      <w:r w:rsidRPr="00E64E90">
        <w:rPr>
          <w:rFonts w:ascii="Arial" w:hAnsi="Arial" w:cs="Arial"/>
          <w:b/>
          <w:bCs/>
          <w:color w:val="FF0000"/>
          <w:sz w:val="28"/>
          <w:szCs w:val="28"/>
        </w:rPr>
        <w:t xml:space="preserve">Ejercicios con la hoja: </w:t>
      </w:r>
    </w:p>
    <w:p w14:paraId="44E304F4" w14:textId="3DD36EA3" w:rsidR="00012302" w:rsidRPr="00E64E90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8"/>
          <w:szCs w:val="28"/>
        </w:rPr>
      </w:pPr>
      <w:r w:rsidRPr="00E64E90">
        <w:rPr>
          <w:rFonts w:ascii="Arial" w:hAnsi="Arial" w:cs="Arial"/>
          <w:b/>
          <w:bCs/>
          <w:color w:val="FF0000"/>
          <w:sz w:val="28"/>
          <w:szCs w:val="28"/>
        </w:rPr>
        <w:t>Ejercicio 1</w:t>
      </w:r>
    </w:p>
    <w:p w14:paraId="5441D87C" w14:textId="77777777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PROBLEMA: Seguir el algoritmo para obtener una figura</w:t>
      </w:r>
    </w:p>
    <w:p w14:paraId="7D1AF0B3" w14:textId="77777777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ENTRADA: Hoja tamaño carta en limpio, regla y lápiz.</w:t>
      </w:r>
    </w:p>
    <w:p w14:paraId="0D90F333" w14:textId="77777777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SALIDA: Figura correcta.</w:t>
      </w:r>
    </w:p>
    <w:p w14:paraId="0CCE9BDC" w14:textId="401A2CF2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Algoritmo</w:t>
      </w:r>
    </w:p>
    <w:p w14:paraId="6D3E0077" w14:textId="6F34D20D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1.</w:t>
      </w:r>
      <w:r w:rsidRPr="00960B7A">
        <w:rPr>
          <w:rFonts w:ascii="Arial" w:hAnsi="Arial" w:cs="Arial"/>
          <w:color w:val="FF0000"/>
          <w:sz w:val="24"/>
          <w:szCs w:val="24"/>
        </w:rPr>
        <w:t xml:space="preserve"> </w:t>
      </w:r>
      <w:r w:rsidRPr="00012302">
        <w:rPr>
          <w:rFonts w:ascii="Arial" w:hAnsi="Arial" w:cs="Arial"/>
          <w:sz w:val="24"/>
          <w:szCs w:val="24"/>
        </w:rPr>
        <w:t>Dibuja una V invertida. Empieza desde el lado izquierdo, sube, y baja hacia el</w:t>
      </w:r>
    </w:p>
    <w:p w14:paraId="7EA4C23F" w14:textId="42CA6BD9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lado derecho, no levantes el lápiz.</w:t>
      </w:r>
    </w:p>
    <w:p w14:paraId="11BCF62E" w14:textId="49B225F5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2.</w:t>
      </w:r>
      <w:r w:rsidRPr="00012302">
        <w:rPr>
          <w:rFonts w:ascii="Arial" w:hAnsi="Arial" w:cs="Arial"/>
          <w:sz w:val="24"/>
          <w:szCs w:val="24"/>
        </w:rPr>
        <w:t xml:space="preserve"> Ahora dibuja una línea en ángulo ascendente hacia la izquierda. Debe cruzar la</w:t>
      </w:r>
    </w:p>
    <w:p w14:paraId="193D0FF7" w14:textId="133777FC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primera línea más o menos a 1/3 de la altura. Todavía no levantes el lápiz del</w:t>
      </w:r>
    </w:p>
    <w:p w14:paraId="569A349F" w14:textId="0350F5F7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papel.</w:t>
      </w:r>
    </w:p>
    <w:p w14:paraId="74E192F2" w14:textId="1BD8A161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3.</w:t>
      </w:r>
      <w:r w:rsidRPr="00012302">
        <w:rPr>
          <w:rFonts w:ascii="Arial" w:hAnsi="Arial" w:cs="Arial"/>
          <w:sz w:val="24"/>
          <w:szCs w:val="24"/>
        </w:rPr>
        <w:t xml:space="preserve"> Ahora, dibuja una línea horizontal hacia la derecha. Debe cruzar la V invertida</w:t>
      </w:r>
    </w:p>
    <w:p w14:paraId="0CCF504B" w14:textId="6C72FB00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más o menos a 2/3 de la altura total. Sigue sin levantar el lápiz.</w:t>
      </w:r>
    </w:p>
    <w:p w14:paraId="084802D3" w14:textId="5733CCD1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4.</w:t>
      </w:r>
      <w:r w:rsidRPr="00012302">
        <w:rPr>
          <w:rFonts w:ascii="Arial" w:hAnsi="Arial" w:cs="Arial"/>
          <w:sz w:val="24"/>
          <w:szCs w:val="24"/>
        </w:rPr>
        <w:t xml:space="preserve"> Dibuja una línea en un ángulo descendente hasta el punto de inicio. Las líneas</w:t>
      </w:r>
    </w:p>
    <w:p w14:paraId="4DA10742" w14:textId="77777777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deben unirse.</w:t>
      </w:r>
    </w:p>
    <w:p w14:paraId="35A04811" w14:textId="77777777" w:rsidR="00012302" w:rsidRP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5.</w:t>
      </w:r>
      <w:r w:rsidRPr="00012302">
        <w:rPr>
          <w:rFonts w:ascii="Arial" w:hAnsi="Arial" w:cs="Arial"/>
          <w:sz w:val="24"/>
          <w:szCs w:val="24"/>
        </w:rPr>
        <w:t xml:space="preserve"> Ahora ya puedes levantar el lápiz del papel. Has terminado la estrella de 5</w:t>
      </w:r>
    </w:p>
    <w:p w14:paraId="570967DD" w14:textId="77777777" w:rsid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t>puntas.</w:t>
      </w:r>
    </w:p>
    <w:p w14:paraId="6DCAF6C0" w14:textId="3C1F2ADE" w:rsid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0AEFF9B" w14:textId="73E53B41" w:rsidR="00012302" w:rsidRDefault="00012302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12302">
        <w:rPr>
          <w:rFonts w:ascii="Arial" w:hAnsi="Arial" w:cs="Arial"/>
          <w:sz w:val="24"/>
          <w:szCs w:val="24"/>
        </w:rPr>
        <w:cr/>
      </w:r>
      <w:r w:rsidR="00C31A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CD9E9A" wp14:editId="38D3A785">
            <wp:extent cx="2659380" cy="2209800"/>
            <wp:effectExtent l="0" t="0" r="7620" b="0"/>
            <wp:docPr id="1824571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FA21F" w14:textId="77777777" w:rsidR="00C31A6F" w:rsidRDefault="00C31A6F" w:rsidP="00012302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7AEED5CD" w14:textId="77777777" w:rsidR="00F2407E" w:rsidRPr="00E64E90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8"/>
          <w:szCs w:val="28"/>
        </w:rPr>
      </w:pPr>
      <w:r w:rsidRPr="00E64E90">
        <w:rPr>
          <w:rFonts w:ascii="Arial" w:hAnsi="Arial" w:cs="Arial"/>
          <w:b/>
          <w:bCs/>
          <w:color w:val="FF0000"/>
          <w:sz w:val="28"/>
          <w:szCs w:val="28"/>
        </w:rPr>
        <w:t>Ejercicio 2</w:t>
      </w:r>
    </w:p>
    <w:p w14:paraId="378D08E4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lastRenderedPageBreak/>
        <w:t>PROBLEMA: Seguir el algoritmo para obtener una figura</w:t>
      </w:r>
    </w:p>
    <w:p w14:paraId="389AF090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ENTRADA: Hoja tamaño carta en limpio, regla y lápiz.</w:t>
      </w:r>
    </w:p>
    <w:p w14:paraId="2B0BA712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SALIDA: Figura correcta.</w:t>
      </w:r>
    </w:p>
    <w:p w14:paraId="79152072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 xml:space="preserve"> Algoritmo</w:t>
      </w:r>
    </w:p>
    <w:p w14:paraId="3A8ABD7C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1.</w:t>
      </w:r>
      <w:r w:rsidRPr="00F2407E">
        <w:rPr>
          <w:rFonts w:ascii="Arial" w:hAnsi="Arial" w:cs="Arial"/>
          <w:sz w:val="24"/>
          <w:szCs w:val="24"/>
        </w:rPr>
        <w:t xml:space="preserve"> Empieza dibujando un círculo con un compás. Coloca un lápiz en el compás.</w:t>
      </w:r>
    </w:p>
    <w:p w14:paraId="7794127D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Coloca la punta del compás en el centro de una hoja de papel.</w:t>
      </w:r>
    </w:p>
    <w:p w14:paraId="06963A74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60B7A">
        <w:rPr>
          <w:rFonts w:ascii="Arial" w:hAnsi="Arial" w:cs="Arial"/>
          <w:b/>
          <w:bCs/>
          <w:color w:val="FF0000"/>
          <w:sz w:val="28"/>
          <w:szCs w:val="28"/>
        </w:rPr>
        <w:t>2.</w:t>
      </w:r>
      <w:r w:rsidRPr="00F2407E">
        <w:rPr>
          <w:rFonts w:ascii="Arial" w:hAnsi="Arial" w:cs="Arial"/>
          <w:sz w:val="24"/>
          <w:szCs w:val="24"/>
        </w:rPr>
        <w:t xml:space="preserve"> Ahora gira el compás, mientras mantienes la punta apoyada en el papel. El lápiz</w:t>
      </w:r>
    </w:p>
    <w:p w14:paraId="4C4D1D20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dibujará un círculo perfecto alrededor de la punta del compás.</w:t>
      </w:r>
    </w:p>
    <w:p w14:paraId="45633C2D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3.</w:t>
      </w:r>
      <w:r w:rsidRPr="000A36D4">
        <w:rPr>
          <w:rFonts w:ascii="Arial" w:hAnsi="Arial" w:cs="Arial"/>
          <w:color w:val="FF0000"/>
          <w:sz w:val="24"/>
          <w:szCs w:val="24"/>
        </w:rPr>
        <w:t xml:space="preserve"> </w:t>
      </w:r>
      <w:r w:rsidRPr="00F2407E">
        <w:rPr>
          <w:rFonts w:ascii="Arial" w:hAnsi="Arial" w:cs="Arial"/>
          <w:sz w:val="24"/>
          <w:szCs w:val="24"/>
        </w:rPr>
        <w:t>Marca un punto en la parte superior del círculo con el lápiz. Ahora, coloca la</w:t>
      </w:r>
    </w:p>
    <w:p w14:paraId="0B08653D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punta del compás en la marca. No cambies el radio del compás con que hiciste el</w:t>
      </w:r>
    </w:p>
    <w:p w14:paraId="5C20954C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círculo.</w:t>
      </w:r>
    </w:p>
    <w:p w14:paraId="690C7107" w14:textId="77777777" w:rsidR="00F2407E" w:rsidRPr="00F2407E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4.</w:t>
      </w:r>
      <w:r w:rsidRPr="000A36D4">
        <w:rPr>
          <w:rFonts w:ascii="Arial" w:hAnsi="Arial" w:cs="Arial"/>
          <w:color w:val="FF0000"/>
          <w:sz w:val="24"/>
          <w:szCs w:val="24"/>
        </w:rPr>
        <w:t xml:space="preserve"> </w:t>
      </w:r>
      <w:r w:rsidRPr="00F2407E">
        <w:rPr>
          <w:rFonts w:ascii="Arial" w:hAnsi="Arial" w:cs="Arial"/>
          <w:sz w:val="24"/>
          <w:szCs w:val="24"/>
        </w:rPr>
        <w:t>Gira el compás para hacer una marca en el propio círculo hacia la izquierda. Haz</w:t>
      </w:r>
    </w:p>
    <w:p w14:paraId="36FA3BC4" w14:textId="33E1C081" w:rsidR="00C31A6F" w:rsidRDefault="00F2407E" w:rsidP="00F2407E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2407E">
        <w:rPr>
          <w:rFonts w:ascii="Arial" w:hAnsi="Arial" w:cs="Arial"/>
          <w:sz w:val="24"/>
          <w:szCs w:val="24"/>
        </w:rPr>
        <w:t>una marca también en el lado derecho</w:t>
      </w:r>
      <w:r>
        <w:rPr>
          <w:rFonts w:ascii="Arial" w:hAnsi="Arial" w:cs="Arial"/>
          <w:sz w:val="24"/>
          <w:szCs w:val="24"/>
        </w:rPr>
        <w:t>.</w:t>
      </w:r>
    </w:p>
    <w:p w14:paraId="3AF3109C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5.</w:t>
      </w:r>
      <w:r w:rsidRPr="00423886">
        <w:rPr>
          <w:rFonts w:ascii="Arial" w:hAnsi="Arial" w:cs="Arial"/>
          <w:sz w:val="24"/>
          <w:szCs w:val="24"/>
        </w:rPr>
        <w:t xml:space="preserve"> Ahora, coloca la punta del compás en uno de los puntos. Recuerda no cambiar el</w:t>
      </w:r>
    </w:p>
    <w:p w14:paraId="19D10472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radio del compás. Haz otra marca en el círculo.</w:t>
      </w:r>
    </w:p>
    <w:p w14:paraId="02A43FBE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6.</w:t>
      </w:r>
      <w:r w:rsidRPr="00423886">
        <w:rPr>
          <w:rFonts w:ascii="Arial" w:hAnsi="Arial" w:cs="Arial"/>
          <w:sz w:val="24"/>
          <w:szCs w:val="24"/>
        </w:rPr>
        <w:t xml:space="preserve"> Continúa moviendo la punta del compás a las otras marcas, y continúa hasta que</w:t>
      </w:r>
    </w:p>
    <w:p w14:paraId="722E0395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tengas 6 marcas a la misma distancia unas de otras. Ahora, ya puedes dejar tu</w:t>
      </w:r>
    </w:p>
    <w:p w14:paraId="6A4C67BC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compás a un lado.</w:t>
      </w:r>
    </w:p>
    <w:p w14:paraId="10348AC4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7.</w:t>
      </w:r>
      <w:r w:rsidRPr="00423886">
        <w:rPr>
          <w:rFonts w:ascii="Arial" w:hAnsi="Arial" w:cs="Arial"/>
          <w:sz w:val="24"/>
          <w:szCs w:val="24"/>
        </w:rPr>
        <w:t xml:space="preserve"> Usa una regla para crear un triángulo que empiece en la marca superior del</w:t>
      </w:r>
    </w:p>
    <w:p w14:paraId="4ABC3128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círculo. Coloca el lápiz en la marca superior. Ahora dibuja una línea hasta la</w:t>
      </w:r>
    </w:p>
    <w:p w14:paraId="30B6AEF6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segunda marca por la izquierda. Dibuja otra línea, ahora hacia la derecha,</w:t>
      </w:r>
    </w:p>
    <w:p w14:paraId="6B62EEA1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saltándote la marca de la parte más baja. Complementa el triángulo con una línea</w:t>
      </w:r>
    </w:p>
    <w:p w14:paraId="4D697978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hacia la marca superior. Así completarás el triángulo.</w:t>
      </w:r>
    </w:p>
    <w:p w14:paraId="6265C87C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8.</w:t>
      </w:r>
      <w:r w:rsidRPr="000A36D4">
        <w:rPr>
          <w:rFonts w:ascii="Arial" w:hAnsi="Arial" w:cs="Arial"/>
          <w:color w:val="FF0000"/>
          <w:sz w:val="24"/>
          <w:szCs w:val="24"/>
        </w:rPr>
        <w:t xml:space="preserve"> </w:t>
      </w:r>
      <w:r w:rsidRPr="00423886">
        <w:rPr>
          <w:rFonts w:ascii="Arial" w:hAnsi="Arial" w:cs="Arial"/>
          <w:sz w:val="24"/>
          <w:szCs w:val="24"/>
        </w:rPr>
        <w:t>Crea un segundo triángulo empezando en la marca en la base del círculo. Coloca</w:t>
      </w:r>
    </w:p>
    <w:p w14:paraId="75C9195B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el lápiz en la marca inferior. Ahora conéctala con la segunda marca hacia la</w:t>
      </w:r>
    </w:p>
    <w:p w14:paraId="3EDEAFDF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izquierda. Dibuja una línea recta hacia la derecha, saltándote el punto superior.</w:t>
      </w:r>
    </w:p>
    <w:p w14:paraId="000DC293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Completa el segundo triángulo dibujando una línea hasta la marca en la parte</w:t>
      </w:r>
    </w:p>
    <w:p w14:paraId="2AEE3C99" w14:textId="77777777" w:rsidR="00423886" w:rsidRP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23886">
        <w:rPr>
          <w:rFonts w:ascii="Arial" w:hAnsi="Arial" w:cs="Arial"/>
          <w:sz w:val="24"/>
          <w:szCs w:val="24"/>
        </w:rPr>
        <w:t>inferior.</w:t>
      </w:r>
    </w:p>
    <w:p w14:paraId="5FEF0C20" w14:textId="298AEBB3" w:rsidR="00F2407E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>9.</w:t>
      </w:r>
      <w:r w:rsidRPr="00423886">
        <w:rPr>
          <w:rFonts w:ascii="Arial" w:hAnsi="Arial" w:cs="Arial"/>
          <w:sz w:val="24"/>
          <w:szCs w:val="24"/>
        </w:rPr>
        <w:t xml:space="preserve"> Borra el círculo. Has terminado de dibujar tu estrella de 6 puntos</w:t>
      </w:r>
      <w:r>
        <w:rPr>
          <w:rFonts w:ascii="Arial" w:hAnsi="Arial" w:cs="Arial"/>
          <w:sz w:val="24"/>
          <w:szCs w:val="24"/>
        </w:rPr>
        <w:t>.</w:t>
      </w:r>
    </w:p>
    <w:p w14:paraId="5BD6F62B" w14:textId="77777777" w:rsid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93A536F" w14:textId="1D831490" w:rsidR="00423886" w:rsidRDefault="00423886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C24B63" wp14:editId="592CC29F">
            <wp:extent cx="2247900" cy="2255520"/>
            <wp:effectExtent l="0" t="0" r="0" b="0"/>
            <wp:docPr id="8042734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ECF29" w14:textId="77777777" w:rsidR="0015058B" w:rsidRDefault="0015058B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5580EA32" w14:textId="6BA59873" w:rsidR="0015058B" w:rsidRPr="0015058B" w:rsidRDefault="0015058B" w:rsidP="00423886">
      <w:pPr>
        <w:tabs>
          <w:tab w:val="left" w:pos="445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8"/>
          <w:szCs w:val="28"/>
        </w:rPr>
      </w:pPr>
      <w:r w:rsidRPr="0015058B">
        <w:rPr>
          <w:rFonts w:ascii="Arial" w:hAnsi="Arial" w:cs="Arial"/>
          <w:b/>
          <w:bCs/>
          <w:color w:val="FF0000"/>
          <w:sz w:val="28"/>
          <w:szCs w:val="28"/>
        </w:rPr>
        <w:t>TAREA:</w:t>
      </w:r>
    </w:p>
    <w:p w14:paraId="0B33693F" w14:textId="77777777" w:rsidR="006A465C" w:rsidRDefault="006A465C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77A1F08E" w14:textId="3CDD2724" w:rsidR="00121259" w:rsidRDefault="00121259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21259">
        <w:rPr>
          <w:rFonts w:ascii="Arial" w:hAnsi="Arial" w:cs="Arial"/>
          <w:sz w:val="24"/>
          <w:szCs w:val="24"/>
        </w:rPr>
        <w:t xml:space="preserve"> </w:t>
      </w:r>
      <w:r w:rsidR="003224E7">
        <w:rPr>
          <w:rFonts w:ascii="Arial" w:hAnsi="Arial" w:cs="Arial"/>
          <w:sz w:val="24"/>
          <w:szCs w:val="24"/>
        </w:rPr>
        <w:t xml:space="preserve">Problema: </w:t>
      </w:r>
      <w:r w:rsidR="003224E7" w:rsidRPr="003224E7">
        <w:rPr>
          <w:rFonts w:ascii="Arial" w:hAnsi="Arial" w:cs="Arial"/>
          <w:sz w:val="24"/>
          <w:szCs w:val="24"/>
        </w:rPr>
        <w:t>Genera un algoritmo para resolver una ecuación de segundo grado.</w:t>
      </w:r>
    </w:p>
    <w:p w14:paraId="5627D37C" w14:textId="70AEA0A0" w:rsidR="003224E7" w:rsidRDefault="003224E7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entrada: </w:t>
      </w:r>
      <w:r w:rsidR="002B3552">
        <w:rPr>
          <w:rFonts w:ascii="Arial" w:hAnsi="Arial" w:cs="Arial"/>
          <w:sz w:val="24"/>
          <w:szCs w:val="24"/>
        </w:rPr>
        <w:t>Valores a, b, c</w:t>
      </w:r>
      <w:r w:rsidR="00AD607F">
        <w:rPr>
          <w:rFonts w:ascii="Arial" w:hAnsi="Arial" w:cs="Arial"/>
          <w:sz w:val="24"/>
          <w:szCs w:val="24"/>
        </w:rPr>
        <w:t>.</w:t>
      </w:r>
    </w:p>
    <w:p w14:paraId="1EE56690" w14:textId="35E5D244" w:rsidR="002B3552" w:rsidRDefault="00372952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salida: Deben salir 2 resultados.</w:t>
      </w:r>
    </w:p>
    <w:p w14:paraId="06227095" w14:textId="5AB65585" w:rsidR="00372952" w:rsidRDefault="0002028F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Dominio: Todos los números reales</w:t>
      </w:r>
      <w:r w:rsidR="00D03F8F">
        <w:rPr>
          <w:rFonts w:ascii="Arial" w:hAnsi="Arial" w:cs="Arial"/>
          <w:sz w:val="24"/>
          <w:szCs w:val="24"/>
        </w:rPr>
        <w:t xml:space="preserve"> y no reales.</w:t>
      </w:r>
    </w:p>
    <w:p w14:paraId="357ECCB3" w14:textId="77777777" w:rsidR="00AD607F" w:rsidRDefault="00AD607F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DAB79ED" w14:textId="74E86BB2" w:rsidR="00AD607F" w:rsidRDefault="0025566E" w:rsidP="0025566E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  <w:r w:rsidR="001E03CE">
        <w:rPr>
          <w:rFonts w:ascii="Arial" w:hAnsi="Arial" w:cs="Arial"/>
          <w:sz w:val="24"/>
          <w:szCs w:val="24"/>
        </w:rPr>
        <w:t>.</w:t>
      </w:r>
    </w:p>
    <w:p w14:paraId="414A21B9" w14:textId="0B79B11F" w:rsidR="0025566E" w:rsidRDefault="00674ED4" w:rsidP="0025566E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Pedirle al usuario que introduzca los valores </w:t>
      </w:r>
      <w:proofErr w:type="gramStart"/>
      <w:r>
        <w:rPr>
          <w:rFonts w:ascii="Arial" w:hAnsi="Arial" w:cs="Arial"/>
          <w:sz w:val="24"/>
          <w:szCs w:val="24"/>
        </w:rPr>
        <w:t>a,b</w:t>
      </w:r>
      <w:proofErr w:type="gramEnd"/>
      <w:r>
        <w:rPr>
          <w:rFonts w:ascii="Arial" w:hAnsi="Arial" w:cs="Arial"/>
          <w:sz w:val="24"/>
          <w:szCs w:val="24"/>
        </w:rPr>
        <w:t>,c</w:t>
      </w:r>
      <w:r w:rsidR="001E03CE">
        <w:rPr>
          <w:rFonts w:ascii="Arial" w:hAnsi="Arial" w:cs="Arial"/>
          <w:sz w:val="24"/>
          <w:szCs w:val="24"/>
        </w:rPr>
        <w:t>.</w:t>
      </w:r>
    </w:p>
    <w:p w14:paraId="6B437F23" w14:textId="152AB684" w:rsidR="002151F5" w:rsidRPr="002151F5" w:rsidRDefault="001F5874" w:rsidP="002151F5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discriminante</w:t>
      </w:r>
      <w:r w:rsidR="00340249">
        <w:rPr>
          <w:rFonts w:ascii="Arial" w:hAnsi="Arial" w:cs="Arial"/>
          <w:sz w:val="24"/>
          <w:szCs w:val="24"/>
        </w:rPr>
        <w:t>, si el discriminante es mayor o igual a 0</w:t>
      </w:r>
      <w:r w:rsidR="005D79F3">
        <w:rPr>
          <w:rFonts w:ascii="Arial" w:hAnsi="Arial" w:cs="Arial"/>
          <w:sz w:val="24"/>
          <w:szCs w:val="24"/>
        </w:rPr>
        <w:t xml:space="preserve"> pasar al siguiente paso</w:t>
      </w:r>
      <w:r w:rsidR="00860515">
        <w:rPr>
          <w:rFonts w:ascii="Arial" w:hAnsi="Arial" w:cs="Arial"/>
          <w:sz w:val="24"/>
          <w:szCs w:val="24"/>
        </w:rPr>
        <w:t xml:space="preserve"> y su resultado será real, si el discriminante es menor a 0 </w:t>
      </w:r>
      <w:r w:rsidR="002151F5">
        <w:rPr>
          <w:rFonts w:ascii="Arial" w:hAnsi="Arial" w:cs="Arial"/>
          <w:sz w:val="24"/>
          <w:szCs w:val="24"/>
        </w:rPr>
        <w:t>pasar al siguiente paso y su resultado será no real.</w:t>
      </w:r>
    </w:p>
    <w:p w14:paraId="70C22087" w14:textId="52926985" w:rsidR="00674ED4" w:rsidRDefault="00493D17" w:rsidP="0025566E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2A90">
        <w:rPr>
          <w:rFonts w:ascii="Arial" w:hAnsi="Arial" w:cs="Arial"/>
          <w:sz w:val="24"/>
          <w:szCs w:val="24"/>
        </w:rPr>
        <w:t xml:space="preserve">Si el discriminante es mayor o igual a 0 </w:t>
      </w:r>
      <w:r w:rsidR="008F1544">
        <w:rPr>
          <w:rFonts w:ascii="Arial" w:hAnsi="Arial" w:cs="Arial"/>
          <w:sz w:val="24"/>
          <w:szCs w:val="24"/>
        </w:rPr>
        <w:t>dará como resultado x1 y x2 serán reales.</w:t>
      </w:r>
    </w:p>
    <w:p w14:paraId="173BE82C" w14:textId="6C120E6C" w:rsidR="008F1544" w:rsidRDefault="00F16488" w:rsidP="001E03CE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discriminante es menor a 0 </w:t>
      </w:r>
      <w:r w:rsidR="001E03CE">
        <w:rPr>
          <w:rFonts w:ascii="Arial" w:hAnsi="Arial" w:cs="Arial"/>
          <w:sz w:val="24"/>
          <w:szCs w:val="24"/>
        </w:rPr>
        <w:t>dará</w:t>
      </w:r>
      <w:r>
        <w:rPr>
          <w:rFonts w:ascii="Arial" w:hAnsi="Arial" w:cs="Arial"/>
          <w:sz w:val="24"/>
          <w:szCs w:val="24"/>
        </w:rPr>
        <w:t xml:space="preserve"> como resultado x1 y x2 </w:t>
      </w:r>
      <w:r w:rsidR="001E03CE">
        <w:rPr>
          <w:rFonts w:ascii="Arial" w:hAnsi="Arial" w:cs="Arial"/>
          <w:sz w:val="24"/>
          <w:szCs w:val="24"/>
        </w:rPr>
        <w:t>serán</w:t>
      </w:r>
      <w:r w:rsidR="001E03CE" w:rsidRPr="001E03CE">
        <w:rPr>
          <w:rFonts w:ascii="Arial" w:hAnsi="Arial" w:cs="Arial"/>
          <w:sz w:val="24"/>
          <w:szCs w:val="24"/>
        </w:rPr>
        <w:t xml:space="preserve"> no reales.</w:t>
      </w:r>
    </w:p>
    <w:p w14:paraId="652A0593" w14:textId="6EB29CF1" w:rsidR="001E03CE" w:rsidRDefault="001E03CE" w:rsidP="001E03CE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los resultados al usuario.</w:t>
      </w:r>
    </w:p>
    <w:p w14:paraId="7172C5F6" w14:textId="69A4DE13" w:rsidR="001E03CE" w:rsidRPr="001E03CE" w:rsidRDefault="001E03CE" w:rsidP="001E03CE">
      <w:pPr>
        <w:pStyle w:val="Prrafodelista"/>
        <w:numPr>
          <w:ilvl w:val="0"/>
          <w:numId w:val="4"/>
        </w:numPr>
        <w:tabs>
          <w:tab w:val="left" w:pos="445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Fin.</w:t>
      </w:r>
    </w:p>
    <w:p w14:paraId="5324910B" w14:textId="77777777" w:rsidR="006A465C" w:rsidRDefault="006A465C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1A967B9D" w14:textId="6DCC56A3" w:rsidR="00121259" w:rsidRPr="000A36D4" w:rsidRDefault="00963419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b/>
          <w:bCs/>
          <w:color w:val="FF0000"/>
          <w:sz w:val="28"/>
          <w:szCs w:val="28"/>
        </w:rPr>
      </w:pPr>
      <w:r w:rsidRPr="000A36D4">
        <w:rPr>
          <w:rFonts w:ascii="Arial" w:hAnsi="Arial" w:cs="Arial"/>
          <w:b/>
          <w:bCs/>
          <w:color w:val="FF0000"/>
          <w:sz w:val="28"/>
          <w:szCs w:val="28"/>
        </w:rPr>
        <w:t xml:space="preserve">Referencias: </w:t>
      </w:r>
    </w:p>
    <w:p w14:paraId="771959BD" w14:textId="77777777" w:rsidR="00526AA4" w:rsidRDefault="00526AA4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6408E50" w14:textId="6C403AB6" w:rsidR="00963419" w:rsidRDefault="007D62AA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D62AA">
        <w:rPr>
          <w:rFonts w:ascii="Arial" w:hAnsi="Arial" w:cs="Arial"/>
          <w:sz w:val="24"/>
          <w:szCs w:val="24"/>
        </w:rPr>
        <w:t xml:space="preserve">Universidad Autónoma de Ciudad Juárez. (s.f.). Fundamentos de programación: Unidad 4.1. Recuperado de </w:t>
      </w:r>
      <w:hyperlink r:id="rId9" w:history="1">
        <w:r w:rsidRPr="00743E4B">
          <w:rPr>
            <w:rStyle w:val="Hipervnculo"/>
            <w:rFonts w:ascii="Arial" w:hAnsi="Arial" w:cs="Arial"/>
            <w:sz w:val="24"/>
            <w:szCs w:val="24"/>
          </w:rPr>
          <w:t>https://www.uacj.mx/CGTI/CDTE/JPM/Documents/IIT/fund_programacion/U4-1.html</w:t>
        </w:r>
      </w:hyperlink>
    </w:p>
    <w:p w14:paraId="4C69AB98" w14:textId="77777777" w:rsidR="0068392C" w:rsidRDefault="0068392C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B8048C7" w14:textId="14383C30" w:rsidR="007D62AA" w:rsidRDefault="0068392C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8392C">
        <w:rPr>
          <w:rFonts w:ascii="Arial" w:hAnsi="Arial" w:cs="Arial"/>
          <w:sz w:val="24"/>
          <w:szCs w:val="24"/>
        </w:rPr>
        <w:t xml:space="preserve">Platzi. (n.d.). Contadores, acumuladores y centinelas. Recuperado de </w:t>
      </w:r>
      <w:hyperlink r:id="rId10" w:history="1">
        <w:r w:rsidRPr="00743E4B">
          <w:rPr>
            <w:rStyle w:val="Hipervnculo"/>
            <w:rFonts w:ascii="Arial" w:hAnsi="Arial" w:cs="Arial"/>
            <w:sz w:val="24"/>
            <w:szCs w:val="24"/>
          </w:rPr>
          <w:t>https://platzi.com/tutoriales/1050-basico-programacion/934-contadores-acumuladores-y-centinelas/</w:t>
        </w:r>
      </w:hyperlink>
    </w:p>
    <w:p w14:paraId="2AC979DA" w14:textId="77777777" w:rsidR="0068392C" w:rsidRDefault="0068392C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E159C9A" w14:textId="47FADC0E" w:rsidR="007D62AA" w:rsidRDefault="00D408F8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D408F8">
        <w:rPr>
          <w:rFonts w:ascii="Arial" w:hAnsi="Arial" w:cs="Arial"/>
          <w:sz w:val="24"/>
          <w:szCs w:val="24"/>
        </w:rPr>
        <w:lastRenderedPageBreak/>
        <w:t xml:space="preserve">Domingo, J. (s.f.). Análisis de problemas y diseño de algoritmos. PLEDIN. Recuperado el 1 de septiembre de 2024, de </w:t>
      </w:r>
      <w:hyperlink r:id="rId11" w:history="1">
        <w:r w:rsidRPr="00EB4F63">
          <w:rPr>
            <w:rStyle w:val="Hipervnculo"/>
            <w:rFonts w:ascii="Arial" w:hAnsi="Arial" w:cs="Arial"/>
            <w:sz w:val="24"/>
            <w:szCs w:val="24"/>
          </w:rPr>
          <w:t>https://plataforma.josedomingo.org/pledin/cursos/curso_cpp1/curso/u01/</w:t>
        </w:r>
      </w:hyperlink>
    </w:p>
    <w:p w14:paraId="375A6BF2" w14:textId="77777777" w:rsidR="00D408F8" w:rsidRDefault="00D408F8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EFB0AE5" w14:textId="6B6DB612" w:rsidR="00D408F8" w:rsidRPr="0073627B" w:rsidRDefault="00AD5E0F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D5E0F">
        <w:rPr>
          <w:rFonts w:ascii="Arial" w:hAnsi="Arial" w:cs="Arial"/>
          <w:sz w:val="24"/>
          <w:szCs w:val="24"/>
        </w:rPr>
        <w:t xml:space="preserve">Industria Embebida Hoy. (n.d.). Módulo de procesamiento. </w:t>
      </w:r>
      <w:r w:rsidRPr="0073627B">
        <w:rPr>
          <w:rFonts w:ascii="Arial" w:hAnsi="Arial" w:cs="Arial"/>
          <w:sz w:val="24"/>
          <w:szCs w:val="24"/>
          <w:lang w:val="en-US"/>
        </w:rPr>
        <w:t xml:space="preserve">Recuperado de </w:t>
      </w:r>
      <w:hyperlink r:id="rId12" w:history="1">
        <w:r w:rsidRPr="0073627B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https://www.industriaembebidahoy.com/modulo-de-procesamiento/</w:t>
        </w:r>
      </w:hyperlink>
      <w:r w:rsidRPr="0073627B">
        <w:rPr>
          <w:rFonts w:ascii="Arial" w:hAnsi="Arial" w:cs="Arial"/>
          <w:sz w:val="24"/>
          <w:szCs w:val="24"/>
          <w:lang w:val="en-US"/>
        </w:rPr>
        <w:t>.</w:t>
      </w:r>
    </w:p>
    <w:p w14:paraId="24131A3B" w14:textId="77777777" w:rsidR="00AD5E0F" w:rsidRPr="0073627B" w:rsidRDefault="00AD5E0F" w:rsidP="0012125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DA13CBB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FD0509">
        <w:rPr>
          <w:rFonts w:ascii="Arial" w:hAnsi="Arial" w:cs="Arial"/>
          <w:sz w:val="24"/>
          <w:szCs w:val="24"/>
          <w:lang w:val="en-US"/>
        </w:rPr>
        <w:t>• Raghu Singh (1995). International Standard ISO/IEC 12207 Software Life Cycle</w:t>
      </w:r>
    </w:p>
    <w:p w14:paraId="7DA39BE2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  <w:lang w:val="pt-BR"/>
        </w:rPr>
        <w:t xml:space="preserve">Processes. Agosto 23 de 1996, de ISO/IEC. </w:t>
      </w:r>
      <w:r w:rsidRPr="00FD0509">
        <w:rPr>
          <w:rFonts w:ascii="Arial" w:hAnsi="Arial" w:cs="Arial"/>
          <w:sz w:val="24"/>
          <w:szCs w:val="24"/>
        </w:rPr>
        <w:t xml:space="preserve">Consulta: </w:t>
      </w:r>
      <w:proofErr w:type="gramStart"/>
      <w:r w:rsidRPr="00FD0509">
        <w:rPr>
          <w:rFonts w:ascii="Arial" w:hAnsi="Arial" w:cs="Arial"/>
          <w:sz w:val="24"/>
          <w:szCs w:val="24"/>
        </w:rPr>
        <w:t>Junio</w:t>
      </w:r>
      <w:proofErr w:type="gramEnd"/>
      <w:r w:rsidRPr="00FD0509">
        <w:rPr>
          <w:rFonts w:ascii="Arial" w:hAnsi="Arial" w:cs="Arial"/>
          <w:sz w:val="24"/>
          <w:szCs w:val="24"/>
        </w:rPr>
        <w:t xml:space="preserve"> de 2015. Disponible en:</w:t>
      </w:r>
    </w:p>
    <w:p w14:paraId="08A03806" w14:textId="23DF264B" w:rsidR="00FD0509" w:rsidRDefault="00000000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hyperlink r:id="rId13" w:history="1">
        <w:r w:rsidR="00FD0509" w:rsidRPr="00EB4F63">
          <w:rPr>
            <w:rStyle w:val="Hipervnculo"/>
            <w:rFonts w:ascii="Arial" w:hAnsi="Arial" w:cs="Arial"/>
            <w:sz w:val="24"/>
            <w:szCs w:val="24"/>
          </w:rPr>
          <w:t>http://www.abelia.com/docs/12207cpt.pdf</w:t>
        </w:r>
      </w:hyperlink>
    </w:p>
    <w:p w14:paraId="5EF66054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591E8AB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>• Carlos Guadalupe (2013). Aseguramiento de la calidad del software (SQA). [Figura</w:t>
      </w:r>
    </w:p>
    <w:p w14:paraId="020D9A13" w14:textId="77777777" w:rsid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 xml:space="preserve">1]. Consulta: </w:t>
      </w:r>
      <w:proofErr w:type="gramStart"/>
      <w:r w:rsidRPr="00FD0509">
        <w:rPr>
          <w:rFonts w:ascii="Arial" w:hAnsi="Arial" w:cs="Arial"/>
          <w:sz w:val="24"/>
          <w:szCs w:val="24"/>
        </w:rPr>
        <w:t>Junio</w:t>
      </w:r>
      <w:proofErr w:type="gramEnd"/>
      <w:r w:rsidRPr="00FD0509">
        <w:rPr>
          <w:rFonts w:ascii="Arial" w:hAnsi="Arial" w:cs="Arial"/>
          <w:sz w:val="24"/>
          <w:szCs w:val="24"/>
        </w:rPr>
        <w:t xml:space="preserve"> de 2015. Disponible en: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82AAEE6" w14:textId="5EDC6C8B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>https://www.mindmeister.com/es/273953719/aseguramiento-de-la-calidad</w:t>
      </w:r>
    </w:p>
    <w:p w14:paraId="78849B8C" w14:textId="77777777" w:rsid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>delsoftware-sqa</w:t>
      </w:r>
    </w:p>
    <w:p w14:paraId="656BBC04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2503C94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 xml:space="preserve">• Andrea S. (2014). Ingeniería de Software. [Figura 2]. Consulta: </w:t>
      </w:r>
      <w:proofErr w:type="gramStart"/>
      <w:r w:rsidRPr="00FD0509">
        <w:rPr>
          <w:rFonts w:ascii="Arial" w:hAnsi="Arial" w:cs="Arial"/>
          <w:sz w:val="24"/>
          <w:szCs w:val="24"/>
        </w:rPr>
        <w:t>Junio</w:t>
      </w:r>
      <w:proofErr w:type="gramEnd"/>
      <w:r w:rsidRPr="00FD0509">
        <w:rPr>
          <w:rFonts w:ascii="Arial" w:hAnsi="Arial" w:cs="Arial"/>
          <w:sz w:val="24"/>
          <w:szCs w:val="24"/>
        </w:rPr>
        <w:t xml:space="preserve"> de 2015.</w:t>
      </w:r>
    </w:p>
    <w:p w14:paraId="2B30B0D7" w14:textId="24F900C2" w:rsid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 xml:space="preserve">Disponible en: </w:t>
      </w:r>
      <w:hyperlink r:id="rId14" w:history="1">
        <w:r w:rsidRPr="00EB4F63">
          <w:rPr>
            <w:rStyle w:val="Hipervnculo"/>
            <w:rFonts w:ascii="Arial" w:hAnsi="Arial" w:cs="Arial"/>
            <w:sz w:val="24"/>
            <w:szCs w:val="24"/>
          </w:rPr>
          <w:t>http://ing-software-verano2014.blogspot.mx</w:t>
        </w:r>
      </w:hyperlink>
    </w:p>
    <w:p w14:paraId="1FB164F1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5FCEEFE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  <w:lang w:val="en-US"/>
        </w:rPr>
        <w:t xml:space="preserve">• Michael Littman. (2012). Intro to Algorithms: Social Network Analysis. </w:t>
      </w:r>
      <w:r w:rsidRPr="00FD0509">
        <w:rPr>
          <w:rFonts w:ascii="Arial" w:hAnsi="Arial" w:cs="Arial"/>
          <w:sz w:val="24"/>
          <w:szCs w:val="24"/>
        </w:rPr>
        <w:t>Consulta</w:t>
      </w:r>
    </w:p>
    <w:p w14:paraId="5369334E" w14:textId="77777777" w:rsidR="00FD0509" w:rsidRPr="00FD050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D0509">
        <w:rPr>
          <w:rFonts w:ascii="Arial" w:hAnsi="Arial" w:cs="Arial"/>
          <w:sz w:val="24"/>
          <w:szCs w:val="24"/>
        </w:rPr>
        <w:t>Junio de 2015, de Udacity. Disponible en:</w:t>
      </w:r>
    </w:p>
    <w:p w14:paraId="6ACB0D1C" w14:textId="6866DFC0" w:rsidR="00FD0509" w:rsidRDefault="00000000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hyperlink r:id="rId15" w:anchor="!/c-cs215/l-48747095/m-48691609" w:history="1">
        <w:r w:rsidR="00FD0509" w:rsidRPr="00EB4F63">
          <w:rPr>
            <w:rStyle w:val="Hipervnculo"/>
            <w:rFonts w:ascii="Arial" w:hAnsi="Arial" w:cs="Arial"/>
            <w:sz w:val="24"/>
            <w:szCs w:val="24"/>
          </w:rPr>
          <w:t>https://www.udacity.com/course/viewer#!/c-cs215/l-48747095/m-48691609</w:t>
        </w:r>
      </w:hyperlink>
    </w:p>
    <w:p w14:paraId="4D12E0A2" w14:textId="77777777" w:rsidR="00FD0509" w:rsidRPr="00121259" w:rsidRDefault="00FD0509" w:rsidP="00FD0509">
      <w:pPr>
        <w:tabs>
          <w:tab w:val="left" w:pos="4452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FD0509" w:rsidRPr="00121259">
      <w:type w:val="continuous"/>
      <w:pgSz w:w="12240" w:h="15840"/>
      <w:pgMar w:top="78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13EA"/>
    <w:multiLevelType w:val="hybridMultilevel"/>
    <w:tmpl w:val="D2D28224"/>
    <w:lvl w:ilvl="0" w:tplc="810C13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0F7E"/>
    <w:multiLevelType w:val="hybridMultilevel"/>
    <w:tmpl w:val="7A4893E4"/>
    <w:lvl w:ilvl="0" w:tplc="21F07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6DE9"/>
    <w:multiLevelType w:val="hybridMultilevel"/>
    <w:tmpl w:val="BB5EAB68"/>
    <w:lvl w:ilvl="0" w:tplc="FE409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04EAB"/>
    <w:multiLevelType w:val="hybridMultilevel"/>
    <w:tmpl w:val="9F98F41C"/>
    <w:lvl w:ilvl="0" w:tplc="2034A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3F1E"/>
    <w:multiLevelType w:val="hybridMultilevel"/>
    <w:tmpl w:val="4BAA1730"/>
    <w:lvl w:ilvl="0" w:tplc="5A2CCFA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BF31D53"/>
    <w:multiLevelType w:val="hybridMultilevel"/>
    <w:tmpl w:val="CCD6D046"/>
    <w:lvl w:ilvl="0" w:tplc="C736E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21FC2"/>
    <w:multiLevelType w:val="hybridMultilevel"/>
    <w:tmpl w:val="597420D0"/>
    <w:lvl w:ilvl="0" w:tplc="E91C64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337A"/>
    <w:multiLevelType w:val="hybridMultilevel"/>
    <w:tmpl w:val="8084C808"/>
    <w:lvl w:ilvl="0" w:tplc="05725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16048">
    <w:abstractNumId w:val="4"/>
  </w:num>
  <w:num w:numId="2" w16cid:durableId="816217">
    <w:abstractNumId w:val="0"/>
  </w:num>
  <w:num w:numId="3" w16cid:durableId="1402174826">
    <w:abstractNumId w:val="3"/>
  </w:num>
  <w:num w:numId="4" w16cid:durableId="1215124458">
    <w:abstractNumId w:val="7"/>
  </w:num>
  <w:num w:numId="5" w16cid:durableId="1629818556">
    <w:abstractNumId w:val="2"/>
  </w:num>
  <w:num w:numId="6" w16cid:durableId="1724480553">
    <w:abstractNumId w:val="6"/>
  </w:num>
  <w:num w:numId="7" w16cid:durableId="1803813357">
    <w:abstractNumId w:val="1"/>
  </w:num>
  <w:num w:numId="8" w16cid:durableId="645672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B49"/>
    <w:rsid w:val="00012302"/>
    <w:rsid w:val="0002028F"/>
    <w:rsid w:val="00030C9D"/>
    <w:rsid w:val="000603B5"/>
    <w:rsid w:val="00083F61"/>
    <w:rsid w:val="000A36D4"/>
    <w:rsid w:val="000C3793"/>
    <w:rsid w:val="0010162B"/>
    <w:rsid w:val="001061FB"/>
    <w:rsid w:val="00121259"/>
    <w:rsid w:val="0012482E"/>
    <w:rsid w:val="0015058B"/>
    <w:rsid w:val="001E03CE"/>
    <w:rsid w:val="001F5874"/>
    <w:rsid w:val="00212A90"/>
    <w:rsid w:val="002151F5"/>
    <w:rsid w:val="0025566E"/>
    <w:rsid w:val="002B3552"/>
    <w:rsid w:val="002F47CF"/>
    <w:rsid w:val="003224E7"/>
    <w:rsid w:val="00340249"/>
    <w:rsid w:val="0036587D"/>
    <w:rsid w:val="00372952"/>
    <w:rsid w:val="003766EC"/>
    <w:rsid w:val="003A510F"/>
    <w:rsid w:val="003E255D"/>
    <w:rsid w:val="003E3A48"/>
    <w:rsid w:val="00411D83"/>
    <w:rsid w:val="00423886"/>
    <w:rsid w:val="00442164"/>
    <w:rsid w:val="00493D17"/>
    <w:rsid w:val="004A265D"/>
    <w:rsid w:val="00526AA4"/>
    <w:rsid w:val="005348E0"/>
    <w:rsid w:val="00590462"/>
    <w:rsid w:val="005B1C5D"/>
    <w:rsid w:val="005C3492"/>
    <w:rsid w:val="005D79F3"/>
    <w:rsid w:val="005E646E"/>
    <w:rsid w:val="00636A1B"/>
    <w:rsid w:val="00674ED4"/>
    <w:rsid w:val="0068392C"/>
    <w:rsid w:val="006A465C"/>
    <w:rsid w:val="006D2230"/>
    <w:rsid w:val="0073627B"/>
    <w:rsid w:val="007977FA"/>
    <w:rsid w:val="007A519F"/>
    <w:rsid w:val="007B5095"/>
    <w:rsid w:val="007C5D69"/>
    <w:rsid w:val="007D33FD"/>
    <w:rsid w:val="007D5EA6"/>
    <w:rsid w:val="007D62AA"/>
    <w:rsid w:val="00846298"/>
    <w:rsid w:val="00860515"/>
    <w:rsid w:val="00877A5E"/>
    <w:rsid w:val="008F1544"/>
    <w:rsid w:val="008F7036"/>
    <w:rsid w:val="00913DC6"/>
    <w:rsid w:val="00960B7A"/>
    <w:rsid w:val="00963419"/>
    <w:rsid w:val="00A87B11"/>
    <w:rsid w:val="00AD5E0F"/>
    <w:rsid w:val="00AD607F"/>
    <w:rsid w:val="00C20157"/>
    <w:rsid w:val="00C24D40"/>
    <w:rsid w:val="00C31A6F"/>
    <w:rsid w:val="00C80167"/>
    <w:rsid w:val="00C970F8"/>
    <w:rsid w:val="00D03F8F"/>
    <w:rsid w:val="00D17AA7"/>
    <w:rsid w:val="00D30FB0"/>
    <w:rsid w:val="00D408F8"/>
    <w:rsid w:val="00D469B4"/>
    <w:rsid w:val="00DA5B49"/>
    <w:rsid w:val="00E11568"/>
    <w:rsid w:val="00E4251E"/>
    <w:rsid w:val="00E64E90"/>
    <w:rsid w:val="00E87379"/>
    <w:rsid w:val="00EC53C6"/>
    <w:rsid w:val="00F007A3"/>
    <w:rsid w:val="00F16488"/>
    <w:rsid w:val="00F2407E"/>
    <w:rsid w:val="00F4578B"/>
    <w:rsid w:val="00F45C2A"/>
    <w:rsid w:val="00FB7A72"/>
    <w:rsid w:val="00F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5DBCD8C"/>
  <w15:docId w15:val="{39F016DE-13BF-4BB7-A744-D4A61ED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267"/>
    </w:pPr>
    <w:rPr>
      <w:rFonts w:ascii="Arial MT" w:eastAsia="Arial MT" w:hAnsi="Arial MT" w:cs="Arial MT"/>
      <w:sz w:val="50"/>
      <w:szCs w:val="5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B5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62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abelia.com/docs/12207cp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industriaembebidahoy.com/modulo-de-procesamient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ataforma.josedomingo.org/pledin/cursos/curso_cpp1/curso/u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acity.com/course/viewer" TargetMode="External"/><Relationship Id="rId10" Type="http://schemas.openxmlformats.org/officeDocument/2006/relationships/hyperlink" Target="https://platzi.com/tutoriales/1050-basico-programacion/934-contadores-acumuladores-y-centinel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acj.mx/CGTI/CDTE/JPM/Documents/IIT/fund_programacion/U4-1.html" TargetMode="External"/><Relationship Id="rId14" Type="http://schemas.openxmlformats.org/officeDocument/2006/relationships/hyperlink" Target="http://ing-software-verano2014.blogspot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6E55-F38B-41D6-BBB9-2F613055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1586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Isaac Reyes Landa</cp:lastModifiedBy>
  <cp:revision>75</cp:revision>
  <dcterms:created xsi:type="dcterms:W3CDTF">2024-08-30T05:08:00Z</dcterms:created>
  <dcterms:modified xsi:type="dcterms:W3CDTF">2024-09-04T18:48:00Z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2024-08-30T00:00:00Z</vt:filetime>
  </property>
</Properties>
</file>