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3CA638DE" w:rsidR="005060F1" w:rsidRPr="0017736B" w:rsidRDefault="005060F1" w:rsidP="005060F1">
      <w:pPr>
        <w:spacing w:after="0" w:line="276" w:lineRule="auto"/>
        <w:rPr>
          <w:rFonts w:ascii="Arial" w:eastAsia="Arial" w:hAnsi="Arial" w:cs="Arial"/>
          <w:color w:val="000000"/>
          <w:lang w:eastAsia="it-IT"/>
        </w:rPr>
      </w:pPr>
    </w:p>
    <w:p w14:paraId="1F7B4742" w14:textId="53AA5C93" w:rsidR="005060F1" w:rsidRPr="0017736B" w:rsidRDefault="0089640C" w:rsidP="005060F1">
      <w:pPr>
        <w:spacing w:after="0" w:line="276" w:lineRule="auto"/>
        <w:rPr>
          <w:rFonts w:ascii="Arial" w:eastAsia="Arial" w:hAnsi="Arial" w:cs="Arial"/>
          <w:color w:val="000000"/>
          <w:lang w:eastAsia="it-IT"/>
        </w:rPr>
      </w:pPr>
      <w:r>
        <w:rPr>
          <w:noProof/>
        </w:rPr>
        <w:drawing>
          <wp:anchor distT="0" distB="0" distL="114300" distR="114300" simplePos="0" relativeHeight="251658240" behindDoc="1" locked="0" layoutInCell="1" allowOverlap="1" wp14:anchorId="508D8519" wp14:editId="49AE67C4">
            <wp:simplePos x="0" y="0"/>
            <wp:positionH relativeFrom="margin">
              <wp:align>center</wp:align>
            </wp:positionH>
            <wp:positionV relativeFrom="paragraph">
              <wp:posOffset>13335</wp:posOffset>
            </wp:positionV>
            <wp:extent cx="2701290" cy="2701290"/>
            <wp:effectExtent l="0" t="0" r="3810" b="3810"/>
            <wp:wrapTight wrapText="bothSides">
              <wp:wrapPolygon edited="0">
                <wp:start x="8530" y="0"/>
                <wp:lineTo x="7464" y="152"/>
                <wp:lineTo x="3351" y="2133"/>
                <wp:lineTo x="1219" y="4874"/>
                <wp:lineTo x="152" y="7312"/>
                <wp:lineTo x="0" y="8683"/>
                <wp:lineTo x="0" y="13100"/>
                <wp:lineTo x="305" y="14623"/>
                <wp:lineTo x="1523" y="17061"/>
                <wp:lineTo x="3808" y="19498"/>
                <wp:lineTo x="3961" y="19803"/>
                <wp:lineTo x="7921" y="21478"/>
                <wp:lineTo x="8530" y="21478"/>
                <wp:lineTo x="12948" y="21478"/>
                <wp:lineTo x="13557" y="21478"/>
                <wp:lineTo x="17518" y="19803"/>
                <wp:lineTo x="17670" y="19498"/>
                <wp:lineTo x="19955" y="17061"/>
                <wp:lineTo x="21173" y="14623"/>
                <wp:lineTo x="21478" y="13100"/>
                <wp:lineTo x="21478" y="8683"/>
                <wp:lineTo x="21326" y="7312"/>
                <wp:lineTo x="20260" y="4874"/>
                <wp:lineTo x="18127" y="2133"/>
                <wp:lineTo x="14014" y="152"/>
                <wp:lineTo x="12948" y="0"/>
                <wp:lineTo x="853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anchor>
        </w:drawing>
      </w:r>
    </w:p>
    <w:p w14:paraId="576979FB" w14:textId="773BFB55"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F0C055D" w14:textId="1CB12A24" w:rsidR="0089640C" w:rsidRDefault="0089640C" w:rsidP="00C215D9">
            <w:pPr>
              <w:pStyle w:val="TitoloDocumento"/>
              <w:framePr w:hSpace="0" w:wrap="auto" w:vAnchor="margin" w:hAnchor="text" w:yAlign="inline"/>
            </w:pPr>
          </w:p>
          <w:p w14:paraId="335665D9" w14:textId="77777777" w:rsidR="0089640C" w:rsidRDefault="0089640C" w:rsidP="00C215D9">
            <w:pPr>
              <w:pStyle w:val="TitoloDocumento"/>
              <w:framePr w:hSpace="0" w:wrap="auto" w:vAnchor="margin" w:hAnchor="text" w:yAlign="inline"/>
            </w:pPr>
          </w:p>
          <w:p w14:paraId="29DF20F1" w14:textId="20176C71" w:rsidR="0089640C" w:rsidRPr="003A21F1" w:rsidRDefault="003A21F1" w:rsidP="0089640C">
            <w:pPr>
              <w:pStyle w:val="TitoloDocumento"/>
              <w:framePr w:hSpace="0" w:wrap="auto" w:vAnchor="margin" w:hAnchor="text" w:yAlign="inline"/>
              <w:rPr>
                <w:lang w:val="en-US"/>
              </w:rPr>
            </w:pPr>
            <w:r w:rsidRPr="003A21F1">
              <w:rPr>
                <w:lang w:val="en-US"/>
              </w:rPr>
              <w:t>SMP</w:t>
            </w:r>
          </w:p>
          <w:p w14:paraId="741B0FB2" w14:textId="7C1D9F42" w:rsidR="007F64D9" w:rsidRPr="003A21F1" w:rsidRDefault="003A21F1" w:rsidP="00C215D9">
            <w:pPr>
              <w:pStyle w:val="TitoloDocumento"/>
              <w:framePr w:hSpace="0" w:wrap="auto" w:vAnchor="margin" w:hAnchor="text" w:yAlign="inline"/>
              <w:rPr>
                <w:sz w:val="64"/>
                <w:szCs w:val="64"/>
                <w:lang w:val="en-US"/>
              </w:rPr>
            </w:pPr>
            <w:r w:rsidRPr="003A21F1">
              <w:rPr>
                <w:sz w:val="64"/>
                <w:szCs w:val="64"/>
                <w:lang w:val="en-US"/>
              </w:rPr>
              <w:t xml:space="preserve">Schedule Management </w:t>
            </w:r>
            <w:r w:rsidR="00670FD6" w:rsidRPr="003A21F1">
              <w:rPr>
                <w:sz w:val="64"/>
                <w:szCs w:val="64"/>
                <w:lang w:val="en-US"/>
              </w:rPr>
              <w:t>Plan</w:t>
            </w:r>
          </w:p>
          <w:p w14:paraId="6DC28543" w14:textId="3EB30030" w:rsidR="008379D0" w:rsidRPr="003A21F1" w:rsidRDefault="00942EA8" w:rsidP="00C215D9">
            <w:pPr>
              <w:pStyle w:val="TitoloDocumento"/>
              <w:framePr w:hSpace="0" w:wrap="auto" w:vAnchor="margin" w:hAnchor="text" w:yAlign="inline"/>
              <w:rPr>
                <w:sz w:val="40"/>
                <w:szCs w:val="40"/>
                <w:lang w:val="en-US"/>
              </w:rPr>
            </w:pPr>
            <w:r w:rsidRPr="003A21F1">
              <w:rPr>
                <w:color w:val="FF0000"/>
                <w:lang w:val="en-US"/>
              </w:rPr>
              <w:t>Corallo</w:t>
            </w:r>
            <w:r w:rsidR="007A6793" w:rsidRPr="003A21F1">
              <w:rPr>
                <w:color w:val="FF0000"/>
                <w:lang w:val="en-US"/>
              </w:rPr>
              <w:t>Smart</w:t>
            </w:r>
            <w:r w:rsidR="00253207" w:rsidRPr="003A21F1">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831637">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831637">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831637">
                  <w:pPr>
                    <w:rPr>
                      <w:rFonts w:ascii="Century Gothic" w:hAnsi="Century Gothic" w:cs="Arial"/>
                    </w:rPr>
                  </w:pPr>
                  <w:r w:rsidRPr="00253207">
                    <w:rPr>
                      <w:rFonts w:ascii="Century Gothic" w:hAnsi="Century Gothic" w:cs="Arial"/>
                    </w:rPr>
                    <w:t>Versione</w:t>
                  </w:r>
                </w:p>
              </w:tc>
              <w:tc>
                <w:tcPr>
                  <w:tcW w:w="5429" w:type="dxa"/>
                </w:tcPr>
                <w:p w14:paraId="4C8553E5" w14:textId="2AAEBF4C" w:rsidR="00253207" w:rsidRPr="00253207" w:rsidRDefault="00C215D9" w:rsidP="00831637">
                  <w:pPr>
                    <w:rPr>
                      <w:rFonts w:ascii="Century Gothic" w:hAnsi="Century Gothic" w:cs="Arial"/>
                    </w:rPr>
                  </w:pPr>
                  <w:r>
                    <w:rPr>
                      <w:rFonts w:ascii="Century Gothic" w:hAnsi="Century Gothic"/>
                    </w:rPr>
                    <w:t>0.</w:t>
                  </w:r>
                  <w:r w:rsidR="00670FD6">
                    <w:rPr>
                      <w:rFonts w:ascii="Century Gothic" w:hAnsi="Century Gothic"/>
                    </w:rPr>
                    <w:t>1</w:t>
                  </w:r>
                </w:p>
              </w:tc>
            </w:tr>
            <w:tr w:rsidR="00253207" w:rsidRPr="00CD03B9" w14:paraId="793833C8" w14:textId="77777777" w:rsidTr="00253207">
              <w:trPr>
                <w:trHeight w:val="254"/>
              </w:trPr>
              <w:tc>
                <w:tcPr>
                  <w:tcW w:w="1693" w:type="dxa"/>
                </w:tcPr>
                <w:p w14:paraId="6E145138" w14:textId="77777777" w:rsidR="00253207" w:rsidRPr="00253207" w:rsidRDefault="00253207" w:rsidP="00831637">
                  <w:pPr>
                    <w:rPr>
                      <w:rFonts w:ascii="Century Gothic" w:hAnsi="Century Gothic" w:cs="Arial"/>
                    </w:rPr>
                  </w:pPr>
                  <w:r w:rsidRPr="00253207">
                    <w:rPr>
                      <w:rFonts w:ascii="Century Gothic" w:hAnsi="Century Gothic" w:cs="Arial"/>
                    </w:rPr>
                    <w:t>Data</w:t>
                  </w:r>
                </w:p>
              </w:tc>
              <w:tc>
                <w:tcPr>
                  <w:tcW w:w="5429" w:type="dxa"/>
                </w:tcPr>
                <w:p w14:paraId="1C7CC257" w14:textId="6F890993" w:rsidR="00253207" w:rsidRPr="00253207" w:rsidRDefault="00253207" w:rsidP="00831637">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3A21F1">
                    <w:rPr>
                      <w:rFonts w:ascii="Century Gothic" w:hAnsi="Century Gothic" w:cs="Arial"/>
                    </w:rPr>
                    <w:t>16</w:t>
                  </w:r>
                  <w:r w:rsidRPr="00253207">
                    <w:rPr>
                      <w:rFonts w:ascii="Century Gothic" w:hAnsi="Century Gothic" w:cs="Arial"/>
                    </w:rPr>
                    <w:t>/</w:t>
                  </w:r>
                  <w:r w:rsidR="003009F7">
                    <w:rPr>
                      <w:rFonts w:ascii="Century Gothic" w:hAnsi="Century Gothic" w:cs="Arial"/>
                    </w:rPr>
                    <w:t>1</w:t>
                  </w:r>
                  <w:r w:rsidR="003A21F1">
                    <w:rPr>
                      <w:rFonts w:ascii="Century Gothic" w:hAnsi="Century Gothic" w:cs="Arial"/>
                    </w:rPr>
                    <w:t>1</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831637">
                  <w:pPr>
                    <w:rPr>
                      <w:rFonts w:ascii="Century Gothic" w:hAnsi="Century Gothic" w:cs="Arial"/>
                    </w:rPr>
                  </w:pPr>
                  <w:r w:rsidRPr="00253207">
                    <w:rPr>
                      <w:rFonts w:ascii="Century Gothic" w:hAnsi="Century Gothic" w:cs="Arial"/>
                    </w:rPr>
                    <w:t>Destinatario</w:t>
                  </w:r>
                </w:p>
              </w:tc>
              <w:tc>
                <w:tcPr>
                  <w:tcW w:w="5429" w:type="dxa"/>
                </w:tcPr>
                <w:p w14:paraId="11331A53" w14:textId="65AD731D" w:rsidR="00253207" w:rsidRPr="00253207" w:rsidRDefault="00F65CDF" w:rsidP="00831637">
                  <w:pPr>
                    <w:rPr>
                      <w:rFonts w:ascii="Century Gothic" w:hAnsi="Century Gothic" w:cs="Arial"/>
                    </w:rPr>
                  </w:pPr>
                  <w:r>
                    <w:rPr>
                      <w:rFonts w:ascii="Century Gothic" w:hAnsi="Century Gothic" w:cs="Arial"/>
                    </w:rPr>
                    <w:t>ARPA</w:t>
                  </w:r>
                </w:p>
              </w:tc>
            </w:tr>
            <w:tr w:rsidR="00253207" w:rsidRPr="00CD03B9" w14:paraId="71FD312E" w14:textId="77777777" w:rsidTr="00253207">
              <w:trPr>
                <w:trHeight w:val="611"/>
              </w:trPr>
              <w:tc>
                <w:tcPr>
                  <w:tcW w:w="1693" w:type="dxa"/>
                </w:tcPr>
                <w:p w14:paraId="536D6942" w14:textId="77777777" w:rsidR="00253207" w:rsidRPr="00253207" w:rsidRDefault="00253207" w:rsidP="00831637">
                  <w:pPr>
                    <w:rPr>
                      <w:rFonts w:ascii="Century Gothic" w:hAnsi="Century Gothic" w:cs="Arial"/>
                    </w:rPr>
                  </w:pPr>
                  <w:r w:rsidRPr="00253207">
                    <w:rPr>
                      <w:rFonts w:ascii="Century Gothic" w:hAnsi="Century Gothic" w:cs="Arial"/>
                    </w:rPr>
                    <w:t>Presentato da</w:t>
                  </w:r>
                </w:p>
              </w:tc>
              <w:tc>
                <w:tcPr>
                  <w:tcW w:w="5429" w:type="dxa"/>
                </w:tcPr>
                <w:p w14:paraId="276BEA03" w14:textId="1157256D" w:rsidR="00253207" w:rsidRPr="00253207" w:rsidRDefault="00C331E2" w:rsidP="00831637">
                  <w:pPr>
                    <w:tabs>
                      <w:tab w:val="left" w:pos="1910"/>
                    </w:tabs>
                    <w:rPr>
                      <w:rFonts w:ascii="Century Gothic" w:hAnsi="Century Gothic" w:cs="Arial"/>
                    </w:rPr>
                  </w:pPr>
                  <w:r>
                    <w:rPr>
                      <w:rFonts w:ascii="Century Gothic" w:hAnsi="Century Gothic" w:cs="Arial"/>
                    </w:rPr>
                    <w:t>Gerardo Iuliano</w:t>
                  </w:r>
                  <w:r w:rsidR="003009F7">
                    <w:rPr>
                      <w:rFonts w:ascii="Century Gothic" w:hAnsi="Century Gothic" w:cs="Arial"/>
                    </w:rPr>
                    <w:t xml:space="preserve"> e Antonio Trovato</w:t>
                  </w:r>
                </w:p>
              </w:tc>
            </w:tr>
            <w:tr w:rsidR="00253207" w:rsidRPr="00CD03B9" w14:paraId="0E9E35A0" w14:textId="77777777" w:rsidTr="00253207">
              <w:trPr>
                <w:trHeight w:val="611"/>
              </w:trPr>
              <w:tc>
                <w:tcPr>
                  <w:tcW w:w="1693" w:type="dxa"/>
                </w:tcPr>
                <w:p w14:paraId="1954A57A" w14:textId="77777777" w:rsidR="00253207" w:rsidRPr="00253207" w:rsidRDefault="00253207" w:rsidP="00831637">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831637">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27D325CC" w14:textId="5A2BED7B" w:rsidR="00C215D9" w:rsidRPr="007A44F2" w:rsidRDefault="005060F1" w:rsidP="007A44F2">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bookmarkStart w:id="0" w:name="_Toc465941687"/>
    </w:p>
    <w:p w14:paraId="5C8072D0" w14:textId="7AF9FB76" w:rsidR="005060F1" w:rsidRPr="004C1221" w:rsidRDefault="005060F1" w:rsidP="004C1221">
      <w:pPr>
        <w:pStyle w:val="GpsTitolo"/>
        <w:rPr>
          <w:b/>
          <w:color w:val="FFFFFF" w:themeColor="background1"/>
          <w:u w:val="single"/>
        </w:rPr>
      </w:pPr>
      <w:bookmarkStart w:id="1" w:name="_Toc123053986"/>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GridTable5Dark-Accent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1BF16CFE" w:rsidR="005060F1" w:rsidRPr="00253207" w:rsidRDefault="00670FD6" w:rsidP="00A64523">
            <w:pPr>
              <w:widowControl w:val="0"/>
              <w:jc w:val="center"/>
              <w:rPr>
                <w:rFonts w:ascii="Century Gothic" w:hAnsi="Century Gothic"/>
              </w:rPr>
            </w:pPr>
            <w:r>
              <w:rPr>
                <w:rFonts w:ascii="Century Gothic" w:eastAsia="Droid Sans" w:hAnsi="Century Gothic" w:cs="Droid Sans"/>
              </w:rPr>
              <w:t>1</w:t>
            </w:r>
            <w:r w:rsidR="003A21F1">
              <w:rPr>
                <w:rFonts w:ascii="Century Gothic" w:eastAsia="Droid Sans" w:hAnsi="Century Gothic" w:cs="Droid Sans"/>
              </w:rPr>
              <w:t>6</w:t>
            </w:r>
            <w:r w:rsidR="005060F1" w:rsidRPr="00253207">
              <w:rPr>
                <w:rFonts w:ascii="Century Gothic" w:eastAsia="Droid Sans" w:hAnsi="Century Gothic" w:cs="Droid Sans"/>
              </w:rPr>
              <w:t>/1</w:t>
            </w:r>
            <w:r w:rsidR="007A44F2">
              <w:rPr>
                <w:rFonts w:ascii="Century Gothic" w:eastAsia="Droid Sans" w:hAnsi="Century Gothic" w:cs="Droid Sans"/>
              </w:rPr>
              <w:t>1</w:t>
            </w:r>
            <w:r w:rsidR="005060F1" w:rsidRPr="00253207">
              <w:rPr>
                <w:rFonts w:ascii="Century Gothic" w:eastAsia="Droid Sans" w:hAnsi="Century Gothic" w:cs="Droid Sans"/>
              </w:rPr>
              <w:t>/20</w:t>
            </w:r>
            <w:r w:rsidR="00942EA8">
              <w:rPr>
                <w:rFonts w:ascii="Century Gothic" w:eastAsia="Droid Sans" w:hAnsi="Century Gothic" w:cs="Droid Sans"/>
              </w:rPr>
              <w:t>22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0D5960B8" w14:textId="115CD404" w:rsidR="005060F1" w:rsidRPr="00253207" w:rsidRDefault="00942EA8" w:rsidP="00A64523">
            <w:pPr>
              <w:widowControl w:val="0"/>
              <w:jc w:val="center"/>
              <w:rPr>
                <w:rFonts w:ascii="Century Gothic" w:hAnsi="Century Gothic"/>
              </w:rPr>
            </w:pPr>
            <w:r>
              <w:rPr>
                <w:rFonts w:ascii="Century Gothic" w:eastAsia="Droid Sans" w:hAnsi="Century Gothic" w:cs="Droid Sans"/>
              </w:rPr>
              <w:t>Gerardo Iuliano, Antonio Trovato</w:t>
            </w:r>
          </w:p>
        </w:tc>
      </w:tr>
      <w:tr w:rsidR="00F86CE5" w14:paraId="2C6C83E8"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3B802982" w14:textId="1C21371C" w:rsidR="00F86CE5" w:rsidRDefault="003A21F1" w:rsidP="00A64523">
            <w:pPr>
              <w:widowControl w:val="0"/>
              <w:jc w:val="center"/>
              <w:rPr>
                <w:rFonts w:ascii="Century Gothic" w:eastAsia="Droid Sans" w:hAnsi="Century Gothic" w:cs="Droid Sans"/>
              </w:rPr>
            </w:pPr>
            <w:r>
              <w:rPr>
                <w:rFonts w:ascii="Century Gothic" w:eastAsia="Droid Sans" w:hAnsi="Century Gothic" w:cs="Droid Sans"/>
              </w:rPr>
              <w:t>16</w:t>
            </w:r>
            <w:r w:rsidR="00F86CE5">
              <w:rPr>
                <w:rFonts w:ascii="Century Gothic" w:eastAsia="Droid Sans" w:hAnsi="Century Gothic" w:cs="Droid Sans"/>
              </w:rPr>
              <w:t>/</w:t>
            </w:r>
            <w:r w:rsidR="00942EA8">
              <w:rPr>
                <w:rFonts w:ascii="Century Gothic" w:eastAsia="Droid Sans" w:hAnsi="Century Gothic" w:cs="Droid Sans"/>
              </w:rPr>
              <w:t>1</w:t>
            </w:r>
            <w:r w:rsidR="007A44F2">
              <w:rPr>
                <w:rFonts w:ascii="Century Gothic" w:eastAsia="Droid Sans" w:hAnsi="Century Gothic" w:cs="Droid Sans"/>
              </w:rPr>
              <w:t>1</w:t>
            </w:r>
            <w:r w:rsidR="00F86CE5">
              <w:rPr>
                <w:rFonts w:ascii="Century Gothic" w:eastAsia="Droid Sans" w:hAnsi="Century Gothic" w:cs="Droid Sans"/>
              </w:rPr>
              <w:t>/2022</w:t>
            </w:r>
          </w:p>
        </w:tc>
        <w:tc>
          <w:tcPr>
            <w:tcW w:w="1458" w:type="dxa"/>
            <w:vAlign w:val="center"/>
          </w:tcPr>
          <w:p w14:paraId="3EC53951" w14:textId="5A644402" w:rsidR="00F86CE5" w:rsidRDefault="00F86CE5"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2F34B124" w14:textId="0DCDC313" w:rsidR="00F86CE5" w:rsidRPr="00253207" w:rsidRDefault="007A44F2" w:rsidP="00A64523">
            <w:pPr>
              <w:widowControl w:val="0"/>
              <w:jc w:val="center"/>
              <w:rPr>
                <w:rFonts w:ascii="Century Gothic" w:eastAsia="Droid Sans" w:hAnsi="Century Gothic" w:cs="Droid Sans"/>
              </w:rPr>
            </w:pPr>
            <w:r>
              <w:rPr>
                <w:rFonts w:ascii="Century Gothic" w:eastAsia="Droid Sans" w:hAnsi="Century Gothic" w:cs="Droid Sans"/>
              </w:rPr>
              <w:t>Stesura completa</w:t>
            </w:r>
          </w:p>
        </w:tc>
        <w:tc>
          <w:tcPr>
            <w:tcW w:w="2364" w:type="dxa"/>
            <w:vAlign w:val="center"/>
          </w:tcPr>
          <w:p w14:paraId="137C8E51" w14:textId="551CA7F4" w:rsidR="00F86CE5" w:rsidRDefault="00942EA8" w:rsidP="00A64523">
            <w:pPr>
              <w:widowControl w:val="0"/>
              <w:jc w:val="center"/>
              <w:rPr>
                <w:rFonts w:ascii="Century Gothic" w:eastAsia="Droid Sans" w:hAnsi="Century Gothic" w:cs="Droid Sans"/>
              </w:rPr>
            </w:pPr>
            <w:r>
              <w:rPr>
                <w:rFonts w:ascii="Century Gothic" w:eastAsia="Droid Sans" w:hAnsi="Century Gothic" w:cs="Droid Sans"/>
              </w:rPr>
              <w:t>Gerardo Iuliano, Antonio Trovato</w:t>
            </w:r>
          </w:p>
        </w:tc>
      </w:tr>
    </w:tbl>
    <w:p w14:paraId="5A7A6CE6" w14:textId="77777777" w:rsidR="005060F1" w:rsidRDefault="005060F1" w:rsidP="005060F1"/>
    <w:p w14:paraId="473BE7DF" w14:textId="297367AC" w:rsidR="005060F1" w:rsidRDefault="005060F1">
      <w:r>
        <w:br w:type="page"/>
      </w:r>
    </w:p>
    <w:sdt>
      <w:sdtPr>
        <w:rPr>
          <w:rFonts w:asciiTheme="minorHAnsi" w:eastAsiaTheme="minorHAnsi" w:hAnsiTheme="minorHAnsi" w:cstheme="minorBidi"/>
          <w:color w:val="auto"/>
          <w:sz w:val="22"/>
          <w:szCs w:val="22"/>
          <w:lang w:eastAsia="en-US"/>
        </w:rPr>
        <w:id w:val="726036711"/>
        <w:docPartObj>
          <w:docPartGallery w:val="Table of Contents"/>
          <w:docPartUnique/>
        </w:docPartObj>
      </w:sdtPr>
      <w:sdtEndPr>
        <w:rPr>
          <w:b/>
          <w:bCs/>
        </w:rPr>
      </w:sdtEndPr>
      <w:sdtContent>
        <w:p w14:paraId="60CEE54E" w14:textId="31EABEB8" w:rsidR="007578E5" w:rsidRDefault="007578E5">
          <w:pPr>
            <w:pStyle w:val="TOCHeading"/>
          </w:pPr>
          <w:r>
            <w:t>Sommario</w:t>
          </w:r>
        </w:p>
        <w:p w14:paraId="03318ABD" w14:textId="532FE442" w:rsidR="00331514" w:rsidRDefault="007578E5">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3053986" w:history="1">
            <w:r w:rsidR="00331514" w:rsidRPr="00096624">
              <w:rPr>
                <w:rStyle w:val="Hyperlink"/>
                <w:rFonts w:eastAsia="Droid Sans"/>
                <w:noProof/>
              </w:rPr>
              <w:t>Revision</w:t>
            </w:r>
            <w:r w:rsidR="00331514" w:rsidRPr="00096624">
              <w:rPr>
                <w:rStyle w:val="Hyperlink"/>
                <w:rFonts w:eastAsia="Droid Sans"/>
                <w:b/>
                <w:noProof/>
              </w:rPr>
              <w:t xml:space="preserve"> </w:t>
            </w:r>
            <w:r w:rsidR="00331514" w:rsidRPr="00096624">
              <w:rPr>
                <w:rStyle w:val="Hyperlink"/>
                <w:rFonts w:eastAsia="Droid Sans"/>
                <w:noProof/>
              </w:rPr>
              <w:t>History</w:t>
            </w:r>
            <w:r w:rsidR="00331514">
              <w:rPr>
                <w:noProof/>
                <w:webHidden/>
              </w:rPr>
              <w:tab/>
            </w:r>
            <w:r w:rsidR="00331514">
              <w:rPr>
                <w:noProof/>
                <w:webHidden/>
              </w:rPr>
              <w:fldChar w:fldCharType="begin"/>
            </w:r>
            <w:r w:rsidR="00331514">
              <w:rPr>
                <w:noProof/>
                <w:webHidden/>
              </w:rPr>
              <w:instrText xml:space="preserve"> PAGEREF _Toc123053986 \h </w:instrText>
            </w:r>
            <w:r w:rsidR="00331514">
              <w:rPr>
                <w:noProof/>
                <w:webHidden/>
              </w:rPr>
            </w:r>
            <w:r w:rsidR="00331514">
              <w:rPr>
                <w:noProof/>
                <w:webHidden/>
              </w:rPr>
              <w:fldChar w:fldCharType="separate"/>
            </w:r>
            <w:r w:rsidR="00331514">
              <w:rPr>
                <w:noProof/>
                <w:webHidden/>
              </w:rPr>
              <w:t>2</w:t>
            </w:r>
            <w:r w:rsidR="00331514">
              <w:rPr>
                <w:noProof/>
                <w:webHidden/>
              </w:rPr>
              <w:fldChar w:fldCharType="end"/>
            </w:r>
          </w:hyperlink>
        </w:p>
        <w:p w14:paraId="1EA42CEF" w14:textId="12FC767F" w:rsidR="00331514" w:rsidRDefault="00331514">
          <w:pPr>
            <w:pStyle w:val="TOC1"/>
            <w:tabs>
              <w:tab w:val="right" w:leader="dot" w:pos="9628"/>
            </w:tabs>
            <w:rPr>
              <w:rFonts w:eastAsiaTheme="minorEastAsia"/>
              <w:noProof/>
              <w:lang w:eastAsia="it-IT"/>
            </w:rPr>
          </w:pPr>
          <w:hyperlink w:anchor="_Toc123053987" w:history="1">
            <w:r w:rsidRPr="00096624">
              <w:rPr>
                <w:rStyle w:val="Hyperlink"/>
                <w:noProof/>
                <w:lang w:val="en-US"/>
              </w:rPr>
              <w:t>Schedule Management Plan CoralloSmart</w:t>
            </w:r>
            <w:r>
              <w:rPr>
                <w:noProof/>
                <w:webHidden/>
              </w:rPr>
              <w:tab/>
            </w:r>
            <w:r>
              <w:rPr>
                <w:noProof/>
                <w:webHidden/>
              </w:rPr>
              <w:fldChar w:fldCharType="begin"/>
            </w:r>
            <w:r>
              <w:rPr>
                <w:noProof/>
                <w:webHidden/>
              </w:rPr>
              <w:instrText xml:space="preserve"> PAGEREF _Toc123053987 \h </w:instrText>
            </w:r>
            <w:r>
              <w:rPr>
                <w:noProof/>
                <w:webHidden/>
              </w:rPr>
            </w:r>
            <w:r>
              <w:rPr>
                <w:noProof/>
                <w:webHidden/>
              </w:rPr>
              <w:fldChar w:fldCharType="separate"/>
            </w:r>
            <w:r>
              <w:rPr>
                <w:noProof/>
                <w:webHidden/>
              </w:rPr>
              <w:t>4</w:t>
            </w:r>
            <w:r>
              <w:rPr>
                <w:noProof/>
                <w:webHidden/>
              </w:rPr>
              <w:fldChar w:fldCharType="end"/>
            </w:r>
          </w:hyperlink>
        </w:p>
        <w:p w14:paraId="1B5C901D" w14:textId="70F49A47" w:rsidR="00331514" w:rsidRDefault="00331514">
          <w:pPr>
            <w:pStyle w:val="TOC1"/>
            <w:tabs>
              <w:tab w:val="left" w:pos="440"/>
              <w:tab w:val="right" w:leader="dot" w:pos="9628"/>
            </w:tabs>
            <w:rPr>
              <w:rFonts w:eastAsiaTheme="minorEastAsia"/>
              <w:noProof/>
              <w:lang w:eastAsia="it-IT"/>
            </w:rPr>
          </w:pPr>
          <w:hyperlink w:anchor="_Toc123053988" w:history="1">
            <w:r w:rsidRPr="00096624">
              <w:rPr>
                <w:rStyle w:val="Hyperlink"/>
                <w:noProof/>
              </w:rPr>
              <w:t>1.</w:t>
            </w:r>
            <w:r>
              <w:rPr>
                <w:rFonts w:eastAsiaTheme="minorEastAsia"/>
                <w:noProof/>
                <w:lang w:eastAsia="it-IT"/>
              </w:rPr>
              <w:tab/>
            </w:r>
            <w:r w:rsidRPr="00096624">
              <w:rPr>
                <w:rStyle w:val="Hyperlink"/>
                <w:noProof/>
              </w:rPr>
              <w:t>Introduzione</w:t>
            </w:r>
            <w:r>
              <w:rPr>
                <w:noProof/>
                <w:webHidden/>
              </w:rPr>
              <w:tab/>
            </w:r>
            <w:r>
              <w:rPr>
                <w:noProof/>
                <w:webHidden/>
              </w:rPr>
              <w:fldChar w:fldCharType="begin"/>
            </w:r>
            <w:r>
              <w:rPr>
                <w:noProof/>
                <w:webHidden/>
              </w:rPr>
              <w:instrText xml:space="preserve"> PAGEREF _Toc123053988 \h </w:instrText>
            </w:r>
            <w:r>
              <w:rPr>
                <w:noProof/>
                <w:webHidden/>
              </w:rPr>
            </w:r>
            <w:r>
              <w:rPr>
                <w:noProof/>
                <w:webHidden/>
              </w:rPr>
              <w:fldChar w:fldCharType="separate"/>
            </w:r>
            <w:r>
              <w:rPr>
                <w:noProof/>
                <w:webHidden/>
              </w:rPr>
              <w:t>4</w:t>
            </w:r>
            <w:r>
              <w:rPr>
                <w:noProof/>
                <w:webHidden/>
              </w:rPr>
              <w:fldChar w:fldCharType="end"/>
            </w:r>
          </w:hyperlink>
        </w:p>
        <w:p w14:paraId="4911775C" w14:textId="17AA782B" w:rsidR="00331514" w:rsidRDefault="00331514">
          <w:pPr>
            <w:pStyle w:val="TOC1"/>
            <w:tabs>
              <w:tab w:val="left" w:pos="660"/>
              <w:tab w:val="right" w:leader="dot" w:pos="9628"/>
            </w:tabs>
            <w:rPr>
              <w:rFonts w:eastAsiaTheme="minorEastAsia"/>
              <w:noProof/>
              <w:lang w:eastAsia="it-IT"/>
            </w:rPr>
          </w:pPr>
          <w:hyperlink w:anchor="_Toc123053989" w:history="1">
            <w:r w:rsidRPr="00096624">
              <w:rPr>
                <w:rStyle w:val="Hyperlink"/>
                <w:noProof/>
              </w:rPr>
              <w:t>1.1.</w:t>
            </w:r>
            <w:r>
              <w:rPr>
                <w:rFonts w:eastAsiaTheme="minorEastAsia"/>
                <w:noProof/>
                <w:lang w:eastAsia="it-IT"/>
              </w:rPr>
              <w:tab/>
            </w:r>
            <w:r w:rsidRPr="00096624">
              <w:rPr>
                <w:rStyle w:val="Hyperlink"/>
                <w:noProof/>
              </w:rPr>
              <w:t>Ambito</w:t>
            </w:r>
            <w:r>
              <w:rPr>
                <w:noProof/>
                <w:webHidden/>
              </w:rPr>
              <w:tab/>
            </w:r>
            <w:r>
              <w:rPr>
                <w:noProof/>
                <w:webHidden/>
              </w:rPr>
              <w:fldChar w:fldCharType="begin"/>
            </w:r>
            <w:r>
              <w:rPr>
                <w:noProof/>
                <w:webHidden/>
              </w:rPr>
              <w:instrText xml:space="preserve"> PAGEREF _Toc123053989 \h </w:instrText>
            </w:r>
            <w:r>
              <w:rPr>
                <w:noProof/>
                <w:webHidden/>
              </w:rPr>
            </w:r>
            <w:r>
              <w:rPr>
                <w:noProof/>
                <w:webHidden/>
              </w:rPr>
              <w:fldChar w:fldCharType="separate"/>
            </w:r>
            <w:r>
              <w:rPr>
                <w:noProof/>
                <w:webHidden/>
              </w:rPr>
              <w:t>4</w:t>
            </w:r>
            <w:r>
              <w:rPr>
                <w:noProof/>
                <w:webHidden/>
              </w:rPr>
              <w:fldChar w:fldCharType="end"/>
            </w:r>
          </w:hyperlink>
        </w:p>
        <w:p w14:paraId="3E1CE18F" w14:textId="4183645E" w:rsidR="00331514" w:rsidRDefault="00331514">
          <w:pPr>
            <w:pStyle w:val="TOC1"/>
            <w:tabs>
              <w:tab w:val="left" w:pos="660"/>
              <w:tab w:val="right" w:leader="dot" w:pos="9628"/>
            </w:tabs>
            <w:rPr>
              <w:rFonts w:eastAsiaTheme="minorEastAsia"/>
              <w:noProof/>
              <w:lang w:eastAsia="it-IT"/>
            </w:rPr>
          </w:pPr>
          <w:hyperlink w:anchor="_Toc123053990" w:history="1">
            <w:r w:rsidRPr="00096624">
              <w:rPr>
                <w:rStyle w:val="Hyperlink"/>
                <w:noProof/>
              </w:rPr>
              <w:t>1.2.</w:t>
            </w:r>
            <w:r>
              <w:rPr>
                <w:rFonts w:eastAsiaTheme="minorEastAsia"/>
                <w:noProof/>
                <w:lang w:eastAsia="it-IT"/>
              </w:rPr>
              <w:tab/>
            </w:r>
            <w:r w:rsidRPr="00096624">
              <w:rPr>
                <w:rStyle w:val="Hyperlink"/>
                <w:noProof/>
              </w:rPr>
              <w:t>Scopo del documento</w:t>
            </w:r>
            <w:r>
              <w:rPr>
                <w:noProof/>
                <w:webHidden/>
              </w:rPr>
              <w:tab/>
            </w:r>
            <w:r>
              <w:rPr>
                <w:noProof/>
                <w:webHidden/>
              </w:rPr>
              <w:fldChar w:fldCharType="begin"/>
            </w:r>
            <w:r>
              <w:rPr>
                <w:noProof/>
                <w:webHidden/>
              </w:rPr>
              <w:instrText xml:space="preserve"> PAGEREF _Toc123053990 \h </w:instrText>
            </w:r>
            <w:r>
              <w:rPr>
                <w:noProof/>
                <w:webHidden/>
              </w:rPr>
            </w:r>
            <w:r>
              <w:rPr>
                <w:noProof/>
                <w:webHidden/>
              </w:rPr>
              <w:fldChar w:fldCharType="separate"/>
            </w:r>
            <w:r>
              <w:rPr>
                <w:noProof/>
                <w:webHidden/>
              </w:rPr>
              <w:t>4</w:t>
            </w:r>
            <w:r>
              <w:rPr>
                <w:noProof/>
                <w:webHidden/>
              </w:rPr>
              <w:fldChar w:fldCharType="end"/>
            </w:r>
          </w:hyperlink>
        </w:p>
        <w:p w14:paraId="7505FC52" w14:textId="593F6032" w:rsidR="00331514" w:rsidRDefault="00331514">
          <w:pPr>
            <w:pStyle w:val="TOC1"/>
            <w:tabs>
              <w:tab w:val="left" w:pos="660"/>
              <w:tab w:val="right" w:leader="dot" w:pos="9628"/>
            </w:tabs>
            <w:rPr>
              <w:rFonts w:eastAsiaTheme="minorEastAsia"/>
              <w:noProof/>
              <w:lang w:eastAsia="it-IT"/>
            </w:rPr>
          </w:pPr>
          <w:hyperlink w:anchor="_Toc123053991" w:history="1">
            <w:r w:rsidRPr="00096624">
              <w:rPr>
                <w:rStyle w:val="Hyperlink"/>
                <w:noProof/>
              </w:rPr>
              <w:t>1.3.</w:t>
            </w:r>
            <w:r>
              <w:rPr>
                <w:rFonts w:eastAsiaTheme="minorEastAsia"/>
                <w:noProof/>
                <w:lang w:eastAsia="it-IT"/>
              </w:rPr>
              <w:tab/>
            </w:r>
            <w:r w:rsidRPr="00096624">
              <w:rPr>
                <w:rStyle w:val="Hyperlink"/>
                <w:noProof/>
              </w:rPr>
              <w:t>Riferimenti ad altri documenti</w:t>
            </w:r>
            <w:r>
              <w:rPr>
                <w:noProof/>
                <w:webHidden/>
              </w:rPr>
              <w:tab/>
            </w:r>
            <w:r>
              <w:rPr>
                <w:noProof/>
                <w:webHidden/>
              </w:rPr>
              <w:fldChar w:fldCharType="begin"/>
            </w:r>
            <w:r>
              <w:rPr>
                <w:noProof/>
                <w:webHidden/>
              </w:rPr>
              <w:instrText xml:space="preserve"> PAGEREF _Toc123053991 \h </w:instrText>
            </w:r>
            <w:r>
              <w:rPr>
                <w:noProof/>
                <w:webHidden/>
              </w:rPr>
            </w:r>
            <w:r>
              <w:rPr>
                <w:noProof/>
                <w:webHidden/>
              </w:rPr>
              <w:fldChar w:fldCharType="separate"/>
            </w:r>
            <w:r>
              <w:rPr>
                <w:noProof/>
                <w:webHidden/>
              </w:rPr>
              <w:t>4</w:t>
            </w:r>
            <w:r>
              <w:rPr>
                <w:noProof/>
                <w:webHidden/>
              </w:rPr>
              <w:fldChar w:fldCharType="end"/>
            </w:r>
          </w:hyperlink>
        </w:p>
        <w:p w14:paraId="01ADB9AC" w14:textId="5CEC215B" w:rsidR="00331514" w:rsidRDefault="00331514">
          <w:pPr>
            <w:pStyle w:val="TOC1"/>
            <w:tabs>
              <w:tab w:val="left" w:pos="440"/>
              <w:tab w:val="right" w:leader="dot" w:pos="9628"/>
            </w:tabs>
            <w:rPr>
              <w:rFonts w:eastAsiaTheme="minorEastAsia"/>
              <w:noProof/>
              <w:lang w:eastAsia="it-IT"/>
            </w:rPr>
          </w:pPr>
          <w:hyperlink w:anchor="_Toc123053992" w:history="1">
            <w:r w:rsidRPr="00096624">
              <w:rPr>
                <w:rStyle w:val="Hyperlink"/>
                <w:noProof/>
              </w:rPr>
              <w:t>2.</w:t>
            </w:r>
            <w:r>
              <w:rPr>
                <w:rFonts w:eastAsiaTheme="minorEastAsia"/>
                <w:noProof/>
                <w:lang w:eastAsia="it-IT"/>
              </w:rPr>
              <w:tab/>
            </w:r>
            <w:r w:rsidRPr="00096624">
              <w:rPr>
                <w:rStyle w:val="Hyperlink"/>
                <w:noProof/>
              </w:rPr>
              <w:t>Schedule Management Approach</w:t>
            </w:r>
            <w:r>
              <w:rPr>
                <w:noProof/>
                <w:webHidden/>
              </w:rPr>
              <w:tab/>
            </w:r>
            <w:r>
              <w:rPr>
                <w:noProof/>
                <w:webHidden/>
              </w:rPr>
              <w:fldChar w:fldCharType="begin"/>
            </w:r>
            <w:r>
              <w:rPr>
                <w:noProof/>
                <w:webHidden/>
              </w:rPr>
              <w:instrText xml:space="preserve"> PAGEREF _Toc123053992 \h </w:instrText>
            </w:r>
            <w:r>
              <w:rPr>
                <w:noProof/>
                <w:webHidden/>
              </w:rPr>
            </w:r>
            <w:r>
              <w:rPr>
                <w:noProof/>
                <w:webHidden/>
              </w:rPr>
              <w:fldChar w:fldCharType="separate"/>
            </w:r>
            <w:r>
              <w:rPr>
                <w:noProof/>
                <w:webHidden/>
              </w:rPr>
              <w:t>5</w:t>
            </w:r>
            <w:r>
              <w:rPr>
                <w:noProof/>
                <w:webHidden/>
              </w:rPr>
              <w:fldChar w:fldCharType="end"/>
            </w:r>
          </w:hyperlink>
        </w:p>
        <w:p w14:paraId="00B8B3E9" w14:textId="062E097E" w:rsidR="00331514" w:rsidRDefault="00331514">
          <w:pPr>
            <w:pStyle w:val="TOC1"/>
            <w:tabs>
              <w:tab w:val="left" w:pos="440"/>
              <w:tab w:val="right" w:leader="dot" w:pos="9628"/>
            </w:tabs>
            <w:rPr>
              <w:rFonts w:eastAsiaTheme="minorEastAsia"/>
              <w:noProof/>
              <w:lang w:eastAsia="it-IT"/>
            </w:rPr>
          </w:pPr>
          <w:hyperlink w:anchor="_Toc123053993" w:history="1">
            <w:r w:rsidRPr="00096624">
              <w:rPr>
                <w:rStyle w:val="Hyperlink"/>
                <w:noProof/>
              </w:rPr>
              <w:t>3.</w:t>
            </w:r>
            <w:r>
              <w:rPr>
                <w:rFonts w:eastAsiaTheme="minorEastAsia"/>
                <w:noProof/>
                <w:lang w:eastAsia="it-IT"/>
              </w:rPr>
              <w:tab/>
            </w:r>
            <w:r w:rsidRPr="00096624">
              <w:rPr>
                <w:rStyle w:val="Hyperlink"/>
                <w:noProof/>
              </w:rPr>
              <w:t>Schedule Control</w:t>
            </w:r>
            <w:r>
              <w:rPr>
                <w:noProof/>
                <w:webHidden/>
              </w:rPr>
              <w:tab/>
            </w:r>
            <w:r>
              <w:rPr>
                <w:noProof/>
                <w:webHidden/>
              </w:rPr>
              <w:fldChar w:fldCharType="begin"/>
            </w:r>
            <w:r>
              <w:rPr>
                <w:noProof/>
                <w:webHidden/>
              </w:rPr>
              <w:instrText xml:space="preserve"> PAGEREF _Toc123053993 \h </w:instrText>
            </w:r>
            <w:r>
              <w:rPr>
                <w:noProof/>
                <w:webHidden/>
              </w:rPr>
            </w:r>
            <w:r>
              <w:rPr>
                <w:noProof/>
                <w:webHidden/>
              </w:rPr>
              <w:fldChar w:fldCharType="separate"/>
            </w:r>
            <w:r>
              <w:rPr>
                <w:noProof/>
                <w:webHidden/>
              </w:rPr>
              <w:t>5</w:t>
            </w:r>
            <w:r>
              <w:rPr>
                <w:noProof/>
                <w:webHidden/>
              </w:rPr>
              <w:fldChar w:fldCharType="end"/>
            </w:r>
          </w:hyperlink>
        </w:p>
        <w:p w14:paraId="48DA9C81" w14:textId="436DB13D" w:rsidR="00331514" w:rsidRDefault="00331514">
          <w:pPr>
            <w:pStyle w:val="TOC1"/>
            <w:tabs>
              <w:tab w:val="left" w:pos="440"/>
              <w:tab w:val="right" w:leader="dot" w:pos="9628"/>
            </w:tabs>
            <w:rPr>
              <w:rFonts w:eastAsiaTheme="minorEastAsia"/>
              <w:noProof/>
              <w:lang w:eastAsia="it-IT"/>
            </w:rPr>
          </w:pPr>
          <w:hyperlink w:anchor="_Toc123053994" w:history="1">
            <w:r w:rsidRPr="00096624">
              <w:rPr>
                <w:rStyle w:val="Hyperlink"/>
                <w:noProof/>
              </w:rPr>
              <w:t>4.</w:t>
            </w:r>
            <w:r>
              <w:rPr>
                <w:rFonts w:eastAsiaTheme="minorEastAsia"/>
                <w:noProof/>
                <w:lang w:eastAsia="it-IT"/>
              </w:rPr>
              <w:tab/>
            </w:r>
            <w:r w:rsidRPr="00096624">
              <w:rPr>
                <w:rStyle w:val="Hyperlink"/>
                <w:noProof/>
              </w:rPr>
              <w:t>Schedule Changes and Thresholds</w:t>
            </w:r>
            <w:r>
              <w:rPr>
                <w:noProof/>
                <w:webHidden/>
              </w:rPr>
              <w:tab/>
            </w:r>
            <w:r>
              <w:rPr>
                <w:noProof/>
                <w:webHidden/>
              </w:rPr>
              <w:fldChar w:fldCharType="begin"/>
            </w:r>
            <w:r>
              <w:rPr>
                <w:noProof/>
                <w:webHidden/>
              </w:rPr>
              <w:instrText xml:space="preserve"> PAGEREF _Toc123053994 \h </w:instrText>
            </w:r>
            <w:r>
              <w:rPr>
                <w:noProof/>
                <w:webHidden/>
              </w:rPr>
            </w:r>
            <w:r>
              <w:rPr>
                <w:noProof/>
                <w:webHidden/>
              </w:rPr>
              <w:fldChar w:fldCharType="separate"/>
            </w:r>
            <w:r>
              <w:rPr>
                <w:noProof/>
                <w:webHidden/>
              </w:rPr>
              <w:t>5</w:t>
            </w:r>
            <w:r>
              <w:rPr>
                <w:noProof/>
                <w:webHidden/>
              </w:rPr>
              <w:fldChar w:fldCharType="end"/>
            </w:r>
          </w:hyperlink>
        </w:p>
        <w:p w14:paraId="05B2EDCF" w14:textId="763E335F" w:rsidR="00331514" w:rsidRDefault="00331514">
          <w:pPr>
            <w:pStyle w:val="TOC1"/>
            <w:tabs>
              <w:tab w:val="left" w:pos="440"/>
              <w:tab w:val="right" w:leader="dot" w:pos="9628"/>
            </w:tabs>
            <w:rPr>
              <w:rFonts w:eastAsiaTheme="minorEastAsia"/>
              <w:noProof/>
              <w:lang w:eastAsia="it-IT"/>
            </w:rPr>
          </w:pPr>
          <w:hyperlink w:anchor="_Toc123053995" w:history="1">
            <w:r w:rsidRPr="00096624">
              <w:rPr>
                <w:rStyle w:val="Hyperlink"/>
                <w:noProof/>
              </w:rPr>
              <w:t>5.</w:t>
            </w:r>
            <w:r>
              <w:rPr>
                <w:rFonts w:eastAsiaTheme="minorEastAsia"/>
                <w:noProof/>
                <w:lang w:eastAsia="it-IT"/>
              </w:rPr>
              <w:tab/>
            </w:r>
            <w:r w:rsidRPr="00096624">
              <w:rPr>
                <w:rStyle w:val="Hyperlink"/>
                <w:noProof/>
              </w:rPr>
              <w:t>Scope Change</w:t>
            </w:r>
            <w:r>
              <w:rPr>
                <w:noProof/>
                <w:webHidden/>
              </w:rPr>
              <w:tab/>
            </w:r>
            <w:r>
              <w:rPr>
                <w:noProof/>
                <w:webHidden/>
              </w:rPr>
              <w:fldChar w:fldCharType="begin"/>
            </w:r>
            <w:r>
              <w:rPr>
                <w:noProof/>
                <w:webHidden/>
              </w:rPr>
              <w:instrText xml:space="preserve"> PAGEREF _Toc123053995 \h </w:instrText>
            </w:r>
            <w:r>
              <w:rPr>
                <w:noProof/>
                <w:webHidden/>
              </w:rPr>
            </w:r>
            <w:r>
              <w:rPr>
                <w:noProof/>
                <w:webHidden/>
              </w:rPr>
              <w:fldChar w:fldCharType="separate"/>
            </w:r>
            <w:r>
              <w:rPr>
                <w:noProof/>
                <w:webHidden/>
              </w:rPr>
              <w:t>6</w:t>
            </w:r>
            <w:r>
              <w:rPr>
                <w:noProof/>
                <w:webHidden/>
              </w:rPr>
              <w:fldChar w:fldCharType="end"/>
            </w:r>
          </w:hyperlink>
        </w:p>
        <w:p w14:paraId="7C3FC836" w14:textId="77C81331" w:rsidR="007578E5" w:rsidRDefault="007578E5">
          <w:r>
            <w:rPr>
              <w:b/>
              <w:bCs/>
            </w:rPr>
            <w:fldChar w:fldCharType="end"/>
          </w:r>
        </w:p>
      </w:sdtContent>
    </w:sdt>
    <w:p w14:paraId="00899AFE" w14:textId="5D89984E" w:rsidR="007578E5" w:rsidRDefault="007578E5"/>
    <w:p w14:paraId="02A4D12A" w14:textId="07F8F028" w:rsidR="003A21F1" w:rsidRDefault="003A21F1"/>
    <w:p w14:paraId="7421F557" w14:textId="76A10511" w:rsidR="003A21F1" w:rsidRDefault="003A21F1"/>
    <w:p w14:paraId="1A4C53F1" w14:textId="5448C6D6" w:rsidR="003A21F1" w:rsidRDefault="003A21F1"/>
    <w:p w14:paraId="0700E19A" w14:textId="55E26935" w:rsidR="003A21F1" w:rsidRDefault="003A21F1"/>
    <w:p w14:paraId="69EAE8D3" w14:textId="77777777" w:rsidR="003A21F1" w:rsidRDefault="003A21F1"/>
    <w:p w14:paraId="342D86F6" w14:textId="72958DA8" w:rsidR="00C215D9" w:rsidRPr="00A9111F" w:rsidRDefault="003A21F1" w:rsidP="00670FD6">
      <w:pPr>
        <w:pStyle w:val="GpsTitolo"/>
        <w:pBdr>
          <w:bottom w:val="none" w:sz="0" w:space="0" w:color="auto"/>
        </w:pBdr>
        <w:jc w:val="center"/>
        <w:rPr>
          <w:lang w:val="en-US"/>
        </w:rPr>
      </w:pPr>
      <w:bookmarkStart w:id="2" w:name="_Toc465941688"/>
      <w:bookmarkStart w:id="3" w:name="_Toc123053987"/>
      <w:r>
        <w:rPr>
          <w:lang w:val="en-US"/>
        </w:rPr>
        <w:t>Schedule Management Plan</w:t>
      </w:r>
      <w:r w:rsidR="00C215D9" w:rsidRPr="00A9111F">
        <w:rPr>
          <w:lang w:val="en-US"/>
        </w:rPr>
        <w:br/>
      </w:r>
      <w:r w:rsidR="007A6793">
        <w:rPr>
          <w:lang w:val="en-US"/>
        </w:rPr>
        <w:t>CoralloSmart</w:t>
      </w:r>
      <w:bookmarkEnd w:id="3"/>
    </w:p>
    <w:p w14:paraId="4729E79B" w14:textId="16C0EA94" w:rsidR="00670FD6" w:rsidRDefault="00670FD6" w:rsidP="00C51476">
      <w:pPr>
        <w:pStyle w:val="GpsTitolo"/>
        <w:numPr>
          <w:ilvl w:val="0"/>
          <w:numId w:val="1"/>
        </w:numPr>
        <w:pBdr>
          <w:bottom w:val="none" w:sz="0" w:space="0" w:color="auto"/>
        </w:pBdr>
      </w:pPr>
      <w:bookmarkStart w:id="4" w:name="_Toc123053988"/>
      <w:bookmarkEnd w:id="2"/>
      <w:r>
        <w:t>Introduzione</w:t>
      </w:r>
      <w:bookmarkEnd w:id="4"/>
    </w:p>
    <w:p w14:paraId="01F3FA53" w14:textId="13EEBAF6" w:rsidR="003A21F1" w:rsidRDefault="003A21F1" w:rsidP="00C51476">
      <w:pPr>
        <w:pStyle w:val="GpsTitolo"/>
        <w:numPr>
          <w:ilvl w:val="1"/>
          <w:numId w:val="1"/>
        </w:numPr>
        <w:pBdr>
          <w:bottom w:val="none" w:sz="0" w:space="0" w:color="auto"/>
        </w:pBdr>
      </w:pPr>
      <w:bookmarkStart w:id="5" w:name="_Toc123053989"/>
      <w:r>
        <w:t>Ambito</w:t>
      </w:r>
      <w:bookmarkEnd w:id="5"/>
    </w:p>
    <w:p w14:paraId="1EF6D511" w14:textId="22FD8F1C" w:rsidR="007533DE" w:rsidRPr="007533DE" w:rsidRDefault="007533DE" w:rsidP="00C51476">
      <w:pPr>
        <w:pStyle w:val="GpsTitolo"/>
        <w:pBdr>
          <w:bottom w:val="none" w:sz="0" w:space="0" w:color="auto"/>
        </w:pBdr>
        <w:ind w:left="360"/>
        <w:outlineLvl w:val="9"/>
        <w:rPr>
          <w:rFonts w:ascii="Garamond" w:hAnsi="Garamond"/>
          <w:color w:val="000000" w:themeColor="text1"/>
          <w:sz w:val="24"/>
          <w:szCs w:val="24"/>
        </w:rPr>
      </w:pPr>
      <w:r w:rsidRPr="007533DE">
        <w:rPr>
          <w:rFonts w:ascii="Garamond" w:hAnsi="Garamond"/>
          <w:color w:val="000000" w:themeColor="text1"/>
          <w:sz w:val="24"/>
          <w:szCs w:val="24"/>
        </w:rPr>
        <w:t xml:space="preserve">L’idea è quindi quella di realizzare una piattaforma che permetta ai cittadini di contribuire economicamente al ripristino della barriera corallina, effettuando delle donazioni all’ente ARPA; tramite tali donazioni l’ARPA è in grado sia di immergere in mare nuovi esemplari di corallo, sia di acquistare ed installare, in punti strategici nei pressi delle barriere coralline, della strumentazione IoT con lo scopo di rilevare periodicamente un insieme di parametri essenziali per la salute dell’ecosistema marino in quella zona. Grazie all’utilizzo di strumenti IoT, l’ARPA è in grado di mantenersi aggiornata costantemente ed in tempo reale riguardo l’inquinamento dell’acqua, la presenza di microplastiche, la presenza di batteri ed altro ancora. Tale piattaforma avrà quindi il compito di alleggerire il carico di lavoro sostenuto dall’ente ed inoltre permetterà di migliorarne la qualità in quanto attualmente non esiste una piattaforma che permette la gestione di sistemi IoT per il monitoraggio subacqueo. </w:t>
      </w:r>
    </w:p>
    <w:p w14:paraId="0342628C" w14:textId="77777777" w:rsidR="007533DE" w:rsidRDefault="007533DE" w:rsidP="00C51476">
      <w:pPr>
        <w:pStyle w:val="GpsTitolo"/>
        <w:pBdr>
          <w:bottom w:val="none" w:sz="0" w:space="0" w:color="auto"/>
        </w:pBdr>
        <w:ind w:left="360"/>
        <w:outlineLvl w:val="9"/>
        <w:rPr>
          <w:rFonts w:ascii="Garamond" w:hAnsi="Garamond"/>
          <w:color w:val="000000" w:themeColor="text1"/>
          <w:sz w:val="24"/>
          <w:szCs w:val="24"/>
        </w:rPr>
      </w:pPr>
      <w:r w:rsidRPr="007533DE">
        <w:rPr>
          <w:rFonts w:ascii="Garamond" w:hAnsi="Garamond"/>
          <w:color w:val="000000" w:themeColor="text1"/>
          <w:sz w:val="24"/>
          <w:szCs w:val="24"/>
        </w:rPr>
        <w:t xml:space="preserve">Inoltre, l’ARPA offre ai cittadini che hanno effettuato la donazione un voucher di sconto per un tour per ammirare i frutti del proprio contributo. </w:t>
      </w:r>
    </w:p>
    <w:p w14:paraId="54334D52" w14:textId="5A1B5F83" w:rsidR="007533DE" w:rsidRPr="007533DE" w:rsidRDefault="007533DE" w:rsidP="00C51476">
      <w:pPr>
        <w:pStyle w:val="GpsTitolo"/>
        <w:pBdr>
          <w:bottom w:val="none" w:sz="0" w:space="0" w:color="auto"/>
        </w:pBdr>
        <w:ind w:left="360"/>
        <w:outlineLvl w:val="9"/>
        <w:rPr>
          <w:rFonts w:ascii="Garamond" w:hAnsi="Garamond"/>
          <w:color w:val="000000" w:themeColor="text1"/>
          <w:sz w:val="24"/>
          <w:szCs w:val="24"/>
        </w:rPr>
      </w:pPr>
      <w:r w:rsidRPr="007533DE">
        <w:rPr>
          <w:rFonts w:ascii="Garamond" w:hAnsi="Garamond"/>
          <w:color w:val="000000" w:themeColor="text1"/>
          <w:sz w:val="24"/>
          <w:szCs w:val="24"/>
        </w:rPr>
        <w:t>Infine, la piattaforma permetterà all’ente ARPA di ottenere costanti aggiornamenti riguardo le rilevazioni effettuate dai dispositivi IoT installati. Tramite le attuali tecnologie sarà possibile ricevere un importante supporto nella lettura dei dati.</w:t>
      </w:r>
    </w:p>
    <w:p w14:paraId="48872E4F" w14:textId="77F0D54B" w:rsidR="003A21F1" w:rsidRDefault="003A21F1" w:rsidP="00C51476">
      <w:pPr>
        <w:pStyle w:val="GpsTitolo"/>
        <w:numPr>
          <w:ilvl w:val="1"/>
          <w:numId w:val="1"/>
        </w:numPr>
        <w:pBdr>
          <w:bottom w:val="none" w:sz="0" w:space="0" w:color="auto"/>
        </w:pBdr>
      </w:pPr>
      <w:bookmarkStart w:id="6" w:name="_Toc123053990"/>
      <w:r>
        <w:t>Scopo del documento</w:t>
      </w:r>
      <w:bookmarkEnd w:id="6"/>
    </w:p>
    <w:p w14:paraId="5B1B1F6F" w14:textId="7FFAEA10" w:rsidR="00CE0E86" w:rsidRPr="00CE0E86" w:rsidRDefault="00CE0E86" w:rsidP="00CE0E86">
      <w:pPr>
        <w:pStyle w:val="GpsTitolo"/>
        <w:pBdr>
          <w:bottom w:val="none" w:sz="0" w:space="0" w:color="auto"/>
        </w:pBdr>
        <w:ind w:left="360"/>
        <w:outlineLvl w:val="9"/>
        <w:rPr>
          <w:rFonts w:ascii="Garamond" w:hAnsi="Garamond"/>
          <w:color w:val="auto"/>
          <w:sz w:val="24"/>
          <w:szCs w:val="24"/>
        </w:rPr>
      </w:pPr>
      <w:r w:rsidRPr="00CE0E86">
        <w:rPr>
          <w:rFonts w:ascii="Garamond" w:hAnsi="Garamond"/>
          <w:color w:val="auto"/>
          <w:sz w:val="24"/>
          <w:szCs w:val="24"/>
        </w:rPr>
        <w:t>L’obiettivo</w:t>
      </w:r>
      <w:r>
        <w:rPr>
          <w:rFonts w:ascii="Garamond" w:hAnsi="Garamond"/>
          <w:color w:val="auto"/>
          <w:sz w:val="24"/>
          <w:szCs w:val="24"/>
        </w:rPr>
        <w:t xml:space="preserve"> del docume</w:t>
      </w:r>
      <w:r w:rsidR="00683EDC">
        <w:rPr>
          <w:rFonts w:ascii="Garamond" w:hAnsi="Garamond"/>
          <w:color w:val="auto"/>
          <w:sz w:val="24"/>
          <w:szCs w:val="24"/>
        </w:rPr>
        <w:t xml:space="preserve">nto è quello di </w:t>
      </w:r>
      <w:r w:rsidR="00177F84">
        <w:rPr>
          <w:rFonts w:ascii="Garamond" w:hAnsi="Garamond"/>
          <w:color w:val="auto"/>
          <w:sz w:val="24"/>
          <w:szCs w:val="24"/>
        </w:rPr>
        <w:t xml:space="preserve">mostrare le strategie </w:t>
      </w:r>
      <w:r w:rsidR="001F010D">
        <w:rPr>
          <w:rFonts w:ascii="Garamond" w:hAnsi="Garamond"/>
          <w:color w:val="auto"/>
          <w:sz w:val="24"/>
          <w:szCs w:val="24"/>
        </w:rPr>
        <w:t xml:space="preserve">adottate per la </w:t>
      </w:r>
      <w:r w:rsidR="00C3017A">
        <w:rPr>
          <w:rFonts w:ascii="Garamond" w:hAnsi="Garamond"/>
          <w:color w:val="auto"/>
          <w:sz w:val="24"/>
          <w:szCs w:val="24"/>
        </w:rPr>
        <w:t xml:space="preserve">gestione </w:t>
      </w:r>
      <w:r w:rsidR="00AB5A41">
        <w:rPr>
          <w:rFonts w:ascii="Garamond" w:hAnsi="Garamond"/>
          <w:color w:val="auto"/>
          <w:sz w:val="24"/>
          <w:szCs w:val="24"/>
        </w:rPr>
        <w:t>delle schedule</w:t>
      </w:r>
      <w:r w:rsidR="0021614C">
        <w:rPr>
          <w:rFonts w:ascii="Garamond" w:hAnsi="Garamond"/>
          <w:color w:val="auto"/>
          <w:sz w:val="24"/>
          <w:szCs w:val="24"/>
        </w:rPr>
        <w:t xml:space="preserve"> del progetto. </w:t>
      </w:r>
      <w:r w:rsidR="00755FC4">
        <w:rPr>
          <w:rFonts w:ascii="Garamond" w:hAnsi="Garamond"/>
          <w:color w:val="auto"/>
          <w:sz w:val="24"/>
          <w:szCs w:val="24"/>
        </w:rPr>
        <w:t>La schedule</w:t>
      </w:r>
      <w:r w:rsidR="002023B0">
        <w:rPr>
          <w:rFonts w:ascii="Garamond" w:hAnsi="Garamond"/>
          <w:color w:val="auto"/>
          <w:sz w:val="24"/>
          <w:szCs w:val="24"/>
        </w:rPr>
        <w:t xml:space="preserve"> del progetto mostra </w:t>
      </w:r>
      <w:r w:rsidR="00952E5A">
        <w:rPr>
          <w:rFonts w:ascii="Garamond" w:hAnsi="Garamond"/>
          <w:color w:val="auto"/>
          <w:sz w:val="24"/>
          <w:szCs w:val="24"/>
        </w:rPr>
        <w:t>in che modo</w:t>
      </w:r>
      <w:r w:rsidR="005233EA">
        <w:rPr>
          <w:rFonts w:ascii="Garamond" w:hAnsi="Garamond"/>
          <w:color w:val="auto"/>
          <w:sz w:val="24"/>
          <w:szCs w:val="24"/>
        </w:rPr>
        <w:t xml:space="preserve"> sarà portato avanti il progetto. </w:t>
      </w:r>
      <w:r w:rsidR="00ED5B54">
        <w:rPr>
          <w:rFonts w:ascii="Garamond" w:hAnsi="Garamond"/>
          <w:color w:val="auto"/>
          <w:sz w:val="24"/>
          <w:szCs w:val="24"/>
        </w:rPr>
        <w:t xml:space="preserve">Nel resto del documento </w:t>
      </w:r>
      <w:r w:rsidR="004965A3">
        <w:rPr>
          <w:rFonts w:ascii="Garamond" w:hAnsi="Garamond"/>
          <w:color w:val="auto"/>
          <w:sz w:val="24"/>
          <w:szCs w:val="24"/>
        </w:rPr>
        <w:t xml:space="preserve">sarà illustrato </w:t>
      </w:r>
      <w:r w:rsidR="008A042B">
        <w:rPr>
          <w:rFonts w:ascii="Garamond" w:hAnsi="Garamond"/>
          <w:color w:val="auto"/>
          <w:sz w:val="24"/>
          <w:szCs w:val="24"/>
        </w:rPr>
        <w:t>l’approccio</w:t>
      </w:r>
      <w:r w:rsidR="00625B2A">
        <w:rPr>
          <w:rFonts w:ascii="Garamond" w:hAnsi="Garamond"/>
          <w:color w:val="auto"/>
          <w:sz w:val="24"/>
          <w:szCs w:val="24"/>
        </w:rPr>
        <w:t xml:space="preserve"> adottato dal team</w:t>
      </w:r>
      <w:r w:rsidR="001B0962">
        <w:rPr>
          <w:rFonts w:ascii="Garamond" w:hAnsi="Garamond"/>
          <w:color w:val="auto"/>
          <w:sz w:val="24"/>
          <w:szCs w:val="24"/>
        </w:rPr>
        <w:t xml:space="preserve"> per creare</w:t>
      </w:r>
      <w:r w:rsidR="009B6406">
        <w:rPr>
          <w:rFonts w:ascii="Garamond" w:hAnsi="Garamond"/>
          <w:color w:val="auto"/>
          <w:sz w:val="24"/>
          <w:szCs w:val="24"/>
        </w:rPr>
        <w:t xml:space="preserve"> </w:t>
      </w:r>
      <w:r w:rsidR="007D479B">
        <w:rPr>
          <w:rFonts w:ascii="Garamond" w:hAnsi="Garamond"/>
          <w:color w:val="auto"/>
          <w:sz w:val="24"/>
          <w:szCs w:val="24"/>
        </w:rPr>
        <w:t>il project</w:t>
      </w:r>
      <w:r w:rsidR="00CC0A4C">
        <w:rPr>
          <w:rFonts w:ascii="Garamond" w:hAnsi="Garamond"/>
          <w:color w:val="auto"/>
          <w:sz w:val="24"/>
          <w:szCs w:val="24"/>
        </w:rPr>
        <w:t xml:space="preserve"> schedule. </w:t>
      </w:r>
      <w:r w:rsidR="00E9667B">
        <w:rPr>
          <w:rFonts w:ascii="Garamond" w:hAnsi="Garamond"/>
          <w:color w:val="auto"/>
          <w:sz w:val="24"/>
          <w:szCs w:val="24"/>
        </w:rPr>
        <w:t>Saranno compresi anche</w:t>
      </w:r>
      <w:r w:rsidR="000B7697">
        <w:rPr>
          <w:rFonts w:ascii="Garamond" w:hAnsi="Garamond"/>
          <w:color w:val="auto"/>
          <w:sz w:val="24"/>
          <w:szCs w:val="24"/>
        </w:rPr>
        <w:t>:</w:t>
      </w:r>
      <w:r w:rsidR="007D479B">
        <w:rPr>
          <w:rFonts w:ascii="Garamond" w:hAnsi="Garamond"/>
          <w:color w:val="auto"/>
          <w:sz w:val="24"/>
          <w:szCs w:val="24"/>
        </w:rPr>
        <w:t xml:space="preserve"> gestione delle modifiche della baseline e tecniche di monitoraggio.</w:t>
      </w:r>
    </w:p>
    <w:p w14:paraId="6D339DC6" w14:textId="7DB094DF" w:rsidR="003A21F1" w:rsidRDefault="003A21F1" w:rsidP="003A21F1">
      <w:pPr>
        <w:pStyle w:val="GpsTitolo"/>
        <w:numPr>
          <w:ilvl w:val="1"/>
          <w:numId w:val="1"/>
        </w:numPr>
        <w:pBdr>
          <w:bottom w:val="none" w:sz="0" w:space="0" w:color="auto"/>
        </w:pBdr>
      </w:pPr>
      <w:bookmarkStart w:id="7" w:name="_Toc123053991"/>
      <w:r>
        <w:t>Riferimenti ad altri documenti</w:t>
      </w:r>
      <w:bookmarkEnd w:id="7"/>
    </w:p>
    <w:p w14:paraId="2767060C" w14:textId="2C09B165" w:rsidR="004E54B8" w:rsidRPr="004E54B8" w:rsidRDefault="004E54B8" w:rsidP="004E54B8">
      <w:pPr>
        <w:pStyle w:val="GpsTitolo"/>
        <w:pBdr>
          <w:bottom w:val="none" w:sz="0" w:space="0" w:color="auto"/>
        </w:pBdr>
        <w:ind w:left="360"/>
        <w:outlineLvl w:val="9"/>
        <w:rPr>
          <w:rFonts w:ascii="Garamond" w:hAnsi="Garamond"/>
          <w:color w:val="auto"/>
          <w:sz w:val="24"/>
          <w:szCs w:val="24"/>
        </w:rPr>
      </w:pPr>
      <w:r>
        <w:rPr>
          <w:rFonts w:ascii="Garamond" w:hAnsi="Garamond"/>
          <w:color w:val="auto"/>
          <w:sz w:val="24"/>
          <w:szCs w:val="24"/>
        </w:rPr>
        <w:t xml:space="preserve">Per </w:t>
      </w:r>
      <w:r w:rsidR="00AF57F7">
        <w:rPr>
          <w:rFonts w:ascii="Garamond" w:hAnsi="Garamond"/>
          <w:color w:val="auto"/>
          <w:sz w:val="24"/>
          <w:szCs w:val="24"/>
        </w:rPr>
        <w:t>tener traccia</w:t>
      </w:r>
      <w:r w:rsidR="00730E93">
        <w:rPr>
          <w:rFonts w:ascii="Garamond" w:hAnsi="Garamond"/>
          <w:color w:val="auto"/>
          <w:sz w:val="24"/>
          <w:szCs w:val="24"/>
        </w:rPr>
        <w:t xml:space="preserve"> </w:t>
      </w:r>
      <w:r w:rsidR="000D6722">
        <w:rPr>
          <w:rFonts w:ascii="Garamond" w:hAnsi="Garamond"/>
          <w:color w:val="auto"/>
          <w:sz w:val="24"/>
          <w:szCs w:val="24"/>
        </w:rPr>
        <w:t xml:space="preserve">di quanto prodotto saranno usati dei fogli di </w:t>
      </w:r>
      <w:r w:rsidR="00620D11">
        <w:rPr>
          <w:rFonts w:ascii="Garamond" w:hAnsi="Garamond"/>
          <w:color w:val="auto"/>
          <w:sz w:val="24"/>
          <w:szCs w:val="24"/>
        </w:rPr>
        <w:t>lavoro di MS Project</w:t>
      </w:r>
      <w:r w:rsidR="00D17755">
        <w:rPr>
          <w:rFonts w:ascii="Garamond" w:hAnsi="Garamond"/>
          <w:color w:val="auto"/>
          <w:sz w:val="24"/>
          <w:szCs w:val="24"/>
        </w:rPr>
        <w:t>. Per</w:t>
      </w:r>
      <w:r w:rsidR="00A82356">
        <w:rPr>
          <w:rFonts w:ascii="Garamond" w:hAnsi="Garamond"/>
          <w:color w:val="auto"/>
          <w:sz w:val="24"/>
          <w:szCs w:val="24"/>
        </w:rPr>
        <w:t xml:space="preserve"> </w:t>
      </w:r>
      <w:r w:rsidR="000A118F">
        <w:rPr>
          <w:rFonts w:ascii="Garamond" w:hAnsi="Garamond"/>
          <w:color w:val="auto"/>
          <w:sz w:val="24"/>
          <w:szCs w:val="24"/>
        </w:rPr>
        <w:t xml:space="preserve">la schedule baseline e la cost baseline fare riferimento al documento </w:t>
      </w:r>
      <w:r w:rsidR="00400A7B" w:rsidRPr="00752E98">
        <w:rPr>
          <w:rFonts w:ascii="Garamond" w:hAnsi="Garamond"/>
          <w:i/>
          <w:iCs/>
          <w:color w:val="auto"/>
          <w:sz w:val="24"/>
          <w:szCs w:val="24"/>
          <w:u w:val="single"/>
        </w:rPr>
        <w:t>C16_WBS_Schedule</w:t>
      </w:r>
      <w:r w:rsidR="00752E98" w:rsidRPr="00752E98">
        <w:rPr>
          <w:rFonts w:ascii="Garamond" w:hAnsi="Garamond"/>
          <w:i/>
          <w:iCs/>
          <w:color w:val="auto"/>
          <w:sz w:val="24"/>
          <w:szCs w:val="24"/>
          <w:u w:val="single"/>
        </w:rPr>
        <w:t>_</w:t>
      </w:r>
      <w:r w:rsidR="00400A7B" w:rsidRPr="00752E98">
        <w:rPr>
          <w:rFonts w:ascii="Garamond" w:hAnsi="Garamond"/>
          <w:i/>
          <w:iCs/>
          <w:color w:val="auto"/>
          <w:sz w:val="24"/>
          <w:szCs w:val="24"/>
          <w:u w:val="single"/>
        </w:rPr>
        <w:t>&amp;</w:t>
      </w:r>
      <w:r w:rsidR="00752E98" w:rsidRPr="00752E98">
        <w:rPr>
          <w:rFonts w:ascii="Garamond" w:hAnsi="Garamond"/>
          <w:i/>
          <w:iCs/>
          <w:color w:val="auto"/>
          <w:sz w:val="24"/>
          <w:szCs w:val="24"/>
          <w:u w:val="single"/>
        </w:rPr>
        <w:t>_</w:t>
      </w:r>
      <w:r w:rsidR="00400A7B" w:rsidRPr="00752E98">
        <w:rPr>
          <w:rFonts w:ascii="Garamond" w:hAnsi="Garamond"/>
          <w:i/>
          <w:iCs/>
          <w:color w:val="auto"/>
          <w:sz w:val="24"/>
          <w:szCs w:val="24"/>
          <w:u w:val="single"/>
        </w:rPr>
        <w:t>Cost</w:t>
      </w:r>
      <w:r w:rsidR="00752E98">
        <w:rPr>
          <w:rFonts w:ascii="Garamond" w:hAnsi="Garamond"/>
          <w:color w:val="auto"/>
          <w:sz w:val="24"/>
          <w:szCs w:val="24"/>
        </w:rPr>
        <w:t>.</w:t>
      </w:r>
    </w:p>
    <w:p w14:paraId="7A4C1789" w14:textId="4C40579E" w:rsidR="003A21F1" w:rsidRDefault="003A21F1" w:rsidP="003A21F1">
      <w:pPr>
        <w:pStyle w:val="GpsTitolo"/>
        <w:numPr>
          <w:ilvl w:val="0"/>
          <w:numId w:val="1"/>
        </w:numPr>
        <w:pBdr>
          <w:bottom w:val="none" w:sz="0" w:space="0" w:color="auto"/>
        </w:pBdr>
      </w:pPr>
      <w:bookmarkStart w:id="8" w:name="_Toc123053992"/>
      <w:r>
        <w:t>Schedule Management Approach</w:t>
      </w:r>
      <w:bookmarkEnd w:id="8"/>
    </w:p>
    <w:p w14:paraId="21FBD9FB" w14:textId="3E1F4D57" w:rsidR="0030796F" w:rsidRDefault="0030796F" w:rsidP="0030796F">
      <w:pPr>
        <w:pStyle w:val="GpsTitolo"/>
        <w:pBdr>
          <w:bottom w:val="none" w:sz="0" w:space="0" w:color="auto"/>
        </w:pBdr>
        <w:outlineLvl w:val="9"/>
        <w:rPr>
          <w:rFonts w:ascii="Garamond" w:hAnsi="Garamond"/>
          <w:color w:val="auto"/>
          <w:sz w:val="24"/>
          <w:szCs w:val="24"/>
        </w:rPr>
      </w:pPr>
      <w:r>
        <w:rPr>
          <w:rFonts w:ascii="Garamond" w:hAnsi="Garamond"/>
          <w:color w:val="auto"/>
          <w:sz w:val="24"/>
          <w:szCs w:val="24"/>
        </w:rPr>
        <w:t xml:space="preserve">La schedule del progetto </w:t>
      </w:r>
      <w:r w:rsidR="0003200D">
        <w:rPr>
          <w:rFonts w:ascii="Garamond" w:hAnsi="Garamond"/>
          <w:color w:val="auto"/>
          <w:sz w:val="24"/>
          <w:szCs w:val="24"/>
        </w:rPr>
        <w:t>sarà creat</w:t>
      </w:r>
      <w:r w:rsidR="005E70EC">
        <w:rPr>
          <w:rFonts w:ascii="Garamond" w:hAnsi="Garamond"/>
          <w:color w:val="auto"/>
          <w:sz w:val="24"/>
          <w:szCs w:val="24"/>
        </w:rPr>
        <w:t>a</w:t>
      </w:r>
      <w:r w:rsidR="004F66B9">
        <w:rPr>
          <w:rFonts w:ascii="Garamond" w:hAnsi="Garamond"/>
          <w:color w:val="auto"/>
          <w:sz w:val="24"/>
          <w:szCs w:val="24"/>
        </w:rPr>
        <w:t xml:space="preserve"> </w:t>
      </w:r>
      <w:r w:rsidR="00EF5D07">
        <w:rPr>
          <w:rFonts w:ascii="Garamond" w:hAnsi="Garamond"/>
          <w:color w:val="auto"/>
          <w:sz w:val="24"/>
          <w:szCs w:val="24"/>
        </w:rPr>
        <w:t>usando MS Project 2019</w:t>
      </w:r>
      <w:r w:rsidR="00425698">
        <w:rPr>
          <w:rFonts w:ascii="Garamond" w:hAnsi="Garamond"/>
          <w:color w:val="auto"/>
          <w:sz w:val="24"/>
          <w:szCs w:val="24"/>
        </w:rPr>
        <w:t xml:space="preserve"> e partendo dalla WBS preceden</w:t>
      </w:r>
      <w:r w:rsidR="0073564C">
        <w:rPr>
          <w:rFonts w:ascii="Garamond" w:hAnsi="Garamond"/>
          <w:color w:val="auto"/>
          <w:sz w:val="24"/>
          <w:szCs w:val="24"/>
        </w:rPr>
        <w:t xml:space="preserve">temente definita. </w:t>
      </w:r>
      <w:r w:rsidR="00031BDD">
        <w:rPr>
          <w:rFonts w:ascii="Garamond" w:hAnsi="Garamond"/>
          <w:color w:val="auto"/>
          <w:sz w:val="24"/>
          <w:szCs w:val="24"/>
        </w:rPr>
        <w:t>Il lavoro di schedule sarà fatto</w:t>
      </w:r>
      <w:r w:rsidR="00F20FC0">
        <w:rPr>
          <w:rFonts w:ascii="Garamond" w:hAnsi="Garamond"/>
          <w:color w:val="auto"/>
          <w:sz w:val="24"/>
          <w:szCs w:val="24"/>
        </w:rPr>
        <w:t xml:space="preserve"> p</w:t>
      </w:r>
      <w:r w:rsidR="0036186F">
        <w:rPr>
          <w:rFonts w:ascii="Garamond" w:hAnsi="Garamond"/>
          <w:color w:val="auto"/>
          <w:sz w:val="24"/>
          <w:szCs w:val="24"/>
        </w:rPr>
        <w:t>artendo dalle foglie della WBS</w:t>
      </w:r>
      <w:r w:rsidR="000479C1">
        <w:rPr>
          <w:rFonts w:ascii="Garamond" w:hAnsi="Garamond"/>
          <w:color w:val="auto"/>
          <w:sz w:val="24"/>
          <w:szCs w:val="24"/>
        </w:rPr>
        <w:t xml:space="preserve">. </w:t>
      </w:r>
      <w:r w:rsidR="005F4E2D">
        <w:rPr>
          <w:rFonts w:ascii="Garamond" w:hAnsi="Garamond"/>
          <w:color w:val="auto"/>
          <w:sz w:val="24"/>
          <w:szCs w:val="24"/>
        </w:rPr>
        <w:t>Ad ogni Work Packages</w:t>
      </w:r>
      <w:r w:rsidR="00EB2F41">
        <w:rPr>
          <w:rFonts w:ascii="Garamond" w:hAnsi="Garamond"/>
          <w:color w:val="auto"/>
          <w:sz w:val="24"/>
          <w:szCs w:val="24"/>
        </w:rPr>
        <w:t xml:space="preserve"> saranno</w:t>
      </w:r>
      <w:r w:rsidR="009E20D1">
        <w:rPr>
          <w:rFonts w:ascii="Garamond" w:hAnsi="Garamond"/>
          <w:color w:val="auto"/>
          <w:sz w:val="24"/>
          <w:szCs w:val="24"/>
        </w:rPr>
        <w:t xml:space="preserve"> </w:t>
      </w:r>
      <w:r w:rsidR="00BF1303">
        <w:rPr>
          <w:rFonts w:ascii="Garamond" w:hAnsi="Garamond"/>
          <w:color w:val="auto"/>
          <w:sz w:val="24"/>
          <w:szCs w:val="24"/>
        </w:rPr>
        <w:t>assegnate</w:t>
      </w:r>
      <w:r w:rsidR="00E12FA2">
        <w:rPr>
          <w:rFonts w:ascii="Garamond" w:hAnsi="Garamond"/>
          <w:color w:val="auto"/>
          <w:sz w:val="24"/>
          <w:szCs w:val="24"/>
        </w:rPr>
        <w:t xml:space="preserve"> </w:t>
      </w:r>
      <w:r w:rsidR="007B43B6">
        <w:rPr>
          <w:rFonts w:ascii="Garamond" w:hAnsi="Garamond"/>
          <w:color w:val="auto"/>
          <w:sz w:val="24"/>
          <w:szCs w:val="24"/>
        </w:rPr>
        <w:t>prece</w:t>
      </w:r>
      <w:r w:rsidR="005E20B5">
        <w:rPr>
          <w:rFonts w:ascii="Garamond" w:hAnsi="Garamond"/>
          <w:color w:val="auto"/>
          <w:sz w:val="24"/>
          <w:szCs w:val="24"/>
        </w:rPr>
        <w:t xml:space="preserve">denze </w:t>
      </w:r>
      <w:r w:rsidR="00B93E41">
        <w:rPr>
          <w:rFonts w:ascii="Garamond" w:hAnsi="Garamond"/>
          <w:color w:val="auto"/>
          <w:sz w:val="24"/>
          <w:szCs w:val="24"/>
        </w:rPr>
        <w:t>e durate</w:t>
      </w:r>
      <w:r w:rsidR="002F2F55">
        <w:rPr>
          <w:rFonts w:ascii="Garamond" w:hAnsi="Garamond"/>
          <w:color w:val="auto"/>
          <w:sz w:val="24"/>
          <w:szCs w:val="24"/>
        </w:rPr>
        <w:t>,</w:t>
      </w:r>
      <w:r w:rsidR="009B708E">
        <w:rPr>
          <w:rFonts w:ascii="Garamond" w:hAnsi="Garamond"/>
          <w:color w:val="auto"/>
          <w:sz w:val="24"/>
          <w:szCs w:val="24"/>
        </w:rPr>
        <w:t xml:space="preserve"> espresse sia in giorni di lavoro che in ore</w:t>
      </w:r>
      <w:r w:rsidR="000A6D47">
        <w:rPr>
          <w:rFonts w:ascii="Garamond" w:hAnsi="Garamond"/>
          <w:color w:val="auto"/>
          <w:sz w:val="24"/>
          <w:szCs w:val="24"/>
        </w:rPr>
        <w:t>, sviluppando di conseguenza anche la Work Distribution.</w:t>
      </w:r>
    </w:p>
    <w:p w14:paraId="794617C1" w14:textId="2268CC9D" w:rsidR="00D2143A" w:rsidRDefault="005F1343" w:rsidP="0030796F">
      <w:pPr>
        <w:pStyle w:val="GpsTitolo"/>
        <w:pBdr>
          <w:bottom w:val="none" w:sz="0" w:space="0" w:color="auto"/>
        </w:pBdr>
        <w:outlineLvl w:val="9"/>
        <w:rPr>
          <w:rFonts w:ascii="Garamond" w:hAnsi="Garamond"/>
          <w:color w:val="auto"/>
          <w:sz w:val="24"/>
          <w:szCs w:val="24"/>
        </w:rPr>
      </w:pPr>
      <w:r>
        <w:rPr>
          <w:rFonts w:ascii="Garamond" w:hAnsi="Garamond"/>
          <w:color w:val="auto"/>
          <w:sz w:val="24"/>
          <w:szCs w:val="24"/>
        </w:rPr>
        <w:t>Oltre ciò, sarà impostata la data di inizio del progetto</w:t>
      </w:r>
      <w:r w:rsidR="00941944">
        <w:rPr>
          <w:rFonts w:ascii="Garamond" w:hAnsi="Garamond"/>
          <w:color w:val="auto"/>
          <w:sz w:val="24"/>
          <w:szCs w:val="24"/>
        </w:rPr>
        <w:t xml:space="preserve"> e partend</w:t>
      </w:r>
      <w:r w:rsidR="001C4890">
        <w:rPr>
          <w:rFonts w:ascii="Garamond" w:hAnsi="Garamond"/>
          <w:color w:val="auto"/>
          <w:sz w:val="24"/>
          <w:szCs w:val="24"/>
        </w:rPr>
        <w:t>o</w:t>
      </w:r>
      <w:r w:rsidR="00131CDD">
        <w:rPr>
          <w:rFonts w:ascii="Garamond" w:hAnsi="Garamond"/>
          <w:color w:val="auto"/>
          <w:sz w:val="24"/>
          <w:szCs w:val="24"/>
        </w:rPr>
        <w:t xml:space="preserve"> da essa saranno sch</w:t>
      </w:r>
      <w:r w:rsidR="00863378">
        <w:rPr>
          <w:rFonts w:ascii="Garamond" w:hAnsi="Garamond"/>
          <w:color w:val="auto"/>
          <w:sz w:val="24"/>
          <w:szCs w:val="24"/>
        </w:rPr>
        <w:t>edulate manualmente tutte le attività</w:t>
      </w:r>
      <w:r w:rsidR="00277092">
        <w:rPr>
          <w:rFonts w:ascii="Garamond" w:hAnsi="Garamond"/>
          <w:color w:val="auto"/>
          <w:sz w:val="24"/>
          <w:szCs w:val="24"/>
        </w:rPr>
        <w:t xml:space="preserve"> seguendo le dipendenza tra</w:t>
      </w:r>
      <w:r w:rsidR="00A05D52">
        <w:rPr>
          <w:rFonts w:ascii="Garamond" w:hAnsi="Garamond"/>
          <w:color w:val="auto"/>
          <w:sz w:val="24"/>
          <w:szCs w:val="24"/>
        </w:rPr>
        <w:t xml:space="preserve"> esse. </w:t>
      </w:r>
      <w:r w:rsidR="0049141E">
        <w:rPr>
          <w:rFonts w:ascii="Garamond" w:hAnsi="Garamond"/>
          <w:color w:val="auto"/>
          <w:sz w:val="24"/>
          <w:szCs w:val="24"/>
        </w:rPr>
        <w:t>Eventuali modifiche alla baseline saranno gestite</w:t>
      </w:r>
      <w:r w:rsidR="00304C90">
        <w:rPr>
          <w:rFonts w:ascii="Garamond" w:hAnsi="Garamond"/>
          <w:color w:val="auto"/>
          <w:sz w:val="24"/>
          <w:szCs w:val="24"/>
        </w:rPr>
        <w:t xml:space="preserve"> manualmente. Una volta assegnate tutte le durate, saranno assegnati</w:t>
      </w:r>
      <w:r w:rsidR="00986753">
        <w:rPr>
          <w:rFonts w:ascii="Garamond" w:hAnsi="Garamond"/>
          <w:color w:val="auto"/>
          <w:sz w:val="24"/>
          <w:szCs w:val="24"/>
        </w:rPr>
        <w:t xml:space="preserve"> anche i costi </w:t>
      </w:r>
      <w:r w:rsidR="00E65E07">
        <w:rPr>
          <w:rFonts w:ascii="Garamond" w:hAnsi="Garamond"/>
          <w:color w:val="auto"/>
          <w:sz w:val="24"/>
          <w:szCs w:val="24"/>
        </w:rPr>
        <w:t>ba</w:t>
      </w:r>
      <w:r w:rsidR="00071977">
        <w:rPr>
          <w:rFonts w:ascii="Garamond" w:hAnsi="Garamond"/>
          <w:color w:val="auto"/>
          <w:sz w:val="24"/>
          <w:szCs w:val="24"/>
        </w:rPr>
        <w:t>sandosi sui valori definiti nei documenti iniziali.</w:t>
      </w:r>
    </w:p>
    <w:p w14:paraId="7A94B738" w14:textId="0FA6B888" w:rsidR="00C80E44" w:rsidRPr="00C80E44" w:rsidRDefault="00672712" w:rsidP="00720EC1">
      <w:pPr>
        <w:pStyle w:val="GpsTitolo"/>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Tramite l’uso di una bacheca Trello, i Work Package </w:t>
      </w:r>
      <w:r w:rsidR="00251E52">
        <w:rPr>
          <w:rFonts w:ascii="Garamond" w:hAnsi="Garamond"/>
          <w:color w:val="000000" w:themeColor="text1"/>
          <w:sz w:val="24"/>
          <w:szCs w:val="24"/>
        </w:rPr>
        <w:t>o i</w:t>
      </w:r>
      <w:r>
        <w:rPr>
          <w:rFonts w:ascii="Garamond" w:hAnsi="Garamond"/>
          <w:color w:val="000000" w:themeColor="text1"/>
          <w:sz w:val="24"/>
          <w:szCs w:val="24"/>
        </w:rPr>
        <w:t xml:space="preserve"> relativi task </w:t>
      </w:r>
      <w:r w:rsidR="00251E52">
        <w:rPr>
          <w:rFonts w:ascii="Garamond" w:hAnsi="Garamond"/>
          <w:color w:val="000000" w:themeColor="text1"/>
          <w:sz w:val="24"/>
          <w:szCs w:val="24"/>
        </w:rPr>
        <w:t>derivanti da essi</w:t>
      </w:r>
      <w:r w:rsidR="00882D7F">
        <w:rPr>
          <w:rFonts w:ascii="Garamond" w:hAnsi="Garamond"/>
          <w:color w:val="000000" w:themeColor="text1"/>
          <w:sz w:val="24"/>
          <w:szCs w:val="24"/>
        </w:rPr>
        <w:t xml:space="preserve"> </w:t>
      </w:r>
      <w:r w:rsidR="00251E52">
        <w:rPr>
          <w:rFonts w:ascii="Garamond" w:hAnsi="Garamond"/>
          <w:color w:val="000000" w:themeColor="text1"/>
          <w:sz w:val="24"/>
          <w:szCs w:val="24"/>
        </w:rPr>
        <w:t>verranno messi a disposizione dei team member</w:t>
      </w:r>
      <w:r w:rsidR="00EE7AE0">
        <w:rPr>
          <w:rFonts w:ascii="Garamond" w:hAnsi="Garamond"/>
          <w:color w:val="000000" w:themeColor="text1"/>
          <w:sz w:val="24"/>
          <w:szCs w:val="24"/>
        </w:rPr>
        <w:t xml:space="preserve">. </w:t>
      </w:r>
      <w:r w:rsidR="007836B0">
        <w:rPr>
          <w:rFonts w:ascii="Garamond" w:hAnsi="Garamond"/>
          <w:color w:val="000000" w:themeColor="text1"/>
          <w:sz w:val="24"/>
          <w:szCs w:val="24"/>
        </w:rPr>
        <w:t>Tramite l’uso di tale web board</w:t>
      </w:r>
      <w:r w:rsidR="00090CF5">
        <w:rPr>
          <w:rFonts w:ascii="Garamond" w:hAnsi="Garamond"/>
          <w:color w:val="000000" w:themeColor="text1"/>
          <w:sz w:val="24"/>
          <w:szCs w:val="24"/>
        </w:rPr>
        <w:t>, ogni task potrà essere assegnato</w:t>
      </w:r>
      <w:r w:rsidR="007836B0">
        <w:rPr>
          <w:rFonts w:ascii="Garamond" w:hAnsi="Garamond"/>
          <w:color w:val="000000" w:themeColor="text1"/>
          <w:sz w:val="24"/>
          <w:szCs w:val="24"/>
        </w:rPr>
        <w:t xml:space="preserve"> </w:t>
      </w:r>
      <w:r w:rsidR="00FE1453">
        <w:rPr>
          <w:rFonts w:ascii="Garamond" w:hAnsi="Garamond"/>
          <w:color w:val="000000" w:themeColor="text1"/>
          <w:sz w:val="24"/>
          <w:szCs w:val="24"/>
        </w:rPr>
        <w:t>a</w:t>
      </w:r>
      <w:r w:rsidR="00ED5294">
        <w:rPr>
          <w:rFonts w:ascii="Garamond" w:hAnsi="Garamond"/>
          <w:color w:val="000000" w:themeColor="text1"/>
          <w:sz w:val="24"/>
          <w:szCs w:val="24"/>
        </w:rPr>
        <w:t xml:space="preserve">i team member e tracciato costantemente. </w:t>
      </w:r>
    </w:p>
    <w:p w14:paraId="67155866" w14:textId="281AB8AB" w:rsidR="00720EC1" w:rsidRPr="00C80E44" w:rsidRDefault="00D57D30" w:rsidP="00720EC1">
      <w:pPr>
        <w:pStyle w:val="GpsTitolo"/>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Una volta formulato il primo schedule, esso poi sarà sottoposto a revisione ogni due settimane</w:t>
      </w:r>
      <w:r w:rsidR="002E45EE">
        <w:rPr>
          <w:rFonts w:ascii="Garamond" w:hAnsi="Garamond"/>
          <w:color w:val="000000" w:themeColor="text1"/>
          <w:sz w:val="24"/>
          <w:szCs w:val="24"/>
        </w:rPr>
        <w:t xml:space="preserve"> ed ogni qualvolta ve ne sarà bisogno</w:t>
      </w:r>
      <w:r w:rsidR="00A2208C">
        <w:rPr>
          <w:rFonts w:ascii="Garamond" w:hAnsi="Garamond"/>
          <w:color w:val="000000" w:themeColor="text1"/>
          <w:sz w:val="24"/>
          <w:szCs w:val="24"/>
        </w:rPr>
        <w:t xml:space="preserve">. I Project Manager si occuperanno di assegnare </w:t>
      </w:r>
      <w:r w:rsidR="00E33D37">
        <w:rPr>
          <w:rFonts w:ascii="Garamond" w:hAnsi="Garamond"/>
          <w:color w:val="000000" w:themeColor="text1"/>
          <w:sz w:val="24"/>
          <w:szCs w:val="24"/>
        </w:rPr>
        <w:t xml:space="preserve">le risorse, in termini di team member, per i compiti delle fasi di </w:t>
      </w:r>
      <w:r w:rsidR="00A6135D">
        <w:rPr>
          <w:rFonts w:ascii="Garamond" w:hAnsi="Garamond"/>
          <w:color w:val="000000" w:themeColor="text1"/>
          <w:sz w:val="24"/>
          <w:szCs w:val="24"/>
        </w:rPr>
        <w:t>analisi, design, implementazione e testing.</w:t>
      </w:r>
    </w:p>
    <w:p w14:paraId="290BC90C" w14:textId="33555F1C" w:rsidR="00A6135D" w:rsidRPr="00C80E44" w:rsidRDefault="00A75E6A" w:rsidP="00720EC1">
      <w:pPr>
        <w:pStyle w:val="GpsTitolo"/>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Tutti i compiti di schedule saranno gestiti da entrambi i Project Manager</w:t>
      </w:r>
      <w:r w:rsidR="0047658A">
        <w:rPr>
          <w:rFonts w:ascii="Garamond" w:hAnsi="Garamond"/>
          <w:color w:val="000000" w:themeColor="text1"/>
          <w:sz w:val="24"/>
          <w:szCs w:val="24"/>
        </w:rPr>
        <w:t xml:space="preserve"> e ci si propone </w:t>
      </w:r>
      <w:r w:rsidR="00854E53">
        <w:rPr>
          <w:rFonts w:ascii="Garamond" w:hAnsi="Garamond"/>
          <w:color w:val="000000" w:themeColor="text1"/>
          <w:sz w:val="24"/>
          <w:szCs w:val="24"/>
        </w:rPr>
        <w:t xml:space="preserve">di discutere delle assegnazione dei task </w:t>
      </w:r>
      <w:r w:rsidR="00331514">
        <w:rPr>
          <w:rFonts w:ascii="Garamond" w:hAnsi="Garamond"/>
          <w:color w:val="000000" w:themeColor="text1"/>
          <w:sz w:val="24"/>
          <w:szCs w:val="24"/>
        </w:rPr>
        <w:t>con i team member stessi per ogni fase del progetto.</w:t>
      </w:r>
    </w:p>
    <w:p w14:paraId="5B6E375E" w14:textId="643AF7B1" w:rsidR="003A21F1" w:rsidRDefault="003A21F1" w:rsidP="003A21F1">
      <w:pPr>
        <w:pStyle w:val="GpsTitolo"/>
        <w:numPr>
          <w:ilvl w:val="0"/>
          <w:numId w:val="1"/>
        </w:numPr>
        <w:pBdr>
          <w:bottom w:val="none" w:sz="0" w:space="0" w:color="auto"/>
        </w:pBdr>
      </w:pPr>
      <w:bookmarkStart w:id="9" w:name="_Toc123053993"/>
      <w:r>
        <w:t>Schedule Control</w:t>
      </w:r>
      <w:bookmarkEnd w:id="9"/>
    </w:p>
    <w:p w14:paraId="0CB793EC" w14:textId="078945E2" w:rsidR="004464F6" w:rsidRPr="004464F6" w:rsidRDefault="00820A2C" w:rsidP="004464F6">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Si descrive di seguito come </w:t>
      </w:r>
      <w:r w:rsidR="00A22F95">
        <w:rPr>
          <w:rFonts w:ascii="Garamond" w:hAnsi="Garamond"/>
          <w:color w:val="000000" w:themeColor="text1"/>
          <w:sz w:val="24"/>
          <w:szCs w:val="24"/>
        </w:rPr>
        <w:t xml:space="preserve">lo schedule progettato in partenza </w:t>
      </w:r>
      <w:r w:rsidR="0083131E">
        <w:rPr>
          <w:rFonts w:ascii="Garamond" w:hAnsi="Garamond"/>
          <w:color w:val="000000" w:themeColor="text1"/>
          <w:sz w:val="24"/>
          <w:szCs w:val="24"/>
        </w:rPr>
        <w:t>verrà modificato nel tempo</w:t>
      </w:r>
      <w:r w:rsidR="00205FAC">
        <w:rPr>
          <w:rFonts w:ascii="Garamond" w:hAnsi="Garamond"/>
          <w:color w:val="000000" w:themeColor="text1"/>
          <w:sz w:val="24"/>
          <w:szCs w:val="24"/>
        </w:rPr>
        <w:t>.</w:t>
      </w:r>
    </w:p>
    <w:p w14:paraId="36EFC643" w14:textId="5E238D5E" w:rsidR="00287F22" w:rsidRPr="004464F6" w:rsidRDefault="00C45351" w:rsidP="004464F6">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Ogni due settimane, in base alle necessità dei P</w:t>
      </w:r>
      <w:r w:rsidR="000A6184">
        <w:rPr>
          <w:rFonts w:ascii="Garamond" w:hAnsi="Garamond"/>
          <w:color w:val="000000" w:themeColor="text1"/>
          <w:sz w:val="24"/>
          <w:szCs w:val="24"/>
        </w:rPr>
        <w:t xml:space="preserve">roject </w:t>
      </w:r>
      <w:r>
        <w:rPr>
          <w:rFonts w:ascii="Garamond" w:hAnsi="Garamond"/>
          <w:color w:val="000000" w:themeColor="text1"/>
          <w:sz w:val="24"/>
          <w:szCs w:val="24"/>
        </w:rPr>
        <w:t>M</w:t>
      </w:r>
      <w:r w:rsidR="000A6184">
        <w:rPr>
          <w:rFonts w:ascii="Garamond" w:hAnsi="Garamond"/>
          <w:color w:val="000000" w:themeColor="text1"/>
          <w:sz w:val="24"/>
          <w:szCs w:val="24"/>
        </w:rPr>
        <w:t>anager</w:t>
      </w:r>
      <w:r>
        <w:rPr>
          <w:rFonts w:ascii="Garamond" w:hAnsi="Garamond"/>
          <w:color w:val="000000" w:themeColor="text1"/>
          <w:sz w:val="24"/>
          <w:szCs w:val="24"/>
        </w:rPr>
        <w:t xml:space="preserve">, lo schedule sarà rivisitato. </w:t>
      </w:r>
      <w:r w:rsidR="009220FA">
        <w:rPr>
          <w:rFonts w:ascii="Garamond" w:hAnsi="Garamond"/>
          <w:color w:val="000000" w:themeColor="text1"/>
          <w:sz w:val="24"/>
          <w:szCs w:val="24"/>
        </w:rPr>
        <w:t xml:space="preserve">Nel caso fossero necessari aggiornamenti, </w:t>
      </w:r>
      <w:r w:rsidR="0031540A">
        <w:rPr>
          <w:rFonts w:ascii="Garamond" w:hAnsi="Garamond"/>
          <w:color w:val="000000" w:themeColor="text1"/>
          <w:sz w:val="24"/>
          <w:szCs w:val="24"/>
        </w:rPr>
        <w:t>saranno modificate: stime</w:t>
      </w:r>
      <w:r w:rsidR="009E1A9E">
        <w:rPr>
          <w:rFonts w:ascii="Garamond" w:hAnsi="Garamond"/>
          <w:color w:val="000000" w:themeColor="text1"/>
          <w:sz w:val="24"/>
          <w:szCs w:val="24"/>
        </w:rPr>
        <w:t xml:space="preserve"> e</w:t>
      </w:r>
      <w:r w:rsidR="0031540A">
        <w:rPr>
          <w:rFonts w:ascii="Garamond" w:hAnsi="Garamond"/>
          <w:color w:val="000000" w:themeColor="text1"/>
          <w:sz w:val="24"/>
          <w:szCs w:val="24"/>
        </w:rPr>
        <w:t xml:space="preserve"> percentuali di completamento dei Work Packages</w:t>
      </w:r>
      <w:r w:rsidR="009E1A9E">
        <w:rPr>
          <w:rFonts w:ascii="Garamond" w:hAnsi="Garamond"/>
          <w:color w:val="000000" w:themeColor="text1"/>
          <w:sz w:val="24"/>
          <w:szCs w:val="24"/>
        </w:rPr>
        <w:t>. Tutte queste modifiche s</w:t>
      </w:r>
      <w:r w:rsidR="00384FDB">
        <w:rPr>
          <w:rFonts w:ascii="Garamond" w:hAnsi="Garamond"/>
          <w:color w:val="000000" w:themeColor="text1"/>
          <w:sz w:val="24"/>
          <w:szCs w:val="24"/>
        </w:rPr>
        <w:t>aranno a carico dei Project Manager.</w:t>
      </w:r>
    </w:p>
    <w:p w14:paraId="453D25B4" w14:textId="17246929" w:rsidR="003A21F1" w:rsidRDefault="003A21F1" w:rsidP="003A21F1">
      <w:pPr>
        <w:pStyle w:val="GpsTitolo"/>
        <w:numPr>
          <w:ilvl w:val="0"/>
          <w:numId w:val="1"/>
        </w:numPr>
        <w:pBdr>
          <w:bottom w:val="none" w:sz="0" w:space="0" w:color="auto"/>
        </w:pBdr>
      </w:pPr>
      <w:bookmarkStart w:id="10" w:name="_Toc123053994"/>
      <w:r>
        <w:t>Schedule Changes and Thresholds</w:t>
      </w:r>
      <w:bookmarkEnd w:id="10"/>
    </w:p>
    <w:p w14:paraId="04E9CDD9" w14:textId="621331F8" w:rsidR="00883369" w:rsidRPr="00883369" w:rsidRDefault="00883369" w:rsidP="00883369">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Si descrivono di seguito</w:t>
      </w:r>
      <w:r w:rsidR="00D408E7">
        <w:rPr>
          <w:rFonts w:ascii="Garamond" w:hAnsi="Garamond"/>
          <w:color w:val="000000" w:themeColor="text1"/>
          <w:sz w:val="24"/>
          <w:szCs w:val="24"/>
        </w:rPr>
        <w:t xml:space="preserve"> le procedure </w:t>
      </w:r>
      <w:r w:rsidR="006E3A49">
        <w:rPr>
          <w:rFonts w:ascii="Garamond" w:hAnsi="Garamond"/>
          <w:color w:val="000000" w:themeColor="text1"/>
          <w:sz w:val="24"/>
          <w:szCs w:val="24"/>
        </w:rPr>
        <w:t>da seguire in caso dovessero essere effettuate importanti modifiche al sistema.</w:t>
      </w:r>
    </w:p>
    <w:p w14:paraId="273C8DC5" w14:textId="102D6C06" w:rsidR="006E3A49" w:rsidRPr="00883369" w:rsidRDefault="0002727F" w:rsidP="00883369">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Poiché l’unico gestore dello schedule è il Top Manager, </w:t>
      </w:r>
      <w:r w:rsidR="00C34DCB">
        <w:rPr>
          <w:rFonts w:ascii="Garamond" w:hAnsi="Garamond"/>
          <w:color w:val="000000" w:themeColor="text1"/>
          <w:sz w:val="24"/>
          <w:szCs w:val="24"/>
        </w:rPr>
        <w:t xml:space="preserve">tutte le modifiche verranno gestite da lui. </w:t>
      </w:r>
      <w:r w:rsidR="004C2711">
        <w:rPr>
          <w:rFonts w:ascii="Garamond" w:hAnsi="Garamond"/>
          <w:color w:val="000000" w:themeColor="text1"/>
          <w:sz w:val="24"/>
          <w:szCs w:val="24"/>
        </w:rPr>
        <w:t xml:space="preserve">Nel caso fosse necessario, previa richiesta del Top Manager, saranno effettuate delle modifiche </w:t>
      </w:r>
      <w:r w:rsidR="00DC66F9">
        <w:rPr>
          <w:rFonts w:ascii="Garamond" w:hAnsi="Garamond"/>
          <w:color w:val="000000" w:themeColor="text1"/>
          <w:sz w:val="24"/>
          <w:szCs w:val="24"/>
        </w:rPr>
        <w:t>dopo una consultazione con</w:t>
      </w:r>
      <w:r w:rsidR="00796826">
        <w:rPr>
          <w:rFonts w:ascii="Garamond" w:hAnsi="Garamond"/>
          <w:color w:val="000000" w:themeColor="text1"/>
          <w:sz w:val="24"/>
          <w:szCs w:val="24"/>
        </w:rPr>
        <w:t xml:space="preserve"> il Top Manager stesso.</w:t>
      </w:r>
    </w:p>
    <w:p w14:paraId="6AE2FDF8" w14:textId="2C5153C8" w:rsidR="003A21F1" w:rsidRDefault="003A21F1" w:rsidP="003A21F1">
      <w:pPr>
        <w:pStyle w:val="GpsTitolo"/>
        <w:numPr>
          <w:ilvl w:val="0"/>
          <w:numId w:val="1"/>
        </w:numPr>
        <w:pBdr>
          <w:bottom w:val="none" w:sz="0" w:space="0" w:color="auto"/>
        </w:pBdr>
      </w:pPr>
      <w:bookmarkStart w:id="11" w:name="_Toc123053995"/>
      <w:r>
        <w:t>Scope Change</w:t>
      </w:r>
      <w:bookmarkEnd w:id="11"/>
    </w:p>
    <w:p w14:paraId="458B502F" w14:textId="2BE7C4DD" w:rsidR="00796826" w:rsidRDefault="00A61869" w:rsidP="00796826">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Si descrivono di seguit</w:t>
      </w:r>
      <w:r w:rsidR="00704BF2">
        <w:rPr>
          <w:rFonts w:ascii="Garamond" w:hAnsi="Garamond"/>
          <w:color w:val="000000" w:themeColor="text1"/>
          <w:sz w:val="24"/>
          <w:szCs w:val="24"/>
        </w:rPr>
        <w:t xml:space="preserve">o tutte le procedure che vanno attuate </w:t>
      </w:r>
      <w:r w:rsidR="00F0153F">
        <w:rPr>
          <w:rFonts w:ascii="Garamond" w:hAnsi="Garamond"/>
          <w:color w:val="000000" w:themeColor="text1"/>
          <w:sz w:val="24"/>
          <w:szCs w:val="24"/>
        </w:rPr>
        <w:t>nel caso di modifiche di de</w:t>
      </w:r>
      <w:r w:rsidR="0084693D">
        <w:rPr>
          <w:rFonts w:ascii="Garamond" w:hAnsi="Garamond"/>
          <w:color w:val="000000" w:themeColor="text1"/>
          <w:sz w:val="24"/>
          <w:szCs w:val="24"/>
        </w:rPr>
        <w:t>l</w:t>
      </w:r>
      <w:r w:rsidR="00F0153F">
        <w:rPr>
          <w:rFonts w:ascii="Garamond" w:hAnsi="Garamond"/>
          <w:color w:val="000000" w:themeColor="text1"/>
          <w:sz w:val="24"/>
          <w:szCs w:val="24"/>
        </w:rPr>
        <w:t>iverable/milestone da parte del Top Manager.</w:t>
      </w:r>
    </w:p>
    <w:p w14:paraId="58FC19CD" w14:textId="2B30A87D" w:rsidR="003A21F1" w:rsidRPr="00A61869" w:rsidRDefault="00A73E4A" w:rsidP="00796826">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Nel caso </w:t>
      </w:r>
      <w:r w:rsidR="00B6521C">
        <w:rPr>
          <w:rFonts w:ascii="Garamond" w:hAnsi="Garamond"/>
          <w:color w:val="000000" w:themeColor="text1"/>
          <w:sz w:val="24"/>
          <w:szCs w:val="24"/>
        </w:rPr>
        <w:t>fosse stata presentata dal Top Manager una richiesta di modifica di de</w:t>
      </w:r>
      <w:r w:rsidR="0084693D">
        <w:rPr>
          <w:rFonts w:ascii="Garamond" w:hAnsi="Garamond"/>
          <w:color w:val="000000" w:themeColor="text1"/>
          <w:sz w:val="24"/>
          <w:szCs w:val="24"/>
        </w:rPr>
        <w:t>l</w:t>
      </w:r>
      <w:r w:rsidR="00B6521C">
        <w:rPr>
          <w:rFonts w:ascii="Garamond" w:hAnsi="Garamond"/>
          <w:color w:val="000000" w:themeColor="text1"/>
          <w:sz w:val="24"/>
          <w:szCs w:val="24"/>
        </w:rPr>
        <w:t>iverable, i Project Manager</w:t>
      </w:r>
      <w:r w:rsidR="0084693D">
        <w:rPr>
          <w:rFonts w:ascii="Garamond" w:hAnsi="Garamond"/>
          <w:color w:val="000000" w:themeColor="text1"/>
          <w:sz w:val="24"/>
          <w:szCs w:val="24"/>
        </w:rPr>
        <w:t xml:space="preserve"> dovranno inserire all’interno dello schedule tale </w:t>
      </w:r>
      <w:r w:rsidR="00F576B6">
        <w:rPr>
          <w:rFonts w:ascii="Garamond" w:hAnsi="Garamond"/>
          <w:color w:val="000000" w:themeColor="text1"/>
          <w:sz w:val="24"/>
          <w:szCs w:val="24"/>
        </w:rPr>
        <w:t>o tali</w:t>
      </w:r>
      <w:r w:rsidR="0084693D">
        <w:rPr>
          <w:rFonts w:ascii="Garamond" w:hAnsi="Garamond"/>
          <w:color w:val="000000" w:themeColor="text1"/>
          <w:sz w:val="24"/>
          <w:szCs w:val="24"/>
        </w:rPr>
        <w:t xml:space="preserve"> deliverable</w:t>
      </w:r>
      <w:r w:rsidR="00F576B6">
        <w:rPr>
          <w:rFonts w:ascii="Garamond" w:hAnsi="Garamond"/>
          <w:color w:val="000000" w:themeColor="text1"/>
          <w:sz w:val="24"/>
          <w:szCs w:val="24"/>
        </w:rPr>
        <w:t xml:space="preserve">, calcolandone </w:t>
      </w:r>
      <w:r w:rsidR="000A6184">
        <w:rPr>
          <w:rFonts w:ascii="Garamond" w:hAnsi="Garamond"/>
          <w:color w:val="000000" w:themeColor="text1"/>
          <w:sz w:val="24"/>
          <w:szCs w:val="24"/>
        </w:rPr>
        <w:t>le stime per rientrare nelle scadenze previste.</w:t>
      </w:r>
    </w:p>
    <w:sectPr w:rsidR="003A21F1" w:rsidRPr="00A61869" w:rsidSect="008379D0">
      <w:headerReference w:type="default" r:id="rId12"/>
      <w:footerReference w:type="default" r:id="rId13"/>
      <w:headerReference w:type="firs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DFE27" w14:textId="77777777" w:rsidR="001E2498" w:rsidRDefault="001E2498" w:rsidP="00F6438F">
      <w:pPr>
        <w:spacing w:after="0" w:line="240" w:lineRule="auto"/>
      </w:pPr>
      <w:r>
        <w:separator/>
      </w:r>
    </w:p>
  </w:endnote>
  <w:endnote w:type="continuationSeparator" w:id="0">
    <w:p w14:paraId="13A1AFE2" w14:textId="77777777" w:rsidR="001E2498" w:rsidRDefault="001E2498" w:rsidP="00F6438F">
      <w:pPr>
        <w:spacing w:after="0" w:line="240" w:lineRule="auto"/>
      </w:pPr>
      <w:r>
        <w:continuationSeparator/>
      </w:r>
    </w:p>
  </w:endnote>
  <w:endnote w:type="continuationNotice" w:id="1">
    <w:p w14:paraId="3F0F240C" w14:textId="77777777" w:rsidR="001E2498" w:rsidRDefault="001E24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 w:name="Droid Sans">
    <w:altName w:val="Segoe UI"/>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37374EEB" w:rsidR="00931399" w:rsidRPr="00424879" w:rsidRDefault="003A21F1" w:rsidP="00797DAE">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SMP</w:t>
    </w:r>
    <w:r w:rsidR="002D4318">
      <w:rPr>
        <w:rFonts w:ascii="Century Gothic" w:hAnsi="Century Gothic"/>
        <w:color w:val="1F4E79" w:themeColor="accent1" w:themeShade="80"/>
        <w:spacing w:val="60"/>
        <w:sz w:val="16"/>
        <w:szCs w:val="16"/>
      </w:rPr>
      <w:t>_</w:t>
    </w:r>
    <w:r w:rsidR="007A6793">
      <w:rPr>
        <w:rFonts w:ascii="Century Gothic" w:hAnsi="Century Gothic"/>
        <w:color w:val="1F4E79" w:themeColor="accent1" w:themeShade="80"/>
        <w:spacing w:val="60"/>
        <w:sz w:val="16"/>
        <w:szCs w:val="16"/>
      </w:rPr>
      <w:t>CoralloSmart</w:t>
    </w:r>
    <w:r w:rsidR="002D4318">
      <w:rPr>
        <w:rFonts w:ascii="Century Gothic" w:hAnsi="Century Gothic"/>
        <w:color w:val="1F4E79" w:themeColor="accent1" w:themeShade="80"/>
        <w:spacing w:val="60"/>
        <w:sz w:val="16"/>
        <w:szCs w:val="16"/>
      </w:rPr>
      <w:t xml:space="preserve"> V</w:t>
    </w:r>
    <w:r w:rsidR="00EC41BC">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670FD6">
      <w:rPr>
        <w:rFonts w:ascii="Century Gothic" w:hAnsi="Century Gothic"/>
        <w:color w:val="1F4E79" w:themeColor="accent1" w:themeShade="80"/>
        <w:spacing w:val="60"/>
        <w:sz w:val="16"/>
        <w:szCs w:val="16"/>
      </w:rPr>
      <w:t>1</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3</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5</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BEB72" w14:textId="77777777" w:rsidR="001E2498" w:rsidRDefault="001E2498" w:rsidP="00F6438F">
      <w:pPr>
        <w:spacing w:after="0" w:line="240" w:lineRule="auto"/>
      </w:pPr>
      <w:r>
        <w:separator/>
      </w:r>
    </w:p>
  </w:footnote>
  <w:footnote w:type="continuationSeparator" w:id="0">
    <w:p w14:paraId="5BDF6BF4" w14:textId="77777777" w:rsidR="001E2498" w:rsidRDefault="001E2498" w:rsidP="00F6438F">
      <w:pPr>
        <w:spacing w:after="0" w:line="240" w:lineRule="auto"/>
      </w:pPr>
      <w:r>
        <w:continuationSeparator/>
      </w:r>
    </w:p>
  </w:footnote>
  <w:footnote w:type="continuationNotice" w:id="1">
    <w:p w14:paraId="3BD6DE3E" w14:textId="77777777" w:rsidR="001E2498" w:rsidRDefault="001E24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Header"/>
    </w:pPr>
  </w:p>
  <w:p w14:paraId="2405EB5F" w14:textId="77777777" w:rsidR="00931399" w:rsidRPr="00A86ADA" w:rsidRDefault="00931399">
    <w:pPr>
      <w:pStyle w:val="Header"/>
      <w:rPr>
        <w:rFonts w:ascii="Garamond" w:hAnsi="Garamond"/>
      </w:rPr>
    </w:pPr>
  </w:p>
  <w:p w14:paraId="12236BC3" w14:textId="77777777" w:rsidR="00931399" w:rsidRPr="00A86ADA" w:rsidRDefault="00CC73AE" w:rsidP="00CC73AE">
    <w:pPr>
      <w:pStyle w:val="Header"/>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48048533" w:rsidR="00931399" w:rsidRDefault="00931399" w:rsidP="00CC73AE">
    <w:pPr>
      <w:pStyle w:val="Header"/>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Prof.ssa F.</w:t>
    </w:r>
    <w:r w:rsidR="00057D95">
      <w:rPr>
        <w:rFonts w:ascii="Garamond" w:hAnsi="Garamond"/>
        <w:sz w:val="24"/>
        <w:szCs w:val="24"/>
      </w:rPr>
      <w:t xml:space="preserve"> </w:t>
    </w:r>
    <w:r w:rsidRPr="00A86ADA">
      <w:rPr>
        <w:rFonts w:ascii="Garamond" w:hAnsi="Garamond"/>
        <w:sz w:val="24"/>
        <w:szCs w:val="24"/>
      </w:rPr>
      <w:t>Ferrucci</w:t>
    </w:r>
  </w:p>
  <w:p w14:paraId="6E403088" w14:textId="77777777" w:rsidR="00A906CA" w:rsidRPr="00A86ADA" w:rsidRDefault="00A906CA" w:rsidP="00CC73AE">
    <w:pPr>
      <w:pStyle w:val="Header"/>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Header"/>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Header"/>
      <w:jc w:val="center"/>
      <w:rPr>
        <w:sz w:val="24"/>
        <w:szCs w:val="24"/>
      </w:rPr>
    </w:pPr>
  </w:p>
  <w:p w14:paraId="050ED7D5" w14:textId="77777777" w:rsidR="00931399" w:rsidRPr="009D6912" w:rsidRDefault="00931399"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Header"/>
      <w:jc w:val="center"/>
      <w:rPr>
        <w:rFonts w:ascii="Century Gothic" w:hAnsi="Century Gothic"/>
        <w:color w:val="000000" w:themeColor="text1"/>
        <w:sz w:val="24"/>
        <w:szCs w:val="24"/>
      </w:rPr>
    </w:pPr>
  </w:p>
</w:hdr>
</file>

<file path=word/intelligence2.xml><?xml version="1.0" encoding="utf-8"?>
<int2:intelligence xmlns:int2="http://schemas.microsoft.com/office/intelligence/2020/intelligence" xmlns:oel="http://schemas.microsoft.com/office/2019/extlst">
  <int2:observations>
    <int2:textHash int2:hashCode="nUdx8EC7FYkc/l" int2:id="OW6pjVB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90FD0"/>
    <w:multiLevelType w:val="hybridMultilevel"/>
    <w:tmpl w:val="B0425B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08C727C"/>
    <w:multiLevelType w:val="hybridMultilevel"/>
    <w:tmpl w:val="A7CCD5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53E437C"/>
    <w:multiLevelType w:val="hybridMultilevel"/>
    <w:tmpl w:val="7AD842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55F1FD2"/>
    <w:multiLevelType w:val="hybridMultilevel"/>
    <w:tmpl w:val="E680531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FB0667E"/>
    <w:multiLevelType w:val="hybridMultilevel"/>
    <w:tmpl w:val="6F0EFE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ACD458C"/>
    <w:multiLevelType w:val="hybridMultilevel"/>
    <w:tmpl w:val="984E4E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D055EC8"/>
    <w:multiLevelType w:val="hybridMultilevel"/>
    <w:tmpl w:val="5ED47260"/>
    <w:lvl w:ilvl="0" w:tplc="041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68462A"/>
    <w:multiLevelType w:val="hybridMultilevel"/>
    <w:tmpl w:val="D9AC16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767239AB"/>
    <w:multiLevelType w:val="hybridMultilevel"/>
    <w:tmpl w:val="428A0F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DD34AC3"/>
    <w:multiLevelType w:val="hybridMultilevel"/>
    <w:tmpl w:val="BEA42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20081695">
    <w:abstractNumId w:val="0"/>
  </w:num>
  <w:num w:numId="2" w16cid:durableId="1408112220">
    <w:abstractNumId w:val="9"/>
  </w:num>
  <w:num w:numId="3" w16cid:durableId="268507058">
    <w:abstractNumId w:val="3"/>
  </w:num>
  <w:num w:numId="4" w16cid:durableId="1184006084">
    <w:abstractNumId w:val="8"/>
  </w:num>
  <w:num w:numId="5" w16cid:durableId="1897548329">
    <w:abstractNumId w:val="5"/>
  </w:num>
  <w:num w:numId="6" w16cid:durableId="856119899">
    <w:abstractNumId w:val="2"/>
  </w:num>
  <w:num w:numId="7" w16cid:durableId="17239139">
    <w:abstractNumId w:val="0"/>
    <w:lvlOverride w:ilvl="0">
      <w:startOverride w:val="1"/>
    </w:lvlOverride>
  </w:num>
  <w:num w:numId="8" w16cid:durableId="1449469184">
    <w:abstractNumId w:val="7"/>
  </w:num>
  <w:num w:numId="9" w16cid:durableId="518590538">
    <w:abstractNumId w:val="1"/>
  </w:num>
  <w:num w:numId="10" w16cid:durableId="911696330">
    <w:abstractNumId w:val="6"/>
  </w:num>
  <w:num w:numId="11" w16cid:durableId="830028329">
    <w:abstractNumId w:val="10"/>
  </w:num>
  <w:num w:numId="12" w16cid:durableId="155334369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1ABB"/>
    <w:rsid w:val="00006B40"/>
    <w:rsid w:val="00020625"/>
    <w:rsid w:val="00026CC3"/>
    <w:rsid w:val="0002727F"/>
    <w:rsid w:val="00031404"/>
    <w:rsid w:val="00031BDD"/>
    <w:rsid w:val="0003200D"/>
    <w:rsid w:val="0003574B"/>
    <w:rsid w:val="00037A8C"/>
    <w:rsid w:val="000402D3"/>
    <w:rsid w:val="0004480C"/>
    <w:rsid w:val="000451BF"/>
    <w:rsid w:val="000477DC"/>
    <w:rsid w:val="000479C1"/>
    <w:rsid w:val="00053669"/>
    <w:rsid w:val="00056B30"/>
    <w:rsid w:val="00057D95"/>
    <w:rsid w:val="00062D40"/>
    <w:rsid w:val="00065A69"/>
    <w:rsid w:val="000666BA"/>
    <w:rsid w:val="00066AD5"/>
    <w:rsid w:val="00071977"/>
    <w:rsid w:val="00075D4A"/>
    <w:rsid w:val="00090CF5"/>
    <w:rsid w:val="00093E69"/>
    <w:rsid w:val="000A118F"/>
    <w:rsid w:val="000A328E"/>
    <w:rsid w:val="000A6184"/>
    <w:rsid w:val="000A6D47"/>
    <w:rsid w:val="000B25A1"/>
    <w:rsid w:val="000B69FB"/>
    <w:rsid w:val="000B7697"/>
    <w:rsid w:val="000C2E03"/>
    <w:rsid w:val="000C7E9B"/>
    <w:rsid w:val="000D1AC4"/>
    <w:rsid w:val="000D6722"/>
    <w:rsid w:val="000E5EF4"/>
    <w:rsid w:val="000F6F75"/>
    <w:rsid w:val="000F7E11"/>
    <w:rsid w:val="00102CCE"/>
    <w:rsid w:val="00103B75"/>
    <w:rsid w:val="0010638D"/>
    <w:rsid w:val="00111053"/>
    <w:rsid w:val="00117D54"/>
    <w:rsid w:val="00125915"/>
    <w:rsid w:val="00131CDD"/>
    <w:rsid w:val="00147D6C"/>
    <w:rsid w:val="00152782"/>
    <w:rsid w:val="00155617"/>
    <w:rsid w:val="00157C7F"/>
    <w:rsid w:val="00167365"/>
    <w:rsid w:val="00170F9C"/>
    <w:rsid w:val="0017607D"/>
    <w:rsid w:val="00177DEE"/>
    <w:rsid w:val="00177F84"/>
    <w:rsid w:val="00181561"/>
    <w:rsid w:val="0018272C"/>
    <w:rsid w:val="00182775"/>
    <w:rsid w:val="00193ACD"/>
    <w:rsid w:val="00195BE7"/>
    <w:rsid w:val="001A39A5"/>
    <w:rsid w:val="001A4F74"/>
    <w:rsid w:val="001A5029"/>
    <w:rsid w:val="001B0962"/>
    <w:rsid w:val="001B2EE6"/>
    <w:rsid w:val="001C3510"/>
    <w:rsid w:val="001C4890"/>
    <w:rsid w:val="001D150A"/>
    <w:rsid w:val="001E2498"/>
    <w:rsid w:val="001E6FA5"/>
    <w:rsid w:val="001F010D"/>
    <w:rsid w:val="001F3834"/>
    <w:rsid w:val="002023B0"/>
    <w:rsid w:val="00203248"/>
    <w:rsid w:val="00205FAC"/>
    <w:rsid w:val="002070A4"/>
    <w:rsid w:val="002104E7"/>
    <w:rsid w:val="00214668"/>
    <w:rsid w:val="0021614C"/>
    <w:rsid w:val="00217206"/>
    <w:rsid w:val="002208B4"/>
    <w:rsid w:val="0022106D"/>
    <w:rsid w:val="002240CE"/>
    <w:rsid w:val="00233BC8"/>
    <w:rsid w:val="00250470"/>
    <w:rsid w:val="00251E52"/>
    <w:rsid w:val="00253207"/>
    <w:rsid w:val="002632CC"/>
    <w:rsid w:val="00264A2B"/>
    <w:rsid w:val="00265E40"/>
    <w:rsid w:val="00277092"/>
    <w:rsid w:val="00277649"/>
    <w:rsid w:val="00281B7A"/>
    <w:rsid w:val="002836A3"/>
    <w:rsid w:val="00285872"/>
    <w:rsid w:val="00287F22"/>
    <w:rsid w:val="002904D0"/>
    <w:rsid w:val="002966CC"/>
    <w:rsid w:val="002A054F"/>
    <w:rsid w:val="002A56D1"/>
    <w:rsid w:val="002A5D5A"/>
    <w:rsid w:val="002B52B3"/>
    <w:rsid w:val="002C4E78"/>
    <w:rsid w:val="002D4318"/>
    <w:rsid w:val="002D4D85"/>
    <w:rsid w:val="002E0EEC"/>
    <w:rsid w:val="002E45EE"/>
    <w:rsid w:val="002F2F55"/>
    <w:rsid w:val="002F34EC"/>
    <w:rsid w:val="003009F7"/>
    <w:rsid w:val="00304C90"/>
    <w:rsid w:val="0030796F"/>
    <w:rsid w:val="0031540A"/>
    <w:rsid w:val="003169A0"/>
    <w:rsid w:val="003219C0"/>
    <w:rsid w:val="0032270A"/>
    <w:rsid w:val="00324893"/>
    <w:rsid w:val="00325996"/>
    <w:rsid w:val="003267C3"/>
    <w:rsid w:val="00331514"/>
    <w:rsid w:val="00331ED3"/>
    <w:rsid w:val="00332EA4"/>
    <w:rsid w:val="003454AC"/>
    <w:rsid w:val="003460C2"/>
    <w:rsid w:val="0035194F"/>
    <w:rsid w:val="00354E5E"/>
    <w:rsid w:val="0036186F"/>
    <w:rsid w:val="00361E30"/>
    <w:rsid w:val="00363BB2"/>
    <w:rsid w:val="00365575"/>
    <w:rsid w:val="003661D1"/>
    <w:rsid w:val="003730A7"/>
    <w:rsid w:val="0037578B"/>
    <w:rsid w:val="00383918"/>
    <w:rsid w:val="00384FDB"/>
    <w:rsid w:val="0039387E"/>
    <w:rsid w:val="00394E1E"/>
    <w:rsid w:val="003A21F1"/>
    <w:rsid w:val="003C2219"/>
    <w:rsid w:val="003C363F"/>
    <w:rsid w:val="003D1FD9"/>
    <w:rsid w:val="003E1052"/>
    <w:rsid w:val="003E1B8E"/>
    <w:rsid w:val="003F1512"/>
    <w:rsid w:val="00400A7B"/>
    <w:rsid w:val="004101F1"/>
    <w:rsid w:val="00412E69"/>
    <w:rsid w:val="0041442E"/>
    <w:rsid w:val="004146CA"/>
    <w:rsid w:val="00421520"/>
    <w:rsid w:val="00424879"/>
    <w:rsid w:val="00425698"/>
    <w:rsid w:val="00425F1D"/>
    <w:rsid w:val="00426D25"/>
    <w:rsid w:val="00426D62"/>
    <w:rsid w:val="004376E1"/>
    <w:rsid w:val="0044060F"/>
    <w:rsid w:val="00444546"/>
    <w:rsid w:val="004464F6"/>
    <w:rsid w:val="004711F9"/>
    <w:rsid w:val="0047658A"/>
    <w:rsid w:val="0049141E"/>
    <w:rsid w:val="004965A3"/>
    <w:rsid w:val="00497D05"/>
    <w:rsid w:val="004A20C3"/>
    <w:rsid w:val="004A6DDD"/>
    <w:rsid w:val="004C1221"/>
    <w:rsid w:val="004C2711"/>
    <w:rsid w:val="004C2E42"/>
    <w:rsid w:val="004C4565"/>
    <w:rsid w:val="004D3DF3"/>
    <w:rsid w:val="004D3E8E"/>
    <w:rsid w:val="004E22AC"/>
    <w:rsid w:val="004E3630"/>
    <w:rsid w:val="004E54B8"/>
    <w:rsid w:val="004E5C4A"/>
    <w:rsid w:val="004F5A85"/>
    <w:rsid w:val="004F66B9"/>
    <w:rsid w:val="005060F1"/>
    <w:rsid w:val="00506F7F"/>
    <w:rsid w:val="00510AA4"/>
    <w:rsid w:val="00521083"/>
    <w:rsid w:val="00521AD6"/>
    <w:rsid w:val="005231F0"/>
    <w:rsid w:val="005233EA"/>
    <w:rsid w:val="005301EF"/>
    <w:rsid w:val="0053270B"/>
    <w:rsid w:val="0054147B"/>
    <w:rsid w:val="00541ECE"/>
    <w:rsid w:val="005424A6"/>
    <w:rsid w:val="005513F6"/>
    <w:rsid w:val="00553C26"/>
    <w:rsid w:val="00555D14"/>
    <w:rsid w:val="00560671"/>
    <w:rsid w:val="005618AF"/>
    <w:rsid w:val="00566BBB"/>
    <w:rsid w:val="00567735"/>
    <w:rsid w:val="00567980"/>
    <w:rsid w:val="005731EE"/>
    <w:rsid w:val="00580550"/>
    <w:rsid w:val="00582C3C"/>
    <w:rsid w:val="005847C6"/>
    <w:rsid w:val="00586BCB"/>
    <w:rsid w:val="005A07E4"/>
    <w:rsid w:val="005A0A30"/>
    <w:rsid w:val="005A2CC6"/>
    <w:rsid w:val="005A5324"/>
    <w:rsid w:val="005B4FAC"/>
    <w:rsid w:val="005C1C4F"/>
    <w:rsid w:val="005C2292"/>
    <w:rsid w:val="005C3DBA"/>
    <w:rsid w:val="005C75CD"/>
    <w:rsid w:val="005D0C32"/>
    <w:rsid w:val="005D631D"/>
    <w:rsid w:val="005D7FEE"/>
    <w:rsid w:val="005E1FBC"/>
    <w:rsid w:val="005E20B5"/>
    <w:rsid w:val="005E70EC"/>
    <w:rsid w:val="005F1343"/>
    <w:rsid w:val="005F4E2D"/>
    <w:rsid w:val="006007A7"/>
    <w:rsid w:val="00610F6E"/>
    <w:rsid w:val="00620D11"/>
    <w:rsid w:val="006221E6"/>
    <w:rsid w:val="00624ED1"/>
    <w:rsid w:val="00625B2A"/>
    <w:rsid w:val="00630B4A"/>
    <w:rsid w:val="00634267"/>
    <w:rsid w:val="00636B3F"/>
    <w:rsid w:val="00642F72"/>
    <w:rsid w:val="00645AC0"/>
    <w:rsid w:val="00647D30"/>
    <w:rsid w:val="00647DAC"/>
    <w:rsid w:val="00652C2B"/>
    <w:rsid w:val="00661DA3"/>
    <w:rsid w:val="00665CD5"/>
    <w:rsid w:val="00666575"/>
    <w:rsid w:val="00670FD6"/>
    <w:rsid w:val="006716AA"/>
    <w:rsid w:val="00672712"/>
    <w:rsid w:val="00674C7A"/>
    <w:rsid w:val="0067644A"/>
    <w:rsid w:val="00681599"/>
    <w:rsid w:val="00683EDC"/>
    <w:rsid w:val="00693E97"/>
    <w:rsid w:val="006C2ADE"/>
    <w:rsid w:val="006D54F6"/>
    <w:rsid w:val="006D72C1"/>
    <w:rsid w:val="006E176B"/>
    <w:rsid w:val="006E3A49"/>
    <w:rsid w:val="006F1852"/>
    <w:rsid w:val="006F2278"/>
    <w:rsid w:val="00700937"/>
    <w:rsid w:val="00704BF2"/>
    <w:rsid w:val="00705EC2"/>
    <w:rsid w:val="0071350B"/>
    <w:rsid w:val="00716D53"/>
    <w:rsid w:val="00717C2D"/>
    <w:rsid w:val="00720EC1"/>
    <w:rsid w:val="00730E93"/>
    <w:rsid w:val="0073564C"/>
    <w:rsid w:val="00752E98"/>
    <w:rsid w:val="007533DE"/>
    <w:rsid w:val="00755FC4"/>
    <w:rsid w:val="007578E5"/>
    <w:rsid w:val="007701C7"/>
    <w:rsid w:val="007836B0"/>
    <w:rsid w:val="007904A2"/>
    <w:rsid w:val="007913FA"/>
    <w:rsid w:val="00792A3B"/>
    <w:rsid w:val="00792EDE"/>
    <w:rsid w:val="00796826"/>
    <w:rsid w:val="00797DAE"/>
    <w:rsid w:val="007A44F2"/>
    <w:rsid w:val="007A6793"/>
    <w:rsid w:val="007B0506"/>
    <w:rsid w:val="007B4194"/>
    <w:rsid w:val="007B43B6"/>
    <w:rsid w:val="007B601B"/>
    <w:rsid w:val="007C0B0A"/>
    <w:rsid w:val="007C1CCE"/>
    <w:rsid w:val="007C4D5D"/>
    <w:rsid w:val="007D479B"/>
    <w:rsid w:val="007D67A0"/>
    <w:rsid w:val="007D772D"/>
    <w:rsid w:val="007E241F"/>
    <w:rsid w:val="007F1F66"/>
    <w:rsid w:val="007F64D9"/>
    <w:rsid w:val="007F6843"/>
    <w:rsid w:val="008012A4"/>
    <w:rsid w:val="0080645C"/>
    <w:rsid w:val="00807B83"/>
    <w:rsid w:val="008129DA"/>
    <w:rsid w:val="008160D9"/>
    <w:rsid w:val="00820A2C"/>
    <w:rsid w:val="008264C5"/>
    <w:rsid w:val="0083131E"/>
    <w:rsid w:val="00831417"/>
    <w:rsid w:val="00831637"/>
    <w:rsid w:val="008339A9"/>
    <w:rsid w:val="0083448D"/>
    <w:rsid w:val="008379D0"/>
    <w:rsid w:val="00841825"/>
    <w:rsid w:val="0084278E"/>
    <w:rsid w:val="0084693D"/>
    <w:rsid w:val="0085323A"/>
    <w:rsid w:val="00854E53"/>
    <w:rsid w:val="008566B3"/>
    <w:rsid w:val="00856E18"/>
    <w:rsid w:val="00863378"/>
    <w:rsid w:val="00874AAB"/>
    <w:rsid w:val="00881C5D"/>
    <w:rsid w:val="00882D7F"/>
    <w:rsid w:val="00883369"/>
    <w:rsid w:val="0088591D"/>
    <w:rsid w:val="00887B99"/>
    <w:rsid w:val="00893E3C"/>
    <w:rsid w:val="0089640C"/>
    <w:rsid w:val="00896EC0"/>
    <w:rsid w:val="008A042B"/>
    <w:rsid w:val="008A048B"/>
    <w:rsid w:val="008A24FF"/>
    <w:rsid w:val="008A540B"/>
    <w:rsid w:val="008B6F7E"/>
    <w:rsid w:val="008D4A1A"/>
    <w:rsid w:val="008E19D7"/>
    <w:rsid w:val="008E25FE"/>
    <w:rsid w:val="008E45B2"/>
    <w:rsid w:val="008E7A0E"/>
    <w:rsid w:val="008E7D72"/>
    <w:rsid w:val="008F122A"/>
    <w:rsid w:val="008F2502"/>
    <w:rsid w:val="00905527"/>
    <w:rsid w:val="00906F43"/>
    <w:rsid w:val="00907259"/>
    <w:rsid w:val="0091637D"/>
    <w:rsid w:val="009208E1"/>
    <w:rsid w:val="009220FA"/>
    <w:rsid w:val="00931399"/>
    <w:rsid w:val="00931565"/>
    <w:rsid w:val="00931EA4"/>
    <w:rsid w:val="0093354F"/>
    <w:rsid w:val="009355DF"/>
    <w:rsid w:val="00940666"/>
    <w:rsid w:val="00940DAE"/>
    <w:rsid w:val="00941944"/>
    <w:rsid w:val="00942EA8"/>
    <w:rsid w:val="009461B4"/>
    <w:rsid w:val="00952E5A"/>
    <w:rsid w:val="00957483"/>
    <w:rsid w:val="00973C9F"/>
    <w:rsid w:val="009748B1"/>
    <w:rsid w:val="00974B4B"/>
    <w:rsid w:val="00985F9D"/>
    <w:rsid w:val="00986753"/>
    <w:rsid w:val="00986860"/>
    <w:rsid w:val="009A0C49"/>
    <w:rsid w:val="009A104D"/>
    <w:rsid w:val="009A28BD"/>
    <w:rsid w:val="009A3D9F"/>
    <w:rsid w:val="009B1BC5"/>
    <w:rsid w:val="009B3ACC"/>
    <w:rsid w:val="009B6406"/>
    <w:rsid w:val="009B708E"/>
    <w:rsid w:val="009D2D2D"/>
    <w:rsid w:val="009D6912"/>
    <w:rsid w:val="009E11DF"/>
    <w:rsid w:val="009E1A9E"/>
    <w:rsid w:val="009E20D1"/>
    <w:rsid w:val="009F3B9F"/>
    <w:rsid w:val="00A00626"/>
    <w:rsid w:val="00A00CBF"/>
    <w:rsid w:val="00A02E9B"/>
    <w:rsid w:val="00A04097"/>
    <w:rsid w:val="00A05D52"/>
    <w:rsid w:val="00A078BB"/>
    <w:rsid w:val="00A12247"/>
    <w:rsid w:val="00A149D1"/>
    <w:rsid w:val="00A17CAE"/>
    <w:rsid w:val="00A2208C"/>
    <w:rsid w:val="00A22F95"/>
    <w:rsid w:val="00A24976"/>
    <w:rsid w:val="00A2683F"/>
    <w:rsid w:val="00A31347"/>
    <w:rsid w:val="00A34B76"/>
    <w:rsid w:val="00A4457A"/>
    <w:rsid w:val="00A4644E"/>
    <w:rsid w:val="00A50AAB"/>
    <w:rsid w:val="00A6135D"/>
    <w:rsid w:val="00A61869"/>
    <w:rsid w:val="00A64016"/>
    <w:rsid w:val="00A64523"/>
    <w:rsid w:val="00A73E4A"/>
    <w:rsid w:val="00A74206"/>
    <w:rsid w:val="00A75E6A"/>
    <w:rsid w:val="00A82356"/>
    <w:rsid w:val="00A8247A"/>
    <w:rsid w:val="00A849E2"/>
    <w:rsid w:val="00A862E1"/>
    <w:rsid w:val="00A86ADA"/>
    <w:rsid w:val="00A86C6F"/>
    <w:rsid w:val="00A906CA"/>
    <w:rsid w:val="00A9111F"/>
    <w:rsid w:val="00AA584E"/>
    <w:rsid w:val="00AB17D7"/>
    <w:rsid w:val="00AB3B70"/>
    <w:rsid w:val="00AB5A41"/>
    <w:rsid w:val="00AD2D1C"/>
    <w:rsid w:val="00AD3834"/>
    <w:rsid w:val="00AE5CCC"/>
    <w:rsid w:val="00AF1365"/>
    <w:rsid w:val="00AF1A3F"/>
    <w:rsid w:val="00AF57F7"/>
    <w:rsid w:val="00B00F44"/>
    <w:rsid w:val="00B01560"/>
    <w:rsid w:val="00B019D8"/>
    <w:rsid w:val="00B1548B"/>
    <w:rsid w:val="00B22830"/>
    <w:rsid w:val="00B26AF9"/>
    <w:rsid w:val="00B306C0"/>
    <w:rsid w:val="00B349D4"/>
    <w:rsid w:val="00B34B42"/>
    <w:rsid w:val="00B46D85"/>
    <w:rsid w:val="00B54576"/>
    <w:rsid w:val="00B6521C"/>
    <w:rsid w:val="00B93E41"/>
    <w:rsid w:val="00BA26F3"/>
    <w:rsid w:val="00BB652B"/>
    <w:rsid w:val="00BB695D"/>
    <w:rsid w:val="00BB7286"/>
    <w:rsid w:val="00BC6396"/>
    <w:rsid w:val="00BD0313"/>
    <w:rsid w:val="00BD4751"/>
    <w:rsid w:val="00BF1303"/>
    <w:rsid w:val="00BF2E8A"/>
    <w:rsid w:val="00C016FF"/>
    <w:rsid w:val="00C13303"/>
    <w:rsid w:val="00C215D9"/>
    <w:rsid w:val="00C24978"/>
    <w:rsid w:val="00C3017A"/>
    <w:rsid w:val="00C319C0"/>
    <w:rsid w:val="00C320D7"/>
    <w:rsid w:val="00C331E2"/>
    <w:rsid w:val="00C34DCB"/>
    <w:rsid w:val="00C43E09"/>
    <w:rsid w:val="00C45351"/>
    <w:rsid w:val="00C506DB"/>
    <w:rsid w:val="00C51476"/>
    <w:rsid w:val="00C5175E"/>
    <w:rsid w:val="00C54638"/>
    <w:rsid w:val="00C64774"/>
    <w:rsid w:val="00C73DF9"/>
    <w:rsid w:val="00C74759"/>
    <w:rsid w:val="00C74933"/>
    <w:rsid w:val="00C80C56"/>
    <w:rsid w:val="00C80E44"/>
    <w:rsid w:val="00C841F4"/>
    <w:rsid w:val="00C930F6"/>
    <w:rsid w:val="00C93B1C"/>
    <w:rsid w:val="00C97A27"/>
    <w:rsid w:val="00CB2220"/>
    <w:rsid w:val="00CB606D"/>
    <w:rsid w:val="00CC0A4C"/>
    <w:rsid w:val="00CC3999"/>
    <w:rsid w:val="00CC73AE"/>
    <w:rsid w:val="00CD0FBA"/>
    <w:rsid w:val="00CE0E86"/>
    <w:rsid w:val="00CE2A7B"/>
    <w:rsid w:val="00CE747D"/>
    <w:rsid w:val="00CF3BE7"/>
    <w:rsid w:val="00CF4039"/>
    <w:rsid w:val="00D06AB7"/>
    <w:rsid w:val="00D10FF3"/>
    <w:rsid w:val="00D1743E"/>
    <w:rsid w:val="00D17755"/>
    <w:rsid w:val="00D20EF4"/>
    <w:rsid w:val="00D2143A"/>
    <w:rsid w:val="00D2425D"/>
    <w:rsid w:val="00D25BF7"/>
    <w:rsid w:val="00D37F6D"/>
    <w:rsid w:val="00D408E7"/>
    <w:rsid w:val="00D57D30"/>
    <w:rsid w:val="00D60926"/>
    <w:rsid w:val="00D614EB"/>
    <w:rsid w:val="00D627B3"/>
    <w:rsid w:val="00D63E05"/>
    <w:rsid w:val="00D664E9"/>
    <w:rsid w:val="00D76398"/>
    <w:rsid w:val="00D81C20"/>
    <w:rsid w:val="00D81C7C"/>
    <w:rsid w:val="00D9377E"/>
    <w:rsid w:val="00D94D16"/>
    <w:rsid w:val="00DA1870"/>
    <w:rsid w:val="00DC66F9"/>
    <w:rsid w:val="00DD0E2A"/>
    <w:rsid w:val="00DD1CE4"/>
    <w:rsid w:val="00DE3428"/>
    <w:rsid w:val="00DE406A"/>
    <w:rsid w:val="00E0690E"/>
    <w:rsid w:val="00E12FA2"/>
    <w:rsid w:val="00E13BC4"/>
    <w:rsid w:val="00E16F44"/>
    <w:rsid w:val="00E2038F"/>
    <w:rsid w:val="00E22EEC"/>
    <w:rsid w:val="00E30E2D"/>
    <w:rsid w:val="00E310CA"/>
    <w:rsid w:val="00E33D37"/>
    <w:rsid w:val="00E552AE"/>
    <w:rsid w:val="00E65E07"/>
    <w:rsid w:val="00E70DEA"/>
    <w:rsid w:val="00E8002F"/>
    <w:rsid w:val="00E81157"/>
    <w:rsid w:val="00E8728D"/>
    <w:rsid w:val="00E9667B"/>
    <w:rsid w:val="00EA019C"/>
    <w:rsid w:val="00EA2688"/>
    <w:rsid w:val="00EA4D37"/>
    <w:rsid w:val="00EA5D7C"/>
    <w:rsid w:val="00EA7C2F"/>
    <w:rsid w:val="00EB2F41"/>
    <w:rsid w:val="00EB3814"/>
    <w:rsid w:val="00EC41BC"/>
    <w:rsid w:val="00EC4B98"/>
    <w:rsid w:val="00EC57AC"/>
    <w:rsid w:val="00ED3B3E"/>
    <w:rsid w:val="00ED5294"/>
    <w:rsid w:val="00ED5B54"/>
    <w:rsid w:val="00ED6A40"/>
    <w:rsid w:val="00EE1961"/>
    <w:rsid w:val="00EE4546"/>
    <w:rsid w:val="00EE4FDE"/>
    <w:rsid w:val="00EE7AE0"/>
    <w:rsid w:val="00EF5341"/>
    <w:rsid w:val="00EF5D07"/>
    <w:rsid w:val="00EF6C94"/>
    <w:rsid w:val="00F0153F"/>
    <w:rsid w:val="00F0214C"/>
    <w:rsid w:val="00F16DB9"/>
    <w:rsid w:val="00F17D04"/>
    <w:rsid w:val="00F2036B"/>
    <w:rsid w:val="00F20FC0"/>
    <w:rsid w:val="00F25AF7"/>
    <w:rsid w:val="00F303A2"/>
    <w:rsid w:val="00F35CCB"/>
    <w:rsid w:val="00F443A0"/>
    <w:rsid w:val="00F4632B"/>
    <w:rsid w:val="00F576B6"/>
    <w:rsid w:val="00F6438F"/>
    <w:rsid w:val="00F65CDF"/>
    <w:rsid w:val="00F718F7"/>
    <w:rsid w:val="00F80A33"/>
    <w:rsid w:val="00F868DF"/>
    <w:rsid w:val="00F86CE5"/>
    <w:rsid w:val="00F8742F"/>
    <w:rsid w:val="00F907F9"/>
    <w:rsid w:val="00F922F7"/>
    <w:rsid w:val="00F96DCA"/>
    <w:rsid w:val="00F97B2C"/>
    <w:rsid w:val="00FA0347"/>
    <w:rsid w:val="00FB27E1"/>
    <w:rsid w:val="00FC3341"/>
    <w:rsid w:val="00FC38B9"/>
    <w:rsid w:val="00FC4144"/>
    <w:rsid w:val="00FD092A"/>
    <w:rsid w:val="00FD324D"/>
    <w:rsid w:val="00FD6171"/>
    <w:rsid w:val="00FE1453"/>
    <w:rsid w:val="00FE2729"/>
    <w:rsid w:val="00FE3D34"/>
    <w:rsid w:val="00FF4976"/>
    <w:rsid w:val="051F994F"/>
    <w:rsid w:val="06582FFB"/>
    <w:rsid w:val="0A68C536"/>
    <w:rsid w:val="1843F157"/>
    <w:rsid w:val="1B614444"/>
    <w:rsid w:val="1B7DF3BA"/>
    <w:rsid w:val="1E6F38AA"/>
    <w:rsid w:val="2B4B3BEF"/>
    <w:rsid w:val="2B4B4DB2"/>
    <w:rsid w:val="3017F3D5"/>
    <w:rsid w:val="333E5AAF"/>
    <w:rsid w:val="3ADABB8E"/>
    <w:rsid w:val="40C8B2F3"/>
    <w:rsid w:val="41BB9B4B"/>
    <w:rsid w:val="4E841E1F"/>
    <w:rsid w:val="4F9D8DF8"/>
    <w:rsid w:val="538B6E38"/>
    <w:rsid w:val="58D95CCE"/>
    <w:rsid w:val="5C6A0DA4"/>
    <w:rsid w:val="5E53263C"/>
    <w:rsid w:val="603AD7A7"/>
    <w:rsid w:val="61D82CB2"/>
    <w:rsid w:val="64DBFE77"/>
    <w:rsid w:val="6A05BA9F"/>
    <w:rsid w:val="6BB6942A"/>
    <w:rsid w:val="6F99F171"/>
    <w:rsid w:val="72E402DD"/>
    <w:rsid w:val="7C2AA88C"/>
    <w:rsid w:val="7C6A7AF7"/>
    <w:rsid w:val="7E53E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2C792849-B367-416A-95F9-C265C3C9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3D34"/>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leChar"/>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DefaultParagraphFont"/>
    <w:link w:val="Gpstesto"/>
    <w:rsid w:val="00940DAE"/>
    <w:rPr>
      <w:rFonts w:ascii="Garamond" w:hAnsi="Garamond"/>
      <w:sz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DBA"/>
    <w:pPr>
      <w:outlineLvl w:val="9"/>
    </w:pPr>
    <w:rPr>
      <w:lang w:eastAsia="it-IT"/>
    </w:rPr>
  </w:style>
  <w:style w:type="paragraph" w:styleId="TOC2">
    <w:name w:val="toc 2"/>
    <w:basedOn w:val="Normal"/>
    <w:next w:val="Normal"/>
    <w:autoRedefine/>
    <w:uiPriority w:val="39"/>
    <w:unhideWhenUsed/>
    <w:rsid w:val="005C3DBA"/>
    <w:pPr>
      <w:spacing w:after="100"/>
      <w:ind w:left="220"/>
    </w:pPr>
  </w:style>
  <w:style w:type="character" w:styleId="Hyperlink">
    <w:name w:val="Hyperlink"/>
    <w:basedOn w:val="DefaultParagraphFont"/>
    <w:uiPriority w:val="99"/>
    <w:unhideWhenUsed/>
    <w:rsid w:val="005C3DBA"/>
    <w:rPr>
      <w:color w:val="0563C1" w:themeColor="hyperlink"/>
      <w:u w:val="single"/>
    </w:rPr>
  </w:style>
  <w:style w:type="paragraph" w:styleId="TOC1">
    <w:name w:val="toc 1"/>
    <w:basedOn w:val="Normal"/>
    <w:next w:val="Normal"/>
    <w:autoRedefine/>
    <w:uiPriority w:val="39"/>
    <w:unhideWhenUsed/>
    <w:rsid w:val="005C3DBA"/>
    <w:pPr>
      <w:spacing w:after="100"/>
    </w:p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Heading2"/>
    <w:link w:val="SottotitoliParagrafoCarattere"/>
    <w:rsid w:val="009D6912"/>
    <w:p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
    <w:rsid w:val="00EC41BC"/>
    <w:pPr>
      <w:spacing w:after="0" w:line="240" w:lineRule="auto"/>
    </w:pPr>
    <w:rPr>
      <w:rFonts w:ascii="Helvetica" w:hAnsi="Helvetica" w:cs="Times New Roman"/>
      <w:sz w:val="42"/>
      <w:szCs w:val="42"/>
      <w:lang w:eastAsia="it-IT"/>
    </w:rPr>
  </w:style>
  <w:style w:type="character" w:styleId="CommentReference">
    <w:name w:val="annotation reference"/>
    <w:basedOn w:val="DefaultParagraphFont"/>
    <w:uiPriority w:val="99"/>
    <w:semiHidden/>
    <w:unhideWhenUsed/>
    <w:rsid w:val="00ED3B3E"/>
    <w:rPr>
      <w:sz w:val="16"/>
      <w:szCs w:val="16"/>
    </w:rPr>
  </w:style>
  <w:style w:type="paragraph" w:styleId="CommentText">
    <w:name w:val="annotation text"/>
    <w:basedOn w:val="Normal"/>
    <w:link w:val="CommentTextChar"/>
    <w:uiPriority w:val="99"/>
    <w:unhideWhenUsed/>
    <w:rsid w:val="00ED3B3E"/>
    <w:pPr>
      <w:spacing w:line="240" w:lineRule="auto"/>
    </w:pPr>
    <w:rPr>
      <w:sz w:val="20"/>
      <w:szCs w:val="20"/>
    </w:rPr>
  </w:style>
  <w:style w:type="character" w:customStyle="1" w:styleId="CommentTextChar">
    <w:name w:val="Comment Text Char"/>
    <w:basedOn w:val="DefaultParagraphFont"/>
    <w:link w:val="CommentText"/>
    <w:uiPriority w:val="99"/>
    <w:rsid w:val="00ED3B3E"/>
    <w:rPr>
      <w:sz w:val="20"/>
      <w:szCs w:val="20"/>
    </w:rPr>
  </w:style>
  <w:style w:type="paragraph" w:styleId="CommentSubject">
    <w:name w:val="annotation subject"/>
    <w:basedOn w:val="CommentText"/>
    <w:next w:val="CommentText"/>
    <w:link w:val="CommentSubjectChar"/>
    <w:uiPriority w:val="99"/>
    <w:semiHidden/>
    <w:unhideWhenUsed/>
    <w:rsid w:val="00ED3B3E"/>
    <w:rPr>
      <w:b/>
      <w:bCs/>
    </w:rPr>
  </w:style>
  <w:style w:type="character" w:customStyle="1" w:styleId="CommentSubjectChar">
    <w:name w:val="Comment Subject Char"/>
    <w:basedOn w:val="CommentTextChar"/>
    <w:link w:val="CommentSubject"/>
    <w:uiPriority w:val="99"/>
    <w:semiHidden/>
    <w:rsid w:val="00ED3B3E"/>
    <w:rPr>
      <w:b/>
      <w:bCs/>
      <w:sz w:val="20"/>
      <w:szCs w:val="20"/>
    </w:rPr>
  </w:style>
  <w:style w:type="table" w:styleId="TableGrid">
    <w:name w:val="Table Grid"/>
    <w:basedOn w:val="TableNormal"/>
    <w:uiPriority w:val="39"/>
    <w:rsid w:val="0075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F64D9"/>
    <w:rPr>
      <w:color w:val="605E5C"/>
      <w:shd w:val="clear" w:color="auto" w:fill="E1DFDD"/>
    </w:rPr>
  </w:style>
  <w:style w:type="character" w:styleId="FollowedHyperlink">
    <w:name w:val="FollowedHyperlink"/>
    <w:basedOn w:val="DefaultParagraphFont"/>
    <w:uiPriority w:val="99"/>
    <w:semiHidden/>
    <w:unhideWhenUsed/>
    <w:rsid w:val="00281B7A"/>
    <w:rPr>
      <w:color w:val="954F72" w:themeColor="followedHyperlink"/>
      <w:u w:val="single"/>
    </w:rPr>
  </w:style>
  <w:style w:type="paragraph" w:customStyle="1" w:styleId="paragraph">
    <w:name w:val="paragraph"/>
    <w:basedOn w:val="Normal"/>
    <w:rsid w:val="005F4E2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DefaultParagraphFont"/>
    <w:rsid w:val="005F4E2D"/>
  </w:style>
  <w:style w:type="character" w:customStyle="1" w:styleId="eop">
    <w:name w:val="eop"/>
    <w:basedOn w:val="DefaultParagraphFont"/>
    <w:rsid w:val="005F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203521924">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68365753">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350692442">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2127505493">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619636">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216670735">
          <w:marLeft w:val="360"/>
          <w:marRight w:val="0"/>
          <w:marTop w:val="0"/>
          <w:marBottom w:val="0"/>
          <w:divBdr>
            <w:top w:val="none" w:sz="0" w:space="0" w:color="auto"/>
            <w:left w:val="none" w:sz="0" w:space="0" w:color="auto"/>
            <w:bottom w:val="none" w:sz="0" w:space="0" w:color="auto"/>
            <w:right w:val="none" w:sz="0" w:space="0" w:color="auto"/>
          </w:divBdr>
        </w:div>
        <w:div w:id="947152878">
          <w:marLeft w:val="360"/>
          <w:marRight w:val="0"/>
          <w:marTop w:val="0"/>
          <w:marBottom w:val="0"/>
          <w:divBdr>
            <w:top w:val="none" w:sz="0" w:space="0" w:color="auto"/>
            <w:left w:val="none" w:sz="0" w:space="0" w:color="auto"/>
            <w:bottom w:val="none" w:sz="0" w:space="0" w:color="auto"/>
            <w:right w:val="none" w:sz="0" w:space="0" w:color="auto"/>
          </w:divBdr>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30228976">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1438016974">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1880969436">
      <w:bodyDiv w:val="1"/>
      <w:marLeft w:val="0"/>
      <w:marRight w:val="0"/>
      <w:marTop w:val="0"/>
      <w:marBottom w:val="0"/>
      <w:divBdr>
        <w:top w:val="none" w:sz="0" w:space="0" w:color="auto"/>
        <w:left w:val="none" w:sz="0" w:space="0" w:color="auto"/>
        <w:bottom w:val="none" w:sz="0" w:space="0" w:color="auto"/>
        <w:right w:val="none" w:sz="0" w:space="0" w:color="auto"/>
      </w:divBdr>
      <w:divsChild>
        <w:div w:id="1193347375">
          <w:marLeft w:val="0"/>
          <w:marRight w:val="0"/>
          <w:marTop w:val="0"/>
          <w:marBottom w:val="0"/>
          <w:divBdr>
            <w:top w:val="none" w:sz="0" w:space="0" w:color="auto"/>
            <w:left w:val="none" w:sz="0" w:space="0" w:color="auto"/>
            <w:bottom w:val="none" w:sz="0" w:space="0" w:color="auto"/>
            <w:right w:val="none" w:sz="0" w:space="0" w:color="auto"/>
          </w:divBdr>
        </w:div>
        <w:div w:id="1485121864">
          <w:marLeft w:val="0"/>
          <w:marRight w:val="0"/>
          <w:marTop w:val="0"/>
          <w:marBottom w:val="0"/>
          <w:divBdr>
            <w:top w:val="none" w:sz="0" w:space="0" w:color="auto"/>
            <w:left w:val="none" w:sz="0" w:space="0" w:color="auto"/>
            <w:bottom w:val="none" w:sz="0" w:space="0" w:color="auto"/>
            <w:right w:val="none" w:sz="0" w:space="0" w:color="auto"/>
          </w:divBdr>
        </w:div>
        <w:div w:id="1707832675">
          <w:marLeft w:val="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6BB54714A87E44B6805EF88D52425B" ma:contentTypeVersion="8" ma:contentTypeDescription="Creare un nuovo documento." ma:contentTypeScope="" ma:versionID="5c71c1c2042618d9373de38b14a2ac95">
  <xsd:schema xmlns:xsd="http://www.w3.org/2001/XMLSchema" xmlns:xs="http://www.w3.org/2001/XMLSchema" xmlns:p="http://schemas.microsoft.com/office/2006/metadata/properties" xmlns:ns2="a65ae7f0-2710-4003-b7fa-618684872d6b" xmlns:ns3="b8b568ea-dbf3-4dba-84d0-87559ad5801e" targetNamespace="http://schemas.microsoft.com/office/2006/metadata/properties" ma:root="true" ma:fieldsID="8deb7c58249d2edc280fc2f01946e195" ns2:_="" ns3:_="">
    <xsd:import namespace="a65ae7f0-2710-4003-b7fa-618684872d6b"/>
    <xsd:import namespace="b8b568ea-dbf3-4dba-84d0-87559ad580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e7f0-2710-4003-b7fa-618684872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568ea-dbf3-4dba-84d0-87559ad580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bf3314-e0ff-4e3a-80f6-729ab3cc0121}" ma:internalName="TaxCatchAll" ma:showField="CatchAllData" ma:web="b8b568ea-dbf3-4dba-84d0-87559ad580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8b568ea-dbf3-4dba-84d0-87559ad5801e" xsi:nil="true"/>
    <lcf76f155ced4ddcb4097134ff3c332f xmlns="a65ae7f0-2710-4003-b7fa-618684872d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5C941D-F446-496B-9C4C-1C76E6723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e7f0-2710-4003-b7fa-618684872d6b"/>
    <ds:schemaRef ds:uri="b8b568ea-dbf3-4dba-84d0-87559ad580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AABF64-9AB8-4639-8149-F4F03B3EC45D}">
  <ds:schemaRefs>
    <ds:schemaRef ds:uri="http://schemas.microsoft.com/sharepoint/v3/contenttype/forms"/>
  </ds:schemaRefs>
</ds:datastoreItem>
</file>

<file path=customXml/itemProps3.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customXml/itemProps4.xml><?xml version="1.0" encoding="utf-8"?>
<ds:datastoreItem xmlns:ds="http://schemas.openxmlformats.org/officeDocument/2006/customXml" ds:itemID="{788AFFE4-488C-416D-917B-EBC4546AAC10}">
  <ds:schemaRefs>
    <ds:schemaRef ds:uri="http://schemas.microsoft.com/office/2006/metadata/properties"/>
    <ds:schemaRef ds:uri="http://schemas.microsoft.com/office/infopath/2007/PartnerControls"/>
    <ds:schemaRef ds:uri="b8b568ea-dbf3-4dba-84d0-87559ad5801e"/>
    <ds:schemaRef ds:uri="a65ae7f0-2710-4003-b7fa-618684872d6b"/>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903</Words>
  <Characters>5152</Characters>
  <Application>Microsoft Office Word</Application>
  <DocSecurity>4</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6043</CharactersWithSpaces>
  <SharedDoc>false</SharedDoc>
  <HLinks>
    <vt:vector size="60" baseType="variant">
      <vt:variant>
        <vt:i4>2031678</vt:i4>
      </vt:variant>
      <vt:variant>
        <vt:i4>59</vt:i4>
      </vt:variant>
      <vt:variant>
        <vt:i4>0</vt:i4>
      </vt:variant>
      <vt:variant>
        <vt:i4>5</vt:i4>
      </vt:variant>
      <vt:variant>
        <vt:lpwstr/>
      </vt:variant>
      <vt:variant>
        <vt:lpwstr>_Toc123053995</vt:lpwstr>
      </vt:variant>
      <vt:variant>
        <vt:i4>2031678</vt:i4>
      </vt:variant>
      <vt:variant>
        <vt:i4>53</vt:i4>
      </vt:variant>
      <vt:variant>
        <vt:i4>0</vt:i4>
      </vt:variant>
      <vt:variant>
        <vt:i4>5</vt:i4>
      </vt:variant>
      <vt:variant>
        <vt:lpwstr/>
      </vt:variant>
      <vt:variant>
        <vt:lpwstr>_Toc123053994</vt:lpwstr>
      </vt:variant>
      <vt:variant>
        <vt:i4>2031678</vt:i4>
      </vt:variant>
      <vt:variant>
        <vt:i4>47</vt:i4>
      </vt:variant>
      <vt:variant>
        <vt:i4>0</vt:i4>
      </vt:variant>
      <vt:variant>
        <vt:i4>5</vt:i4>
      </vt:variant>
      <vt:variant>
        <vt:lpwstr/>
      </vt:variant>
      <vt:variant>
        <vt:lpwstr>_Toc123053993</vt:lpwstr>
      </vt:variant>
      <vt:variant>
        <vt:i4>2031678</vt:i4>
      </vt:variant>
      <vt:variant>
        <vt:i4>41</vt:i4>
      </vt:variant>
      <vt:variant>
        <vt:i4>0</vt:i4>
      </vt:variant>
      <vt:variant>
        <vt:i4>5</vt:i4>
      </vt:variant>
      <vt:variant>
        <vt:lpwstr/>
      </vt:variant>
      <vt:variant>
        <vt:lpwstr>_Toc123053992</vt:lpwstr>
      </vt:variant>
      <vt:variant>
        <vt:i4>2031678</vt:i4>
      </vt:variant>
      <vt:variant>
        <vt:i4>35</vt:i4>
      </vt:variant>
      <vt:variant>
        <vt:i4>0</vt:i4>
      </vt:variant>
      <vt:variant>
        <vt:i4>5</vt:i4>
      </vt:variant>
      <vt:variant>
        <vt:lpwstr/>
      </vt:variant>
      <vt:variant>
        <vt:lpwstr>_Toc123053991</vt:lpwstr>
      </vt:variant>
      <vt:variant>
        <vt:i4>2031678</vt:i4>
      </vt:variant>
      <vt:variant>
        <vt:i4>29</vt:i4>
      </vt:variant>
      <vt:variant>
        <vt:i4>0</vt:i4>
      </vt:variant>
      <vt:variant>
        <vt:i4>5</vt:i4>
      </vt:variant>
      <vt:variant>
        <vt:lpwstr/>
      </vt:variant>
      <vt:variant>
        <vt:lpwstr>_Toc123053990</vt:lpwstr>
      </vt:variant>
      <vt:variant>
        <vt:i4>1966142</vt:i4>
      </vt:variant>
      <vt:variant>
        <vt:i4>23</vt:i4>
      </vt:variant>
      <vt:variant>
        <vt:i4>0</vt:i4>
      </vt:variant>
      <vt:variant>
        <vt:i4>5</vt:i4>
      </vt:variant>
      <vt:variant>
        <vt:lpwstr/>
      </vt:variant>
      <vt:variant>
        <vt:lpwstr>_Toc123053989</vt:lpwstr>
      </vt:variant>
      <vt:variant>
        <vt:i4>1966142</vt:i4>
      </vt:variant>
      <vt:variant>
        <vt:i4>17</vt:i4>
      </vt:variant>
      <vt:variant>
        <vt:i4>0</vt:i4>
      </vt:variant>
      <vt:variant>
        <vt:i4>5</vt:i4>
      </vt:variant>
      <vt:variant>
        <vt:lpwstr/>
      </vt:variant>
      <vt:variant>
        <vt:lpwstr>_Toc123053988</vt:lpwstr>
      </vt:variant>
      <vt:variant>
        <vt:i4>1966142</vt:i4>
      </vt:variant>
      <vt:variant>
        <vt:i4>11</vt:i4>
      </vt:variant>
      <vt:variant>
        <vt:i4>0</vt:i4>
      </vt:variant>
      <vt:variant>
        <vt:i4>5</vt:i4>
      </vt:variant>
      <vt:variant>
        <vt:lpwstr/>
      </vt:variant>
      <vt:variant>
        <vt:lpwstr>_Toc123053987</vt:lpwstr>
      </vt:variant>
      <vt:variant>
        <vt:i4>1966142</vt:i4>
      </vt:variant>
      <vt:variant>
        <vt:i4>5</vt:i4>
      </vt:variant>
      <vt:variant>
        <vt:i4>0</vt:i4>
      </vt:variant>
      <vt:variant>
        <vt:i4>5</vt:i4>
      </vt:variant>
      <vt:variant>
        <vt:lpwstr/>
      </vt:variant>
      <vt:variant>
        <vt:lpwstr>_Toc123053986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GERARDO IULIANO</cp:lastModifiedBy>
  <cp:revision>214</cp:revision>
  <dcterms:created xsi:type="dcterms:W3CDTF">2022-09-28T18:37:00Z</dcterms:created>
  <dcterms:modified xsi:type="dcterms:W3CDTF">2022-12-28T01:19:00Z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0x010100AD6BB54714A87E44B6805EF88D52425B</vt:lpwstr>
  </property>
  <property fmtid="{D5CDD505-2E9C-101B-9397-08002B2CF9AE}" pid="3" name="MediaServiceImageTags">
    <vt:lpwstr/>
  </property>
</Properties>
</file>