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3CA638DE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53AA5C93" w:rsidR="005060F1" w:rsidRPr="0017736B" w:rsidRDefault="0089640C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79FB" w14:textId="773BFB55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55D" w14:textId="1CB12A24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335665D9" w14:textId="77777777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29DF20F1" w14:textId="7D895C89" w:rsidR="0089640C" w:rsidRPr="00211A9C" w:rsidRDefault="00605BD6" w:rsidP="0089640C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211A9C">
              <w:rPr>
                <w:lang w:val="en-US"/>
              </w:rPr>
              <w:t>T</w:t>
            </w:r>
            <w:r w:rsidR="00211A9C" w:rsidRPr="00211A9C">
              <w:rPr>
                <w:lang w:val="en-US"/>
              </w:rPr>
              <w:t>CS</w:t>
            </w:r>
          </w:p>
          <w:p w14:paraId="741B0FB2" w14:textId="156DC286" w:rsidR="007F64D9" w:rsidRPr="00211A9C" w:rsidRDefault="00605BD6" w:rsidP="00C215D9">
            <w:pPr>
              <w:pStyle w:val="TitoloDocumento"/>
              <w:framePr w:hSpace="0" w:wrap="auto" w:vAnchor="margin" w:hAnchor="text" w:yAlign="inline"/>
              <w:rPr>
                <w:sz w:val="80"/>
                <w:szCs w:val="80"/>
                <w:lang w:val="en-US"/>
              </w:rPr>
            </w:pPr>
            <w:r w:rsidRPr="00211A9C">
              <w:rPr>
                <w:sz w:val="80"/>
                <w:szCs w:val="80"/>
                <w:lang w:val="en-US"/>
              </w:rPr>
              <w:t xml:space="preserve">Test </w:t>
            </w:r>
            <w:r w:rsidR="00211A9C" w:rsidRPr="00211A9C">
              <w:rPr>
                <w:sz w:val="80"/>
                <w:szCs w:val="80"/>
                <w:lang w:val="en-US"/>
              </w:rPr>
              <w:t>Case Specification</w:t>
            </w:r>
          </w:p>
          <w:p w14:paraId="6DC28543" w14:textId="3EB30030" w:rsidR="008379D0" w:rsidRPr="00211A9C" w:rsidRDefault="00942EA8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211A9C">
              <w:rPr>
                <w:color w:val="FF0000"/>
                <w:lang w:val="en-US"/>
              </w:rPr>
              <w:t>Corallo</w:t>
            </w:r>
            <w:r w:rsidR="007A6793" w:rsidRPr="00211A9C">
              <w:rPr>
                <w:color w:val="FF0000"/>
                <w:lang w:val="en-US"/>
              </w:rPr>
              <w:t>Smart</w:t>
            </w:r>
            <w:r w:rsidR="00253207" w:rsidRPr="00211A9C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AEBF4C" w:rsidR="00253207" w:rsidRPr="00253207" w:rsidRDefault="00C215D9" w:rsidP="0034493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670FD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93B2BDE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670FD6">
                    <w:rPr>
                      <w:rFonts w:ascii="Century Gothic" w:hAnsi="Century Gothic" w:cs="Arial"/>
                    </w:rPr>
                    <w:t>15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7A44F2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5AD731D" w:rsidR="00253207" w:rsidRPr="00253207" w:rsidRDefault="00F65CDF" w:rsidP="0034493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157256D" w:rsidR="00253207" w:rsidRPr="00253207" w:rsidRDefault="00C331E2" w:rsidP="00344937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344937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7D325CC" w14:textId="5A2BED7B" w:rsidR="00C215D9" w:rsidRPr="007A44F2" w:rsidRDefault="005060F1" w:rsidP="007A44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5C8072D0" w14:textId="7AF9FB76" w:rsidR="005060F1" w:rsidRPr="004C1221" w:rsidRDefault="005060F1" w:rsidP="00605BD6">
      <w:pPr>
        <w:pStyle w:val="GpsTitolo"/>
        <w:pBdr>
          <w:bottom w:val="none" w:sz="0" w:space="0" w:color="auto"/>
        </w:pBdr>
        <w:rPr>
          <w:b/>
          <w:color w:val="FFFFFF" w:themeColor="background1"/>
          <w:u w:val="single"/>
        </w:rPr>
      </w:pPr>
      <w:bookmarkStart w:id="1" w:name="_Toc2141590565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4D24FF7" w:rsidR="005060F1" w:rsidRPr="00253207" w:rsidRDefault="00B6156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7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942EA8">
              <w:rPr>
                <w:rFonts w:ascii="Century Gothic" w:eastAsia="Droid Sans" w:hAnsi="Century Gothic" w:cs="Droid Sans"/>
              </w:rPr>
              <w:t>22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0DB69B74" w:rsidR="005060F1" w:rsidRPr="00253207" w:rsidRDefault="00B6156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688CF779" w:rsidR="00F86CE5" w:rsidRDefault="00B61561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9</w:t>
            </w:r>
            <w:r w:rsidR="00F86CE5">
              <w:rPr>
                <w:rFonts w:ascii="Century Gothic" w:eastAsia="Droid Sans" w:hAnsi="Century Gothic" w:cs="Droid Sans"/>
              </w:rPr>
              <w:t>/</w:t>
            </w:r>
            <w:r w:rsidR="00942EA8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F86CE5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0DCDC313" w:rsidR="00F86CE5" w:rsidRPr="00253207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37C8E51" w14:textId="59355EF0" w:rsidR="00F86CE5" w:rsidRDefault="00B61561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BD3DCC" w14:paraId="44A7E95C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614A72A1" w14:textId="6CD99B32" w:rsidR="00BD3DCC" w:rsidRDefault="00FE3B7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10/01/2023</w:t>
            </w:r>
          </w:p>
        </w:tc>
        <w:tc>
          <w:tcPr>
            <w:tcW w:w="1458" w:type="dxa"/>
            <w:vAlign w:val="center"/>
          </w:tcPr>
          <w:p w14:paraId="001C67EE" w14:textId="566F705A" w:rsidR="00BD3DCC" w:rsidRDefault="00FE3B7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0.3</w:t>
            </w:r>
          </w:p>
        </w:tc>
        <w:tc>
          <w:tcPr>
            <w:tcW w:w="3270" w:type="dxa"/>
            <w:vAlign w:val="center"/>
          </w:tcPr>
          <w:p w14:paraId="5CCBB5FA" w14:textId="7EE16B57" w:rsidR="00BD3DCC" w:rsidRDefault="00FE3B7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Modifica</w:t>
            </w:r>
            <w:r w:rsidR="003C3D9E">
              <w:rPr>
                <w:rFonts w:ascii="Century Gothic" w:eastAsia="Droid Sans" w:hAnsi="Century Gothic" w:cs="Droid Sans"/>
              </w:rPr>
              <w:t xml:space="preserve"> di </w:t>
            </w:r>
            <w:r w:rsidR="003C3D9E" w:rsidRPr="00B61561">
              <w:rPr>
                <w:rFonts w:ascii="Garamond" w:eastAsia="Garamond" w:hAnsi="Garamond" w:cs="Garamond"/>
                <w:sz w:val="24"/>
                <w:szCs w:val="24"/>
              </w:rPr>
              <w:t>TC_GV_M_1.0</w:t>
            </w:r>
            <w:r w:rsidR="003C3D9E">
              <w:rPr>
                <w:rFonts w:ascii="Garamond" w:eastAsia="Garamond" w:hAnsi="Garamond" w:cs="Garamond"/>
                <w:sz w:val="24"/>
                <w:szCs w:val="24"/>
              </w:rPr>
              <w:t xml:space="preserve">, </w:t>
            </w:r>
            <w:r w:rsidR="003C3D9E" w:rsidRPr="00B61561">
              <w:rPr>
                <w:rFonts w:ascii="Garamond" w:eastAsia="Garamond" w:hAnsi="Garamond" w:cs="Garamond"/>
                <w:sz w:val="24"/>
                <w:szCs w:val="24"/>
              </w:rPr>
              <w:t>TC_GV_M_1.</w:t>
            </w:r>
            <w:r w:rsidR="003C3D9E">
              <w:rPr>
                <w:rFonts w:ascii="Garamond" w:eastAsia="Garamond" w:hAnsi="Garamond" w:cs="Garamond"/>
                <w:sz w:val="24"/>
                <w:szCs w:val="24"/>
              </w:rPr>
              <w:t xml:space="preserve">1, </w:t>
            </w:r>
            <w:r w:rsidR="003C3D9E" w:rsidRPr="00B61561">
              <w:rPr>
                <w:rFonts w:ascii="Garamond" w:eastAsia="Garamond" w:hAnsi="Garamond" w:cs="Garamond"/>
                <w:sz w:val="24"/>
                <w:szCs w:val="24"/>
              </w:rPr>
              <w:t>TC_GV_M_1.</w:t>
            </w:r>
            <w:r w:rsidR="003C3D9E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2364" w:type="dxa"/>
            <w:vAlign w:val="center"/>
          </w:tcPr>
          <w:p w14:paraId="0E113195" w14:textId="6BE477F0" w:rsidR="00BD3DCC" w:rsidRDefault="003C3D9E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33A49EF9" w14:paraId="79CBCD94" w14:textId="77777777" w:rsidTr="33A49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524CD619" w14:textId="5D42C3B9" w:rsidR="437034EB" w:rsidRDefault="437034EB" w:rsidP="33A49EF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33A49EF9">
              <w:rPr>
                <w:rFonts w:ascii="Century Gothic" w:eastAsia="Droid Sans" w:hAnsi="Century Gothic" w:cs="Droid Sans"/>
              </w:rPr>
              <w:t>13</w:t>
            </w:r>
            <w:r w:rsidR="33A49EF9" w:rsidRPr="33A49EF9">
              <w:rPr>
                <w:rFonts w:ascii="Century Gothic" w:eastAsia="Droid Sans" w:hAnsi="Century Gothic" w:cs="Droid Sans"/>
              </w:rPr>
              <w:t>/</w:t>
            </w:r>
            <w:r w:rsidR="4AD08DAC" w:rsidRPr="33A49EF9">
              <w:rPr>
                <w:rFonts w:ascii="Century Gothic" w:eastAsia="Droid Sans" w:hAnsi="Century Gothic" w:cs="Droid Sans"/>
              </w:rPr>
              <w:t>01</w:t>
            </w:r>
            <w:r w:rsidR="33A49EF9" w:rsidRPr="33A49EF9">
              <w:rPr>
                <w:rFonts w:ascii="Century Gothic" w:eastAsia="Droid Sans" w:hAnsi="Century Gothic" w:cs="Droid Sans"/>
              </w:rPr>
              <w:t>/202</w:t>
            </w:r>
            <w:r w:rsidR="5122DD30" w:rsidRPr="33A49EF9"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58" w:type="dxa"/>
            <w:vAlign w:val="center"/>
          </w:tcPr>
          <w:p w14:paraId="044DC498" w14:textId="3D722628" w:rsidR="33A49EF9" w:rsidRDefault="33A49EF9" w:rsidP="33A49EF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33A49EF9">
              <w:rPr>
                <w:rFonts w:ascii="Century Gothic" w:eastAsia="Droid Sans" w:hAnsi="Century Gothic" w:cs="Droid Sans"/>
              </w:rPr>
              <w:t>0.</w:t>
            </w:r>
            <w:r w:rsidR="768AAA87" w:rsidRPr="33A49EF9">
              <w:rPr>
                <w:rFonts w:ascii="Century Gothic" w:eastAsia="Droid Sans" w:hAnsi="Century Gothic" w:cs="Droid Sans"/>
              </w:rPr>
              <w:t>4</w:t>
            </w:r>
          </w:p>
        </w:tc>
        <w:tc>
          <w:tcPr>
            <w:tcW w:w="3270" w:type="dxa"/>
            <w:vAlign w:val="center"/>
          </w:tcPr>
          <w:p w14:paraId="262EF228" w14:textId="5FFB54AB" w:rsidR="768AAA87" w:rsidRDefault="768AAA87" w:rsidP="33A49EF9">
            <w:pPr>
              <w:spacing w:line="259" w:lineRule="auto"/>
              <w:jc w:val="center"/>
              <w:rPr>
                <w:rFonts w:ascii="Century Gothic" w:eastAsia="Droid Sans" w:hAnsi="Century Gothic" w:cs="Droid Sans"/>
              </w:rPr>
            </w:pPr>
            <w:r w:rsidRPr="33A49EF9">
              <w:rPr>
                <w:rFonts w:ascii="Century Gothic" w:eastAsia="Droid Sans" w:hAnsi="Century Gothic" w:cs="Droid Sans"/>
              </w:rPr>
              <w:t>Modifica di TC_GU_2.4</w:t>
            </w:r>
            <w:r w:rsidR="11ED55A2" w:rsidRPr="33A49EF9">
              <w:rPr>
                <w:rFonts w:ascii="Century Gothic" w:eastAsia="Droid Sans" w:hAnsi="Century Gothic" w:cs="Droid Sans"/>
              </w:rPr>
              <w:t>, TC_GU_2.5</w:t>
            </w:r>
          </w:p>
        </w:tc>
        <w:tc>
          <w:tcPr>
            <w:tcW w:w="2364" w:type="dxa"/>
            <w:vAlign w:val="center"/>
          </w:tcPr>
          <w:p w14:paraId="294E0548" w14:textId="59355EF0" w:rsidR="33A49EF9" w:rsidRDefault="33A49EF9" w:rsidP="33A49EF9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33A49EF9">
              <w:rPr>
                <w:rFonts w:ascii="Century Gothic" w:eastAsia="Droid Sans" w:hAnsi="Century Gothic" w:cs="Droid Sans"/>
              </w:rPr>
              <w:t>Team</w:t>
            </w:r>
          </w:p>
        </w:tc>
      </w:tr>
      <w:tr w:rsidR="009C3CB2" w14:paraId="32E8FC7D" w14:textId="77777777" w:rsidTr="33A49EF9">
        <w:trPr>
          <w:trHeight w:val="525"/>
        </w:trPr>
        <w:tc>
          <w:tcPr>
            <w:tcW w:w="2365" w:type="dxa"/>
            <w:vAlign w:val="center"/>
          </w:tcPr>
          <w:p w14:paraId="7D3BBBAA" w14:textId="2AD8A1E0" w:rsidR="009C3CB2" w:rsidRPr="33A49EF9" w:rsidRDefault="009C3CB2" w:rsidP="009C3CB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4FCF2066">
              <w:rPr>
                <w:rFonts w:ascii="Century Gothic" w:eastAsia="Droid Sans" w:hAnsi="Century Gothic" w:cs="Droid Sans"/>
              </w:rPr>
              <w:t>13/01/2023</w:t>
            </w:r>
          </w:p>
        </w:tc>
        <w:tc>
          <w:tcPr>
            <w:tcW w:w="1458" w:type="dxa"/>
            <w:vAlign w:val="center"/>
          </w:tcPr>
          <w:p w14:paraId="779B66DC" w14:textId="03ECE83F" w:rsidR="009C3CB2" w:rsidRPr="33A49EF9" w:rsidRDefault="009C3CB2" w:rsidP="009C3CB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4FCF2066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5</w:t>
            </w:r>
          </w:p>
        </w:tc>
        <w:tc>
          <w:tcPr>
            <w:tcW w:w="3270" w:type="dxa"/>
            <w:vAlign w:val="center"/>
          </w:tcPr>
          <w:p w14:paraId="1FC5FABD" w14:textId="0EADCFD7" w:rsidR="009C3CB2" w:rsidRPr="33A49EF9" w:rsidRDefault="009C3CB2" w:rsidP="009C3CB2">
            <w:pPr>
              <w:jc w:val="center"/>
              <w:rPr>
                <w:rFonts w:ascii="Century Gothic" w:eastAsia="Droid Sans" w:hAnsi="Century Gothic" w:cs="Droid Sans"/>
              </w:rPr>
            </w:pPr>
            <w:r w:rsidRPr="4D3FBFE3">
              <w:rPr>
                <w:rFonts w:ascii="Century Gothic" w:eastAsia="Droid Sans" w:hAnsi="Century Gothic" w:cs="Droid Sans"/>
              </w:rPr>
              <w:t xml:space="preserve">Aggiunto </w:t>
            </w:r>
            <w:r>
              <w:rPr>
                <w:rFonts w:ascii="Century Gothic" w:eastAsia="Droid Sans" w:hAnsi="Century Gothic" w:cs="Droid Sans"/>
              </w:rPr>
              <w:t>TC_GM_1.5</w:t>
            </w:r>
          </w:p>
        </w:tc>
        <w:tc>
          <w:tcPr>
            <w:tcW w:w="2364" w:type="dxa"/>
            <w:vAlign w:val="center"/>
          </w:tcPr>
          <w:p w14:paraId="0930DF08" w14:textId="3D0B2181" w:rsidR="009C3CB2" w:rsidRPr="33A49EF9" w:rsidRDefault="009C3CB2" w:rsidP="009C3CB2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Team</w:t>
            </w:r>
          </w:p>
        </w:tc>
      </w:tr>
    </w:tbl>
    <w:p w14:paraId="5A7A6CE6" w14:textId="77777777" w:rsidR="005060F1" w:rsidRDefault="005060F1" w:rsidP="005060F1"/>
    <w:p w14:paraId="473BE7DF" w14:textId="297367AC" w:rsidR="005060F1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6630682"/>
        <w:docPartObj>
          <w:docPartGallery w:val="Table of Contents"/>
          <w:docPartUnique/>
        </w:docPartObj>
      </w:sdtPr>
      <w:sdtContent>
        <w:p w14:paraId="60CEE54E" w14:textId="31EABEB8" w:rsidR="007578E5" w:rsidRDefault="007578E5">
          <w:pPr>
            <w:pStyle w:val="Titolosommario"/>
          </w:pPr>
          <w:r>
            <w:t>Sommario</w:t>
          </w:r>
        </w:p>
        <w:p w14:paraId="2EB36CF2" w14:textId="77777777" w:rsidR="00211A9C" w:rsidRDefault="429CF702" w:rsidP="429CF702">
          <w:pPr>
            <w:pStyle w:val="Sommario1"/>
            <w:tabs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r>
            <w:fldChar w:fldCharType="begin"/>
          </w:r>
          <w:r w:rsidR="007578E5">
            <w:instrText>TOC \o "1-3" \h \z \u</w:instrText>
          </w:r>
          <w:r>
            <w:fldChar w:fldCharType="separate"/>
          </w:r>
          <w:hyperlink w:anchor="_Toc2141590565">
            <w:r w:rsidRPr="429CF702">
              <w:rPr>
                <w:rStyle w:val="Collegamentoipertestuale"/>
              </w:rPr>
              <w:t>Revision History</w:t>
            </w:r>
            <w:r w:rsidR="007578E5">
              <w:tab/>
            </w:r>
            <w:r w:rsidR="007578E5">
              <w:fldChar w:fldCharType="begin"/>
            </w:r>
            <w:r w:rsidR="007578E5">
              <w:instrText>PAGEREF _Toc2141590565 \h</w:instrText>
            </w:r>
            <w:r w:rsidR="007578E5">
              <w:fldChar w:fldCharType="separate"/>
            </w:r>
            <w:r w:rsidRPr="429CF702">
              <w:rPr>
                <w:rStyle w:val="Collegamentoipertestuale"/>
              </w:rPr>
              <w:t>1</w:t>
            </w:r>
            <w:r w:rsidR="007578E5">
              <w:fldChar w:fldCharType="end"/>
            </w:r>
          </w:hyperlink>
        </w:p>
        <w:p w14:paraId="34673DE1" w14:textId="77777777" w:rsidR="00211A9C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1999538921">
            <w:r w:rsidR="429CF702" w:rsidRPr="429CF702">
              <w:rPr>
                <w:rStyle w:val="Collegamentoipertestuale"/>
              </w:rPr>
              <w:t>1.</w:t>
            </w:r>
            <w:r>
              <w:tab/>
            </w:r>
            <w:r w:rsidR="429CF702" w:rsidRPr="429CF702">
              <w:rPr>
                <w:rStyle w:val="Collegamentoipertestuale"/>
              </w:rPr>
              <w:t>System</w:t>
            </w:r>
            <w:r>
              <w:tab/>
            </w:r>
            <w:r>
              <w:fldChar w:fldCharType="begin"/>
            </w:r>
            <w:r>
              <w:instrText>PAGEREF _Toc1999538921 \h</w:instrText>
            </w:r>
            <w:r>
              <w:fldChar w:fldCharType="separate"/>
            </w:r>
            <w:r w:rsidR="429CF702" w:rsidRPr="429CF702">
              <w:rPr>
                <w:rStyle w:val="Collegamentoipertestuale"/>
              </w:rPr>
              <w:t>3</w:t>
            </w:r>
            <w:r>
              <w:fldChar w:fldCharType="end"/>
            </w:r>
          </w:hyperlink>
        </w:p>
        <w:p w14:paraId="77BDC2E4" w14:textId="77777777" w:rsidR="00211A9C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5946202">
            <w:r w:rsidR="429CF702" w:rsidRPr="429CF702">
              <w:rPr>
                <w:rStyle w:val="Collegamentoipertestuale"/>
              </w:rPr>
              <w:t>1.1.</w:t>
            </w:r>
            <w:r>
              <w:tab/>
            </w:r>
            <w:r w:rsidR="429CF702" w:rsidRPr="429CF702">
              <w:rPr>
                <w:rStyle w:val="Collegamentoipertestuale"/>
              </w:rPr>
              <w:t>Gestione Utente</w:t>
            </w:r>
            <w:r>
              <w:tab/>
            </w:r>
            <w:r>
              <w:fldChar w:fldCharType="begin"/>
            </w:r>
            <w:r>
              <w:instrText>PAGEREF _Toc5946202 \h</w:instrText>
            </w:r>
            <w:r>
              <w:fldChar w:fldCharType="separate"/>
            </w:r>
            <w:r w:rsidR="429CF702" w:rsidRPr="429CF702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14:paraId="45EAA315" w14:textId="77777777" w:rsidR="00211A9C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827793048">
            <w:r w:rsidR="429CF702" w:rsidRPr="429CF702">
              <w:rPr>
                <w:rStyle w:val="Collegamentoipertestuale"/>
              </w:rPr>
              <w:t>1.2.</w:t>
            </w:r>
            <w:r>
              <w:tab/>
            </w:r>
            <w:r w:rsidR="429CF702" w:rsidRPr="429CF702">
              <w:rPr>
                <w:rStyle w:val="Collegamentoipertestuale"/>
              </w:rPr>
              <w:t>Gestione Versamento</w:t>
            </w:r>
            <w:r>
              <w:tab/>
            </w:r>
            <w:r>
              <w:fldChar w:fldCharType="begin"/>
            </w:r>
            <w:r>
              <w:instrText>PAGEREF _Toc827793048 \h</w:instrText>
            </w:r>
            <w:r>
              <w:fldChar w:fldCharType="separate"/>
            </w:r>
            <w:r w:rsidR="429CF702" w:rsidRPr="429CF702">
              <w:rPr>
                <w:rStyle w:val="Collegamentoipertestuale"/>
              </w:rPr>
              <w:t>9</w:t>
            </w:r>
            <w:r>
              <w:fldChar w:fldCharType="end"/>
            </w:r>
          </w:hyperlink>
        </w:p>
        <w:p w14:paraId="557F3904" w14:textId="77777777" w:rsidR="00211A9C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  <w:noProof/>
              <w:lang w:eastAsia="it-IT"/>
            </w:rPr>
          </w:pPr>
          <w:hyperlink w:anchor="_Toc1171057236">
            <w:r w:rsidR="429CF702" w:rsidRPr="429CF702">
              <w:rPr>
                <w:rStyle w:val="Collegamentoipertestuale"/>
              </w:rPr>
              <w:t>1.3.</w:t>
            </w:r>
            <w:r>
              <w:tab/>
            </w:r>
            <w:r w:rsidR="429CF702" w:rsidRPr="429CF702">
              <w:rPr>
                <w:rStyle w:val="Collegamentoipertestuale"/>
              </w:rPr>
              <w:t>Gestione Voucher</w:t>
            </w:r>
            <w:r>
              <w:tab/>
            </w:r>
            <w:r>
              <w:fldChar w:fldCharType="begin"/>
            </w:r>
            <w:r>
              <w:instrText>PAGEREF _Toc1171057236 \h</w:instrText>
            </w:r>
            <w:r>
              <w:fldChar w:fldCharType="separate"/>
            </w:r>
            <w:r w:rsidR="429CF702" w:rsidRPr="429CF702">
              <w:rPr>
                <w:rStyle w:val="Collegamentoipertestuale"/>
              </w:rPr>
              <w:t>12</w:t>
            </w:r>
            <w:r>
              <w:fldChar w:fldCharType="end"/>
            </w:r>
          </w:hyperlink>
        </w:p>
        <w:p w14:paraId="64DCBE17" w14:textId="1F72524B" w:rsidR="429CF702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</w:rPr>
          </w:pPr>
          <w:hyperlink w:anchor="_Toc1975685643">
            <w:r w:rsidR="429CF702" w:rsidRPr="429CF702">
              <w:rPr>
                <w:rStyle w:val="Collegamentoipertestuale"/>
              </w:rPr>
              <w:t>1.4.</w:t>
            </w:r>
            <w:r w:rsidR="429CF702">
              <w:tab/>
            </w:r>
            <w:r w:rsidR="429CF702" w:rsidRPr="429CF702">
              <w:rPr>
                <w:rStyle w:val="Collegamentoipertestuale"/>
              </w:rPr>
              <w:t>Gestione Monitoraggio</w:t>
            </w:r>
            <w:r w:rsidR="429CF702">
              <w:tab/>
            </w:r>
            <w:r w:rsidR="429CF702">
              <w:fldChar w:fldCharType="begin"/>
            </w:r>
            <w:r w:rsidR="429CF702">
              <w:instrText>PAGEREF _Toc1975685643 \h</w:instrText>
            </w:r>
            <w:r w:rsidR="429CF702">
              <w:fldChar w:fldCharType="separate"/>
            </w:r>
            <w:r w:rsidR="429CF702" w:rsidRPr="429CF702">
              <w:rPr>
                <w:rStyle w:val="Collegamentoipertestuale"/>
              </w:rPr>
              <w:t>20</w:t>
            </w:r>
            <w:r w:rsidR="429CF702">
              <w:fldChar w:fldCharType="end"/>
            </w:r>
          </w:hyperlink>
        </w:p>
        <w:p w14:paraId="74F824FC" w14:textId="7A49B208" w:rsidR="429CF702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</w:rPr>
          </w:pPr>
          <w:hyperlink w:anchor="_Toc646465716">
            <w:r w:rsidR="429CF702" w:rsidRPr="429CF702">
              <w:rPr>
                <w:rStyle w:val="Collegamentoipertestuale"/>
              </w:rPr>
              <w:t>2.</w:t>
            </w:r>
            <w:r w:rsidR="429CF702">
              <w:tab/>
            </w:r>
            <w:r w:rsidR="429CF702" w:rsidRPr="429CF702">
              <w:rPr>
                <w:rStyle w:val="Collegamentoipertestuale"/>
              </w:rPr>
              <w:t>Unit</w:t>
            </w:r>
            <w:r w:rsidR="429CF702">
              <w:tab/>
            </w:r>
            <w:r w:rsidR="429CF702">
              <w:fldChar w:fldCharType="begin"/>
            </w:r>
            <w:r w:rsidR="429CF702">
              <w:instrText>PAGEREF _Toc646465716 \h</w:instrText>
            </w:r>
            <w:r w:rsidR="429CF702">
              <w:fldChar w:fldCharType="separate"/>
            </w:r>
            <w:r w:rsidR="429CF702" w:rsidRPr="429CF702">
              <w:rPr>
                <w:rStyle w:val="Collegamentoipertestuale"/>
              </w:rPr>
              <w:t>23</w:t>
            </w:r>
            <w:r w:rsidR="429CF702">
              <w:fldChar w:fldCharType="end"/>
            </w:r>
          </w:hyperlink>
        </w:p>
        <w:p w14:paraId="3D0CAF1E" w14:textId="596B52A7" w:rsidR="429CF702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</w:rPr>
          </w:pPr>
          <w:hyperlink w:anchor="_Toc1564646578">
            <w:r w:rsidR="429CF702" w:rsidRPr="429CF702">
              <w:rPr>
                <w:rStyle w:val="Collegamentoipertestuale"/>
              </w:rPr>
              <w:t>2.1.</w:t>
            </w:r>
            <w:r w:rsidR="429CF702">
              <w:tab/>
            </w:r>
            <w:r w:rsidR="429CF702" w:rsidRPr="429CF702">
              <w:rPr>
                <w:rStyle w:val="Collegamentoipertestuale"/>
              </w:rPr>
              <w:t>Router - addRoute</w:t>
            </w:r>
            <w:r w:rsidR="429CF702">
              <w:tab/>
            </w:r>
            <w:r w:rsidR="429CF702">
              <w:fldChar w:fldCharType="begin"/>
            </w:r>
            <w:r w:rsidR="429CF702">
              <w:instrText>PAGEREF _Toc1564646578 \h</w:instrText>
            </w:r>
            <w:r w:rsidR="429CF702">
              <w:fldChar w:fldCharType="separate"/>
            </w:r>
            <w:r w:rsidR="429CF702" w:rsidRPr="429CF702">
              <w:rPr>
                <w:rStyle w:val="Collegamentoipertestuale"/>
              </w:rPr>
              <w:t>23</w:t>
            </w:r>
            <w:r w:rsidR="429CF702">
              <w:fldChar w:fldCharType="end"/>
            </w:r>
          </w:hyperlink>
        </w:p>
        <w:p w14:paraId="252FCD01" w14:textId="5F468FEF" w:rsidR="429CF702" w:rsidRDefault="00000000" w:rsidP="429CF702">
          <w:pPr>
            <w:pStyle w:val="Sommario1"/>
            <w:tabs>
              <w:tab w:val="left" w:pos="435"/>
              <w:tab w:val="right" w:leader="dot" w:pos="9630"/>
            </w:tabs>
            <w:rPr>
              <w:rStyle w:val="Collegamentoipertestuale"/>
            </w:rPr>
          </w:pPr>
          <w:hyperlink w:anchor="_Toc690155057">
            <w:r w:rsidR="429CF702" w:rsidRPr="429CF702">
              <w:rPr>
                <w:rStyle w:val="Collegamentoipertestuale"/>
              </w:rPr>
              <w:t>3.</w:t>
            </w:r>
            <w:r w:rsidR="429CF702">
              <w:tab/>
            </w:r>
            <w:r w:rsidR="429CF702" w:rsidRPr="429CF702">
              <w:rPr>
                <w:rStyle w:val="Collegamentoipertestuale"/>
              </w:rPr>
              <w:t>Integrazione</w:t>
            </w:r>
            <w:r w:rsidR="429CF702">
              <w:tab/>
            </w:r>
            <w:r w:rsidR="429CF702">
              <w:fldChar w:fldCharType="begin"/>
            </w:r>
            <w:r w:rsidR="429CF702">
              <w:instrText>PAGEREF _Toc690155057 \h</w:instrText>
            </w:r>
            <w:r w:rsidR="429CF702">
              <w:fldChar w:fldCharType="separate"/>
            </w:r>
            <w:r w:rsidR="429CF702" w:rsidRPr="429CF702">
              <w:rPr>
                <w:rStyle w:val="Collegamentoipertestuale"/>
              </w:rPr>
              <w:t>25</w:t>
            </w:r>
            <w:r w:rsidR="429CF702">
              <w:fldChar w:fldCharType="end"/>
            </w:r>
          </w:hyperlink>
          <w:r w:rsidR="429CF702">
            <w:fldChar w:fldCharType="end"/>
          </w:r>
        </w:p>
      </w:sdtContent>
    </w:sdt>
    <w:p w14:paraId="7C3FC836" w14:textId="0576AD47" w:rsidR="007578E5" w:rsidRDefault="007578E5"/>
    <w:p w14:paraId="00899AFE" w14:textId="44E2207E" w:rsidR="007578E5" w:rsidRDefault="007578E5"/>
    <w:p w14:paraId="32056594" w14:textId="1416B682" w:rsidR="00605BD6" w:rsidRDefault="00605BD6"/>
    <w:p w14:paraId="4664679A" w14:textId="5A6FD3E8" w:rsidR="00605BD6" w:rsidRDefault="00605BD6"/>
    <w:p w14:paraId="0F215F20" w14:textId="04D18392" w:rsidR="00605BD6" w:rsidRDefault="00605BD6"/>
    <w:p w14:paraId="74B1231F" w14:textId="2410DE36" w:rsidR="00605BD6" w:rsidRDefault="00605BD6"/>
    <w:p w14:paraId="36298BEB" w14:textId="38D759BC" w:rsidR="00605BD6" w:rsidRDefault="00605BD6"/>
    <w:p w14:paraId="389A5943" w14:textId="77C98636" w:rsidR="00605BD6" w:rsidRDefault="00605BD6"/>
    <w:p w14:paraId="092EC30D" w14:textId="75A29D62" w:rsidR="00605BD6" w:rsidRDefault="00605BD6"/>
    <w:p w14:paraId="7A7CBD5F" w14:textId="1E79E09F" w:rsidR="00770D93" w:rsidRDefault="00770D93"/>
    <w:p w14:paraId="44AAF805" w14:textId="0838954A" w:rsidR="00770D93" w:rsidRDefault="00770D93"/>
    <w:p w14:paraId="7DC3F505" w14:textId="512BFE6D" w:rsidR="00770D93" w:rsidRDefault="00770D93"/>
    <w:p w14:paraId="1FCC694D" w14:textId="25F04604" w:rsidR="00770D93" w:rsidRDefault="00770D93"/>
    <w:p w14:paraId="0DBAD53B" w14:textId="02FED885" w:rsidR="00770D93" w:rsidRDefault="00770D93"/>
    <w:p w14:paraId="05C50797" w14:textId="72C0D1D8" w:rsidR="00B61561" w:rsidRDefault="00B61561"/>
    <w:p w14:paraId="6A3F3FD2" w14:textId="36B50E14" w:rsidR="00B61561" w:rsidRDefault="00B61561"/>
    <w:p w14:paraId="5AE9F506" w14:textId="3B59BF26" w:rsidR="00B61561" w:rsidRDefault="00B61561"/>
    <w:p w14:paraId="7D06D6E3" w14:textId="0A435C6C" w:rsidR="00B61561" w:rsidRDefault="00B61561"/>
    <w:p w14:paraId="553D4053" w14:textId="54A3CE39" w:rsidR="00B61561" w:rsidRDefault="00B61561"/>
    <w:p w14:paraId="2B2B4470" w14:textId="5F4815D2" w:rsidR="00B61561" w:rsidRDefault="00B61561"/>
    <w:p w14:paraId="6B79EF74" w14:textId="77777777" w:rsidR="00B61561" w:rsidRDefault="00B61561"/>
    <w:p w14:paraId="659C7BB3" w14:textId="77777777" w:rsidR="00B61561" w:rsidRDefault="00B61561"/>
    <w:p w14:paraId="20D97EFE" w14:textId="60A521A6" w:rsidR="068673BA" w:rsidRDefault="068673BA" w:rsidP="00344937">
      <w:pPr>
        <w:pStyle w:val="GpsTitolo"/>
        <w:numPr>
          <w:ilvl w:val="0"/>
          <w:numId w:val="6"/>
        </w:numPr>
      </w:pPr>
      <w:bookmarkStart w:id="2" w:name="_Toc1999538921"/>
      <w:r>
        <w:t>System</w:t>
      </w:r>
      <w:bookmarkEnd w:id="2"/>
    </w:p>
    <w:p w14:paraId="4D18EB2F" w14:textId="70F62927" w:rsidR="00211A9C" w:rsidRPr="00B61561" w:rsidRDefault="00211A9C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</w:pPr>
      <w:bookmarkStart w:id="3" w:name="_Toc5946202"/>
      <w:r>
        <w:t>Gestione Utente</w:t>
      </w:r>
      <w:bookmarkEnd w:id="3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37A5253A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ACC054F" w14:textId="44E3BDC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B5A341" w14:textId="306A57E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TC_GU_2.0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1B842E7" w14:textId="666653D2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3E2DF3" w14:textId="4355803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UL1</w:t>
            </w:r>
          </w:p>
        </w:tc>
      </w:tr>
      <w:tr w:rsidR="082ECB3E" w:rsidRPr="00B61561" w14:paraId="0ACC963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4161D20" w14:textId="5392ACAC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13D03B5E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20D36E" w14:textId="3F073E9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Un sostenitore si trova nella sezione modifica profilo della sua pagina personale e vuole modificare il suo username</w:t>
            </w:r>
          </w:p>
        </w:tc>
      </w:tr>
      <w:tr w:rsidR="082ECB3E" w:rsidRPr="00B61561" w14:paraId="4074DDB3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C451C4F" w14:textId="78A9A1C4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7EBAB55A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7E5CA7" w14:textId="5DDC9179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il nuovo username nella rispettiva area di input:</w:t>
            </w:r>
          </w:p>
        </w:tc>
      </w:tr>
      <w:tr w:rsidR="082ECB3E" w:rsidRPr="00B61561" w14:paraId="3B15A30C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12AF33F" w14:textId="1F049C3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1C47B95" w14:textId="7156CBA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5DE5EC30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708B5FA" w14:textId="5E63375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8B89E8" w14:textId="28C5251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82ECB3E" w:rsidRPr="00B61561" w14:paraId="12A538E9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92F54C" w14:textId="51D8510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6003B75E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3D53478" w14:textId="19EDA0C0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18541FD6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6E9D3A" w14:textId="2F2A63B9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La modifica dello username non va a buon fine perché il nuovo username è troppo breve</w:t>
            </w:r>
          </w:p>
        </w:tc>
      </w:tr>
    </w:tbl>
    <w:p w14:paraId="309DC090" w14:textId="63BDA1BB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250D645F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226E250" w14:textId="0EED79A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4085FA" w14:textId="6E0432A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TC_GU_2.1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93D1B51" w14:textId="6DE72DCB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09F6BB" w14:textId="71931D4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lang w:val="en-US"/>
              </w:rPr>
              <w:t>UL2, PF1</w:t>
            </w:r>
          </w:p>
        </w:tc>
      </w:tr>
      <w:tr w:rsidR="082ECB3E" w:rsidRPr="00B61561" w14:paraId="0075690B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06ED418" w14:textId="71BE0E86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5DBE519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D8454F7" w14:textId="37A0F3E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Un sostenitore si trova nella sezione modifica profilo della sua pagina personale e vuole modificare il suo username e password</w:t>
            </w:r>
          </w:p>
        </w:tc>
      </w:tr>
      <w:tr w:rsidR="082ECB3E" w:rsidRPr="00B61561" w14:paraId="137D3C4A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BB1F683" w14:textId="5BBB72B2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657C9357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92DC78" w14:textId="345446E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426E5F69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558928E" w14:textId="608E9CA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8572ED8" w14:textId="60C9150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0C522F57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5988785" w14:textId="6096F07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4C14374" w14:textId="03F26D2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096B618F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BC4B6E" w14:textId="21BAF89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3E89F3" w14:textId="69DA4B6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82ECB3E" w:rsidRPr="00B61561" w14:paraId="4A59B79F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6C3793" w14:textId="084E0E7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4D4F15" w14:textId="5D4D78A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82ECB3E" w:rsidRPr="00B61561" w14:paraId="3DB66AF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EDFE08" w14:textId="66FF074C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201BEBB0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63B242F" w14:textId="4EFC9324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4C5A01A4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12DC75" w14:textId="4CBDD616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lastRenderedPageBreak/>
              <w:t>La modifica non va a buon fine perché il formato della password non è valido</w:t>
            </w:r>
          </w:p>
        </w:tc>
      </w:tr>
    </w:tbl>
    <w:p w14:paraId="6032C623" w14:textId="3167584C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39016DFE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EA8724B" w14:textId="5BE8CAA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D82402" w14:textId="0A02A6E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TC_GU_2.2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09E9F7F" w14:textId="75667217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BBEA549" w14:textId="225AF5A9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lang w:val="en-US"/>
              </w:rPr>
              <w:t>UL2, PF2, PCM1</w:t>
            </w:r>
          </w:p>
        </w:tc>
      </w:tr>
      <w:tr w:rsidR="082ECB3E" w:rsidRPr="00B61561" w14:paraId="7D7DA754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EFFB2E9" w14:textId="6FAE725D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70FBC069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6555F6" w14:textId="3E2C59F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Un sostenitore si trova nella sezione modifica profilo della sua pagina personale e vuole modificare il suo username e password</w:t>
            </w:r>
          </w:p>
        </w:tc>
      </w:tr>
      <w:tr w:rsidR="082ECB3E" w:rsidRPr="00B61561" w14:paraId="56F892B7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44E4E0F" w14:textId="5128CED5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4E43DAD0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FAF665" w14:textId="5E562C8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0FB9FD2E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36E6BFF" w14:textId="73549C7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6E608CF" w14:textId="09D4B73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108A7AA3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FE0D47" w14:textId="02C3B9A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3CDDD0" w14:textId="34325DF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4F9EE7A1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026BD0" w14:textId="72E3B37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76DB81" w14:textId="1E2EF56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21F13AFE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33FAA3" w14:textId="0477A4C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6AC9A3C" w14:textId="25FD4EE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82ECB3E" w:rsidRPr="00B61561" w14:paraId="78E2122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953B62" w14:textId="464858E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21D927F2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FC0F44C" w14:textId="533C331D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504D1413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0A69FD" w14:textId="3215BF30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La modifica non va a buon fine perché il valore di Conferma Password non corrisponde alla Password </w:t>
            </w:r>
          </w:p>
        </w:tc>
      </w:tr>
    </w:tbl>
    <w:p w14:paraId="548DB020" w14:textId="1D90E487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6070087C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9D180BD" w14:textId="6D5A3BA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3059D9" w14:textId="0DE73A1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TC_GU_2.3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D91B815" w14:textId="3DFD5325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DB566A" w14:textId="7236DDE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lang w:val="en-US"/>
              </w:rPr>
              <w:t>UL2, PF2,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PCM2, EF1</w:t>
            </w:r>
          </w:p>
        </w:tc>
      </w:tr>
      <w:tr w:rsidR="082ECB3E" w:rsidRPr="00B61561" w14:paraId="1F3AC092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C0F1403" w14:textId="7949CB3E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75820815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F5BDB6" w14:textId="4B372C1D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Un sostenitore si trova nella sezione modifica profilo della sua pagina personale e vuole modificare il suo username, password ed </w:t>
            </w:r>
            <w:r w:rsidR="007606AF"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</w:p>
        </w:tc>
      </w:tr>
      <w:tr w:rsidR="082ECB3E" w:rsidRPr="00B61561" w14:paraId="00E7E2D5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7ABA127" w14:textId="2AC4E45F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3BA7509E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A3618D" w14:textId="670FA6B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4FCAC3E9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2AF6213" w14:textId="53161AFC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4C86314" w14:textId="32CC3AD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24AA49A2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423D38" w14:textId="74E7AEE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56D1DF" w14:textId="16E85CB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4B15E641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8C7F24" w14:textId="5945314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1B66C1" w14:textId="1F111FB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309AF6BE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1FD1EE" w14:textId="60BB5F1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E65E34" w14:textId="5F5647A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397B8986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FA6523" w14:textId="7DF818EE" w:rsidR="082ECB3E" w:rsidRPr="00B61561" w:rsidRDefault="007606AF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934309" w14:textId="25D673E4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casellaDiPosta</w:t>
            </w:r>
          </w:p>
        </w:tc>
      </w:tr>
      <w:tr w:rsidR="082ECB3E" w:rsidRPr="00B61561" w14:paraId="4A62D187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27C84C" w14:textId="7D1C233D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4499B26F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6CA2AB4" w14:textId="5A745E39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20D9AA5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411578" w14:textId="23D0F6C3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lastRenderedPageBreak/>
              <w:t xml:space="preserve">La modifica non va a buon fine perché il formato </w:t>
            </w:r>
            <w:r w:rsidR="007606AF"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dell’e-mail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non è valido </w:t>
            </w:r>
          </w:p>
        </w:tc>
      </w:tr>
    </w:tbl>
    <w:p w14:paraId="54C12F1E" w14:textId="4458F6B0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550989E6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31BA1FE" w14:textId="44D155C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C782D2" w14:textId="3F47A4A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TC_GU_2.4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0040E98" w14:textId="47EF1A7D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1CE079" w14:textId="6E9A4D5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UL2, PF2, PCM2, EF2, NL1</w:t>
            </w:r>
          </w:p>
        </w:tc>
      </w:tr>
      <w:tr w:rsidR="082ECB3E" w:rsidRPr="00B61561" w14:paraId="626D608F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5C770EE" w14:textId="68723FE7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7B239198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343185" w14:textId="25B4A8F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Un sostenitore si trova nella sezione modifica profilo della sua pagina personale e vuole modificare i suoi username, password, </w:t>
            </w:r>
            <w:r w:rsidR="007606AF"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e nome</w:t>
            </w:r>
          </w:p>
        </w:tc>
      </w:tr>
      <w:tr w:rsidR="082ECB3E" w:rsidRPr="00B61561" w14:paraId="3ED8FC4F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6D0CFFC" w14:textId="02F894B6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79713B79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EE327D2" w14:textId="4AF5F28D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426EE90C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778B3F2" w14:textId="0A047F9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CD669E7" w14:textId="7FDA05F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345C301F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A49857" w14:textId="042DCE7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129A6F" w14:textId="067FBFE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58ACB65D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9FFFC1" w14:textId="1E76CB8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C39C97" w14:textId="5A8961F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7153C63B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B26A52" w14:textId="553864B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9882DE" w14:textId="04C21A7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1E757F6F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DD6A8B7" w14:textId="6E5704F3" w:rsidR="082ECB3E" w:rsidRPr="00B61561" w:rsidRDefault="007606AF" w:rsidP="000058D9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0C24840" w14:textId="687B84D4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casellaDiPosta@gmail.com</w:t>
            </w:r>
          </w:p>
        </w:tc>
      </w:tr>
      <w:tr w:rsidR="082ECB3E" w:rsidRPr="00B61561" w14:paraId="168C1CF4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6C9F8EB" w14:textId="3174FC6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8D9EED" w14:textId="6B1E5BBB" w:rsidR="082ECB3E" w:rsidRPr="00B61561" w:rsidRDefault="72D9D13C" w:rsidP="000058D9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33A49EF9">
              <w:rPr>
                <w:rFonts w:ascii="Garamond" w:eastAsia="Garamond" w:hAnsi="Garamond" w:cs="Garamond"/>
                <w:sz w:val="24"/>
                <w:szCs w:val="24"/>
              </w:rPr>
              <w:t>“ ”</w:t>
            </w:r>
            <w:r w:rsidR="082ECB3E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</w:tr>
      <w:tr w:rsidR="082ECB3E" w:rsidRPr="00B61561" w14:paraId="73F294F6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0FA111A" w14:textId="4333CD7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354520A1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804AC30" w14:textId="2F85CE67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12500C3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4E37C4" w14:textId="79975179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La modifica non va a buon fine perché il campo nome </w:t>
            </w:r>
            <w:r w:rsidR="1C18E2AD" w:rsidRPr="33A49EF9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contiene un carattere non valido</w:t>
            </w:r>
          </w:p>
        </w:tc>
      </w:tr>
    </w:tbl>
    <w:p w14:paraId="3BD34BF9" w14:textId="4B33CADB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1CA4C387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8213DB4" w14:textId="17BC388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9DC978" w14:textId="487F4C4D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TC_GU_2.5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1ADC30B" w14:textId="0B5342AB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6D6A43" w14:textId="44A0A2B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UL2, PF2, PCM2, EF2, NL2, SL1</w:t>
            </w:r>
          </w:p>
        </w:tc>
      </w:tr>
      <w:tr w:rsidR="082ECB3E" w:rsidRPr="00B61561" w14:paraId="1ACAA34C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08EC1A6" w14:textId="6713FEED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45A66088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27948A5" w14:textId="2ACAAC6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Un sostenitore si trova nella sezione modifica profilo della sua pagina personale e vuole modificare i suoi username, password, </w:t>
            </w:r>
            <w:r w:rsidR="007606A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, nome e cognome</w:t>
            </w:r>
          </w:p>
        </w:tc>
      </w:tr>
      <w:tr w:rsidR="082ECB3E" w:rsidRPr="00B61561" w14:paraId="010065B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BF76A72" w14:textId="2F0F1662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7E9EDB74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75562A" w14:textId="4F8C062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28A269AF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650A4F6" w14:textId="1400213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67DF78A" w14:textId="75C2427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334913CB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6CB30B" w14:textId="6411DF64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4C3E96" w14:textId="445E8B2C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0F893029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C227ED" w14:textId="4CD1B17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B16081" w14:textId="473C6584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1C1B5642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B8080F" w14:textId="6BB2BCD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4A80D4" w14:textId="61E0C45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76EE60CB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BF8B896" w14:textId="7CA88317" w:rsidR="082ECB3E" w:rsidRPr="00B61561" w:rsidRDefault="007606AF" w:rsidP="000058D9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lastRenderedPageBreak/>
              <w:t>E-mail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3163B3" w14:textId="0A7160C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casellaDiPosta@gmail.com</w:t>
            </w:r>
          </w:p>
        </w:tc>
      </w:tr>
      <w:tr w:rsidR="082ECB3E" w:rsidRPr="00B61561" w14:paraId="481B7046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C35FFB" w14:textId="70269D69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9E1186" w14:textId="251B0169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</w:tr>
      <w:tr w:rsidR="082ECB3E" w:rsidRPr="00B61561" w14:paraId="5FC964C2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736E663" w14:textId="6F2D162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Cognome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4B59CD" w14:textId="184B828D" w:rsidR="082ECB3E" w:rsidRPr="00B61561" w:rsidRDefault="713E912B" w:rsidP="000058D9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33A49EF9">
              <w:rPr>
                <w:rFonts w:ascii="Garamond" w:eastAsia="Garamond" w:hAnsi="Garamond" w:cs="Garamond"/>
                <w:sz w:val="24"/>
                <w:szCs w:val="24"/>
              </w:rPr>
              <w:t>“ ”</w:t>
            </w:r>
          </w:p>
        </w:tc>
      </w:tr>
      <w:tr w:rsidR="082ECB3E" w:rsidRPr="00B61561" w14:paraId="0A59553C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E21DAFB" w14:textId="2EF1311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52A35C0E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93820E4" w14:textId="71A8A089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10DB3491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DC22B6" w14:textId="0B9CE50A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La modifica non va a buon fine perché il campo cognome </w:t>
            </w:r>
            <w:r w:rsidR="16A3C989" w:rsidRPr="33A49EF9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contiene un carattere non valido</w:t>
            </w:r>
          </w:p>
        </w:tc>
      </w:tr>
    </w:tbl>
    <w:p w14:paraId="391161A9" w14:textId="2D86F300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22CFB59D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5C0AC2E" w14:textId="04D1535D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B62FF6" w14:textId="7CF19D1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TC_GU_2.6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03E99EA" w14:textId="43D3A8BC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54DAA5" w14:textId="3EDEB0E4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UL2, PF2, PCM2, EF2, NL2, SL2, FCF1</w:t>
            </w:r>
          </w:p>
        </w:tc>
      </w:tr>
      <w:tr w:rsidR="082ECB3E" w:rsidRPr="00B61561" w14:paraId="7295A77A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3602527" w14:textId="5D786EF9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372FADCF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F7E7EC" w14:textId="67807F8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Un sostenitore si trova nella sezione modifica profilo della sua pagina personale e vuole modificare i suoi username, password, </w:t>
            </w:r>
            <w:r w:rsidR="007606A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, nome, cognome e codice fiscale</w:t>
            </w:r>
          </w:p>
        </w:tc>
      </w:tr>
      <w:tr w:rsidR="082ECB3E" w:rsidRPr="00B61561" w14:paraId="09E58099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79EFC5B" w14:textId="0AB309EA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7B2FD18B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D02464" w14:textId="4C00012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6D91633E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7779C6A" w14:textId="5E181B9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3D1E0D6" w14:textId="739D464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0338012C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929D73" w14:textId="40DC0E7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380E14" w14:textId="44F4769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2134369F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0F0F45C" w14:textId="7FEC0D2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63BA7B" w14:textId="372B5E2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59A135F7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112B88" w14:textId="70802CD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1B4404" w14:textId="3D1B1D9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66A6A43C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FA9F3C" w14:textId="3B571565" w:rsidR="082ECB3E" w:rsidRPr="00B61561" w:rsidRDefault="007606AF" w:rsidP="000058D9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C17824" w14:textId="198FABCC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casellaDiPosta@gmail.com</w:t>
            </w:r>
          </w:p>
        </w:tc>
      </w:tr>
      <w:tr w:rsidR="082ECB3E" w:rsidRPr="00B61561" w14:paraId="5CFBE6C8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C9F0D7" w14:textId="3F3C2C0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BA2CDB" w14:textId="36465C3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</w:tr>
      <w:tr w:rsidR="082ECB3E" w:rsidRPr="00B61561" w14:paraId="39D7E007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2D7B77" w14:textId="0882F3A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Cognome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A084DB" w14:textId="25F0C77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cognome</w:t>
            </w:r>
          </w:p>
        </w:tc>
      </w:tr>
      <w:tr w:rsidR="082ECB3E" w:rsidRPr="00B61561" w14:paraId="708B692B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5FF048" w14:textId="3C537FD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Codice fiscale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AD4D96" w14:textId="4D6C683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111111"/>
                <w:sz w:val="24"/>
                <w:szCs w:val="24"/>
              </w:rPr>
              <w:t>RSSMRAAHI</w:t>
            </w:r>
          </w:p>
        </w:tc>
      </w:tr>
      <w:tr w:rsidR="082ECB3E" w:rsidRPr="00B61561" w14:paraId="0A6E0587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916261" w14:textId="0E43C43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5ADCD340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005F2A9" w14:textId="094C4B86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590EEC13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D305A4" w14:textId="0622E353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La modifica non va a buon fine perché il formato del campo codice fiscale non è valido</w:t>
            </w:r>
          </w:p>
        </w:tc>
      </w:tr>
    </w:tbl>
    <w:p w14:paraId="51E91225" w14:textId="73846240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6DE5E81F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CB12953" w14:textId="65E3CAD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1C88EAE" w14:textId="63C2789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TC_GU_2.7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CA8BBEA" w14:textId="6CA3DFEB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C07AE6" w14:textId="06D0A2AC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UL2, PF2, PCM2, EF2, NL2, SL2, FCF2, TF1</w:t>
            </w:r>
          </w:p>
        </w:tc>
      </w:tr>
      <w:tr w:rsidR="082ECB3E" w:rsidRPr="00B61561" w14:paraId="023D2FB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C35900E" w14:textId="4E770817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5934A76E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3B08795" w14:textId="28691E0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lastRenderedPageBreak/>
              <w:t xml:space="preserve">Un sostenitore si trova nella sezione modifica profilo della sua pagina personale e vuole modificare i suoi username, password, </w:t>
            </w:r>
            <w:r w:rsidR="007606A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, nome, cognome, codice fiscale e numero di telefono</w:t>
            </w:r>
          </w:p>
        </w:tc>
      </w:tr>
      <w:tr w:rsidR="082ECB3E" w:rsidRPr="00B61561" w14:paraId="115BAB95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2C5C18B" w14:textId="60918BA5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394E36E2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629F49" w14:textId="03D79BE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4E84C3CD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7FBCE72" w14:textId="006B769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9D558BD" w14:textId="0AFACB9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58C2F45E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E30976" w14:textId="739487A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BDAD1DF" w14:textId="5302AE6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5F5A7B92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0A1251B" w14:textId="1285615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B4E8E4" w14:textId="7742850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1BA3FB39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187989" w14:textId="6CF9BDA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66D997" w14:textId="17DACA5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1C4EF9B2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9EA00B" w14:textId="292DDC37" w:rsidR="082ECB3E" w:rsidRPr="00B61561" w:rsidRDefault="007606AF" w:rsidP="000058D9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712FC0" w14:textId="27FD221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casellaDiPosta@gmail.com</w:t>
            </w:r>
          </w:p>
        </w:tc>
      </w:tr>
      <w:tr w:rsidR="082ECB3E" w:rsidRPr="00B61561" w14:paraId="16BEEC23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4AFAB3" w14:textId="4CA8A43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6C8B21" w14:textId="6ED6A205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</w:tr>
      <w:tr w:rsidR="082ECB3E" w:rsidRPr="00B61561" w14:paraId="6FA3C0CA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B2F94CC" w14:textId="291FC30C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Cognome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D542B8" w14:textId="0E987512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cognome</w:t>
            </w:r>
          </w:p>
        </w:tc>
      </w:tr>
      <w:tr w:rsidR="082ECB3E" w:rsidRPr="00B61561" w14:paraId="58636A43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BC85F3" w14:textId="528F9B2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Codice fiscale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FDED2C0" w14:textId="2F49D7B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111111"/>
                <w:sz w:val="24"/>
                <w:szCs w:val="24"/>
              </w:rPr>
              <w:t>RSSMRA30A01H501I</w:t>
            </w:r>
          </w:p>
        </w:tc>
      </w:tr>
      <w:tr w:rsidR="082ECB3E" w:rsidRPr="00B61561" w14:paraId="622E69AC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9681F4" w14:textId="08634A2C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Telefono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364D46" w14:textId="6A44E8A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111111"/>
                <w:sz w:val="24"/>
                <w:szCs w:val="24"/>
              </w:rPr>
              <w:t>0123456789</w:t>
            </w:r>
          </w:p>
        </w:tc>
      </w:tr>
      <w:tr w:rsidR="082ECB3E" w:rsidRPr="00B61561" w14:paraId="5AF9E4C1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934632" w14:textId="7FB78F0B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66B3CABC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1713D6B" w14:textId="6A4A4BAF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4B1D78EF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8412A4" w14:textId="57DA2A0D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La modifica non va a buon fine perché il formato del numero di telefono non è valido</w:t>
            </w:r>
          </w:p>
        </w:tc>
      </w:tr>
    </w:tbl>
    <w:p w14:paraId="4872C4DE" w14:textId="3D02D37D" w:rsidR="00211A9C" w:rsidRPr="00B61561" w:rsidRDefault="2089336C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Garamond" w:hAnsi="Garamond" w:cs="Garamond"/>
          <w:sz w:val="24"/>
          <w:szCs w:val="24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82ECB3E" w:rsidRPr="00B61561" w14:paraId="03A86DCD" w14:textId="77777777" w:rsidTr="082ECB3E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2F02C76" w14:textId="47F2AF3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521A69" w14:textId="0B89676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TC_GU_2.8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06210F8" w14:textId="4AEA847F" w:rsidR="082ECB3E" w:rsidRPr="00B61561" w:rsidRDefault="00BA0783" w:rsidP="000058D9">
            <w:pPr>
              <w:spacing w:line="360" w:lineRule="auto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072FD1" w14:textId="0BA682D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UL2, PF2, PCM2, EF2, NL2, SL2, FCF2, TF2</w:t>
            </w:r>
          </w:p>
        </w:tc>
      </w:tr>
      <w:tr w:rsidR="082ECB3E" w:rsidRPr="00B61561" w14:paraId="4D8B32DE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3AA8E8F" w14:textId="4FD331C4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82ECB3E" w:rsidRPr="00B61561" w14:paraId="7387477B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C395C7" w14:textId="67BBC05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Un sostenitore si trova nella sezione modifica profilo della sua pagina personale e vuole modificare i suoi username, password, </w:t>
            </w:r>
            <w:r w:rsidR="007606A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, nome, cognome, codice fiscale e numero di telefono</w:t>
            </w:r>
          </w:p>
        </w:tc>
      </w:tr>
      <w:tr w:rsidR="082ECB3E" w:rsidRPr="00B61561" w14:paraId="3282F219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9374E14" w14:textId="0887FD50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82ECB3E" w:rsidRPr="00B61561" w14:paraId="77DCB76D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6EC968" w14:textId="0C7E1AA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il sostenitore inserisce nelle rispettive aree di input:</w:t>
            </w:r>
          </w:p>
        </w:tc>
      </w:tr>
      <w:tr w:rsidR="082ECB3E" w:rsidRPr="00B61561" w14:paraId="0E6F7A97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66F490A" w14:textId="76747F9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8075B31" w14:textId="59D8A4F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82ECB3E" w:rsidRPr="00B61561" w14:paraId="1EA809CE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6DC006" w14:textId="78B28EA1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696E4AD" w14:textId="533F193D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82ECB3E" w:rsidRPr="00B61561" w14:paraId="458970AB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5FE8CF" w14:textId="53A8E349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259AED" w14:textId="6927055A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33ED30D2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57C2F2" w14:textId="38F582BE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Conferma Password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5033C5" w14:textId="6C044A79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Password1!</w:t>
            </w:r>
          </w:p>
        </w:tc>
      </w:tr>
      <w:tr w:rsidR="082ECB3E" w:rsidRPr="00B61561" w14:paraId="30C8638D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11168B" w14:textId="74BAEFB6" w:rsidR="082ECB3E" w:rsidRPr="00B61561" w:rsidRDefault="007606AF" w:rsidP="000058D9">
            <w:pPr>
              <w:spacing w:line="360" w:lineRule="auto"/>
              <w:rPr>
                <w:rFonts w:ascii="Garamond" w:hAnsi="Garamond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993903" w14:textId="0925685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casellaDiPosta@gmail.com</w:t>
            </w:r>
          </w:p>
        </w:tc>
      </w:tr>
      <w:tr w:rsidR="082ECB3E" w:rsidRPr="00B61561" w14:paraId="6F9D92D9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0423129" w14:textId="4F8EA00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ED7917" w14:textId="1F86D6E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nome</w:t>
            </w:r>
          </w:p>
        </w:tc>
      </w:tr>
      <w:tr w:rsidR="082ECB3E" w:rsidRPr="00B61561" w14:paraId="4DBEED26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086DDE" w14:textId="704497C0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Cognome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D2D393" w14:textId="7FB47B7F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cognome</w:t>
            </w:r>
          </w:p>
        </w:tc>
      </w:tr>
      <w:tr w:rsidR="082ECB3E" w:rsidRPr="00B61561" w14:paraId="2D4B1F1F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DBD8F5" w14:textId="4C08D408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Codice fiscale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7F9269" w14:textId="5FDE2FA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111111"/>
                <w:sz w:val="24"/>
                <w:szCs w:val="24"/>
              </w:rPr>
              <w:t>RSSMRA30A01H501I</w:t>
            </w:r>
          </w:p>
        </w:tc>
      </w:tr>
      <w:tr w:rsidR="082ECB3E" w:rsidRPr="00B61561" w14:paraId="72C2B124" w14:textId="77777777" w:rsidTr="082ECB3E"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33DF31" w14:textId="6EE95036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Telefono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FD7D210" w14:textId="79901A33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111111"/>
                <w:sz w:val="24"/>
                <w:szCs w:val="24"/>
              </w:rPr>
              <w:t>+390123456789</w:t>
            </w:r>
          </w:p>
        </w:tc>
      </w:tr>
      <w:tr w:rsidR="082ECB3E" w:rsidRPr="00B61561" w14:paraId="22596DFC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F13E8E" w14:textId="37552327" w:rsidR="082ECB3E" w:rsidRPr="00B61561" w:rsidRDefault="082ECB3E" w:rsidP="000058D9">
            <w:pPr>
              <w:spacing w:line="360" w:lineRule="auto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Il sostenitore conferma l’inserimento premendo sul pulsante conferma modifica</w:t>
            </w:r>
          </w:p>
        </w:tc>
      </w:tr>
      <w:tr w:rsidR="082ECB3E" w:rsidRPr="00B61561" w14:paraId="2DCF60FB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F4BEDD5" w14:textId="086437B8" w:rsidR="082ECB3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82ECB3E" w:rsidRPr="00B61561" w14:paraId="73F86EF8" w14:textId="77777777" w:rsidTr="082ECB3E">
        <w:tc>
          <w:tcPr>
            <w:tcW w:w="96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545568" w14:textId="4614EF3B" w:rsidR="082ECB3E" w:rsidRPr="00B61561" w:rsidRDefault="082ECB3E" w:rsidP="000058D9">
            <w:pPr>
              <w:spacing w:line="360" w:lineRule="auto"/>
              <w:jc w:val="center"/>
              <w:rPr>
                <w:rFonts w:ascii="Garamond" w:hAnsi="Garamond"/>
              </w:rPr>
            </w:pP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Modifica effettuata con successo</w:t>
            </w:r>
          </w:p>
        </w:tc>
      </w:tr>
    </w:tbl>
    <w:p w14:paraId="5434979F" w14:textId="00A99C9C" w:rsidR="00B61561" w:rsidRPr="00B61561" w:rsidRDefault="00B61561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7A4D1025" w14:textId="77777777" w:rsidR="00B61561" w:rsidRPr="00B61561" w:rsidRDefault="00B61561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1E2B3AEA" w14:textId="1C7949B1" w:rsidR="00605BD6" w:rsidRPr="00B61561" w:rsidRDefault="00211A9C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  <w:rPr>
          <w:rFonts w:ascii="Garamond" w:hAnsi="Garamond"/>
        </w:rPr>
      </w:pPr>
      <w:bookmarkStart w:id="4" w:name="_Toc827793048"/>
      <w:r w:rsidRPr="00B61561">
        <w:rPr>
          <w:rFonts w:ascii="Garamond" w:hAnsi="Garamond"/>
        </w:rPr>
        <w:t>Gestione Versamento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363D" w:rsidRPr="00B61561" w14:paraId="26BB7ED5" w14:textId="77777777">
        <w:tc>
          <w:tcPr>
            <w:tcW w:w="2407" w:type="dxa"/>
            <w:shd w:val="clear" w:color="auto" w:fill="2E74B5" w:themeFill="accent1" w:themeFillShade="BF"/>
          </w:tcPr>
          <w:p w14:paraId="36A5DA13" w14:textId="77777777" w:rsidR="00E0363D" w:rsidRPr="00B61561" w:rsidRDefault="00E0363D" w:rsidP="000058D9">
            <w:pPr>
              <w:tabs>
                <w:tab w:val="right" w:pos="2191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bookmarkStart w:id="5" w:name="_Hlk121243643"/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2407" w:type="dxa"/>
          </w:tcPr>
          <w:p w14:paraId="13ABDD2D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TC_GC_1.0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14:paraId="4350CBC2" w14:textId="240D3A9F" w:rsidR="00E0363D" w:rsidRPr="00B61561" w:rsidRDefault="00BA0783" w:rsidP="000058D9">
            <w:pPr>
              <w:spacing w:line="360" w:lineRule="auto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7" w:type="dxa"/>
          </w:tcPr>
          <w:p w14:paraId="0DA5A51A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AL1</w:t>
            </w:r>
          </w:p>
        </w:tc>
      </w:tr>
      <w:tr w:rsidR="00E0363D" w:rsidRPr="00B61561" w14:paraId="7645DB59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01FD878D" w14:textId="19D6CB85" w:rsidR="00E0363D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0E0363D" w:rsidRPr="00B61561" w14:paraId="327170D6" w14:textId="77777777">
        <w:tc>
          <w:tcPr>
            <w:tcW w:w="9628" w:type="dxa"/>
            <w:gridSpan w:val="4"/>
          </w:tcPr>
          <w:p w14:paraId="70FCEF33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Un sostenitore è nella sezione “Sostienici” e ha già scelto l’importo da versare</w:t>
            </w:r>
          </w:p>
        </w:tc>
      </w:tr>
      <w:tr w:rsidR="00E0363D" w:rsidRPr="00B61561" w14:paraId="108A6FA2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45029E94" w14:textId="78049D99" w:rsidR="00E0363D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0363D" w:rsidRPr="00B61561" w14:paraId="7482359E" w14:textId="77777777">
        <w:tc>
          <w:tcPr>
            <w:tcW w:w="9628" w:type="dxa"/>
            <w:gridSpan w:val="4"/>
          </w:tcPr>
          <w:p w14:paraId="29E9417E" w14:textId="77777777" w:rsidR="00E0363D" w:rsidRPr="00B61561" w:rsidRDefault="00E0363D" w:rsidP="00344937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inserisce i seguenti campi nel form</w:t>
            </w:r>
          </w:p>
        </w:tc>
      </w:tr>
      <w:tr w:rsidR="00E0363D" w:rsidRPr="00B61561" w14:paraId="53272FD8" w14:textId="77777777">
        <w:tc>
          <w:tcPr>
            <w:tcW w:w="4814" w:type="dxa"/>
            <w:gridSpan w:val="2"/>
            <w:shd w:val="clear" w:color="auto" w:fill="2E74B5" w:themeFill="accent1" w:themeFillShade="BF"/>
          </w:tcPr>
          <w:p w14:paraId="424FED1A" w14:textId="77777777" w:rsidR="00E0363D" w:rsidRPr="00B61561" w:rsidRDefault="00E0363D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14" w:type="dxa"/>
            <w:gridSpan w:val="2"/>
            <w:shd w:val="clear" w:color="auto" w:fill="2E74B5" w:themeFill="accent1" w:themeFillShade="BF"/>
          </w:tcPr>
          <w:p w14:paraId="0F47DE48" w14:textId="77777777" w:rsidR="00E0363D" w:rsidRPr="00B61561" w:rsidRDefault="00E0363D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0E0363D" w:rsidRPr="00B61561" w14:paraId="19E48ED1" w14:textId="77777777">
        <w:tc>
          <w:tcPr>
            <w:tcW w:w="4814" w:type="dxa"/>
            <w:gridSpan w:val="2"/>
          </w:tcPr>
          <w:p w14:paraId="21635A72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Intestatario</w:t>
            </w:r>
          </w:p>
        </w:tc>
        <w:tc>
          <w:tcPr>
            <w:tcW w:w="4814" w:type="dxa"/>
            <w:gridSpan w:val="2"/>
          </w:tcPr>
          <w:p w14:paraId="7B918D3E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Mario Antonio Giovanni Vittorio Massimiliano Visconti Maranza</w:t>
            </w:r>
          </w:p>
        </w:tc>
      </w:tr>
      <w:tr w:rsidR="00E0363D" w:rsidRPr="00B61561" w14:paraId="7F3FE648" w14:textId="77777777">
        <w:tc>
          <w:tcPr>
            <w:tcW w:w="4814" w:type="dxa"/>
            <w:gridSpan w:val="2"/>
          </w:tcPr>
          <w:p w14:paraId="7047B52D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Numero Carta</w:t>
            </w:r>
          </w:p>
        </w:tc>
        <w:tc>
          <w:tcPr>
            <w:tcW w:w="4814" w:type="dxa"/>
            <w:gridSpan w:val="2"/>
          </w:tcPr>
          <w:p w14:paraId="09FE639B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4333 1745 8574 8585</w:t>
            </w:r>
          </w:p>
        </w:tc>
      </w:tr>
      <w:tr w:rsidR="00E0363D" w:rsidRPr="00B61561" w14:paraId="7CD0BF52" w14:textId="77777777">
        <w:tc>
          <w:tcPr>
            <w:tcW w:w="4814" w:type="dxa"/>
            <w:gridSpan w:val="2"/>
          </w:tcPr>
          <w:p w14:paraId="5172421B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 xml:space="preserve">Scadenza </w:t>
            </w:r>
          </w:p>
        </w:tc>
        <w:tc>
          <w:tcPr>
            <w:tcW w:w="4814" w:type="dxa"/>
            <w:gridSpan w:val="2"/>
          </w:tcPr>
          <w:p w14:paraId="275ED9A8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17/03/2025</w:t>
            </w:r>
          </w:p>
        </w:tc>
      </w:tr>
      <w:tr w:rsidR="00E0363D" w:rsidRPr="00B61561" w14:paraId="364441A6" w14:textId="77777777">
        <w:tc>
          <w:tcPr>
            <w:tcW w:w="4814" w:type="dxa"/>
            <w:gridSpan w:val="2"/>
          </w:tcPr>
          <w:p w14:paraId="6F489CF4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CVV</w:t>
            </w:r>
          </w:p>
        </w:tc>
        <w:tc>
          <w:tcPr>
            <w:tcW w:w="4814" w:type="dxa"/>
            <w:gridSpan w:val="2"/>
          </w:tcPr>
          <w:p w14:paraId="4FBA39B2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522</w:t>
            </w:r>
          </w:p>
        </w:tc>
      </w:tr>
      <w:tr w:rsidR="00152FE1" w:rsidRPr="00B61561" w14:paraId="49752D1C" w14:textId="77777777">
        <w:tc>
          <w:tcPr>
            <w:tcW w:w="4814" w:type="dxa"/>
            <w:gridSpan w:val="2"/>
          </w:tcPr>
          <w:p w14:paraId="36E5C26E" w14:textId="7BBD4605" w:rsidR="00152FE1" w:rsidRPr="00B61561" w:rsidRDefault="009927AC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Importo</w:t>
            </w:r>
          </w:p>
        </w:tc>
        <w:tc>
          <w:tcPr>
            <w:tcW w:w="4814" w:type="dxa"/>
            <w:gridSpan w:val="2"/>
          </w:tcPr>
          <w:p w14:paraId="2760D918" w14:textId="17CDA7E1" w:rsidR="00152FE1" w:rsidRPr="00B61561" w:rsidRDefault="009927AC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</w:tr>
      <w:tr w:rsidR="00E0363D" w:rsidRPr="00B61561" w14:paraId="0E226D32" w14:textId="77777777">
        <w:tc>
          <w:tcPr>
            <w:tcW w:w="9628" w:type="dxa"/>
            <w:gridSpan w:val="4"/>
          </w:tcPr>
          <w:p w14:paraId="73974AED" w14:textId="77777777" w:rsidR="00E0363D" w:rsidRPr="00B61561" w:rsidRDefault="00E0363D" w:rsidP="00344937">
            <w:pPr>
              <w:pStyle w:val="Paragrafoelenco"/>
              <w:numPr>
                <w:ilvl w:val="0"/>
                <w:numId w:val="13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conferma l’inserimento</w:t>
            </w:r>
          </w:p>
        </w:tc>
      </w:tr>
      <w:tr w:rsidR="00E0363D" w:rsidRPr="00B61561" w14:paraId="4A21A624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59C3DDD2" w14:textId="0D3551D0" w:rsidR="00E0363D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0363D" w:rsidRPr="00B61561" w14:paraId="0ECC84B7" w14:textId="77777777">
        <w:tc>
          <w:tcPr>
            <w:tcW w:w="9628" w:type="dxa"/>
            <w:gridSpan w:val="4"/>
          </w:tcPr>
          <w:p w14:paraId="07EF9FA7" w14:textId="77777777" w:rsidR="00E0363D" w:rsidRPr="00B61561" w:rsidRDefault="00E0363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L’invio dei dei dati non è andato a buon fine in quanto l’intestatario è troppo lungo.</w:t>
            </w:r>
          </w:p>
        </w:tc>
      </w:tr>
      <w:bookmarkEnd w:id="5"/>
    </w:tbl>
    <w:p w14:paraId="5FB4992C" w14:textId="2E652000" w:rsidR="00211A9C" w:rsidRPr="00B61561" w:rsidRDefault="00211A9C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738F6656" w14:textId="77777777" w:rsidR="00E0363D" w:rsidRPr="00B61561" w:rsidRDefault="00E0363D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E6D8A" w:rsidRPr="00B61561" w14:paraId="21D1303A" w14:textId="77777777">
        <w:tc>
          <w:tcPr>
            <w:tcW w:w="2407" w:type="dxa"/>
            <w:shd w:val="clear" w:color="auto" w:fill="2E74B5" w:themeFill="accent1" w:themeFillShade="BF"/>
          </w:tcPr>
          <w:p w14:paraId="04448EE9" w14:textId="77777777" w:rsidR="006E6D8A" w:rsidRPr="00B61561" w:rsidRDefault="006E6D8A" w:rsidP="000058D9">
            <w:pPr>
              <w:tabs>
                <w:tab w:val="right" w:pos="2191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2407" w:type="dxa"/>
          </w:tcPr>
          <w:p w14:paraId="552B2B34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TC_GC_1.1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14:paraId="74254A52" w14:textId="26B85F6D" w:rsidR="006E6D8A" w:rsidRPr="00B61561" w:rsidRDefault="00BA0783" w:rsidP="000058D9">
            <w:pPr>
              <w:spacing w:line="360" w:lineRule="auto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7" w:type="dxa"/>
          </w:tcPr>
          <w:p w14:paraId="55A12339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AL2, CNL1</w:t>
            </w:r>
          </w:p>
        </w:tc>
      </w:tr>
      <w:tr w:rsidR="006E6D8A" w:rsidRPr="00B61561" w14:paraId="71B7B39E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7133F7D6" w14:textId="6E11F562" w:rsidR="006E6D8A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Precondizione</w:t>
            </w:r>
          </w:p>
        </w:tc>
      </w:tr>
      <w:tr w:rsidR="006E6D8A" w:rsidRPr="00B61561" w14:paraId="5B0C31C8" w14:textId="77777777">
        <w:tc>
          <w:tcPr>
            <w:tcW w:w="9628" w:type="dxa"/>
            <w:gridSpan w:val="4"/>
          </w:tcPr>
          <w:p w14:paraId="2F729D60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Un sostenitore è nella sezione “Sostienici” e ha già scelto l’importo da versare</w:t>
            </w:r>
          </w:p>
        </w:tc>
      </w:tr>
      <w:tr w:rsidR="006E6D8A" w:rsidRPr="00B61561" w14:paraId="634E5DA4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7DDEB18D" w14:textId="139D1605" w:rsidR="006E6D8A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E6D8A" w:rsidRPr="00B61561" w14:paraId="3CA8F1D2" w14:textId="77777777">
        <w:tc>
          <w:tcPr>
            <w:tcW w:w="9628" w:type="dxa"/>
            <w:gridSpan w:val="4"/>
          </w:tcPr>
          <w:p w14:paraId="506B3A50" w14:textId="77777777" w:rsidR="006E6D8A" w:rsidRPr="00B61561" w:rsidRDefault="006E6D8A" w:rsidP="00344937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inserisce i seguenti campi nel form</w:t>
            </w:r>
          </w:p>
        </w:tc>
      </w:tr>
      <w:tr w:rsidR="006E6D8A" w:rsidRPr="00B61561" w14:paraId="4E4C883E" w14:textId="77777777">
        <w:tc>
          <w:tcPr>
            <w:tcW w:w="4814" w:type="dxa"/>
            <w:gridSpan w:val="2"/>
            <w:shd w:val="clear" w:color="auto" w:fill="2E74B5" w:themeFill="accent1" w:themeFillShade="BF"/>
          </w:tcPr>
          <w:p w14:paraId="3851C833" w14:textId="77777777" w:rsidR="006E6D8A" w:rsidRPr="00B61561" w:rsidRDefault="006E6D8A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14" w:type="dxa"/>
            <w:gridSpan w:val="2"/>
            <w:shd w:val="clear" w:color="auto" w:fill="2E74B5" w:themeFill="accent1" w:themeFillShade="BF"/>
          </w:tcPr>
          <w:p w14:paraId="347A2E3C" w14:textId="77777777" w:rsidR="006E6D8A" w:rsidRPr="00B61561" w:rsidRDefault="006E6D8A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06E6D8A" w:rsidRPr="00B61561" w14:paraId="2035C930" w14:textId="77777777">
        <w:tc>
          <w:tcPr>
            <w:tcW w:w="4814" w:type="dxa"/>
            <w:gridSpan w:val="2"/>
          </w:tcPr>
          <w:p w14:paraId="69138132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Intestatario</w:t>
            </w:r>
          </w:p>
        </w:tc>
        <w:tc>
          <w:tcPr>
            <w:tcW w:w="4814" w:type="dxa"/>
            <w:gridSpan w:val="2"/>
          </w:tcPr>
          <w:p w14:paraId="2C5050BA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Paolo Giuseppe Rossi</w:t>
            </w:r>
          </w:p>
        </w:tc>
      </w:tr>
      <w:tr w:rsidR="006E6D8A" w:rsidRPr="00B61561" w14:paraId="603A420A" w14:textId="77777777">
        <w:tc>
          <w:tcPr>
            <w:tcW w:w="4814" w:type="dxa"/>
            <w:gridSpan w:val="2"/>
          </w:tcPr>
          <w:p w14:paraId="4A73F334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Numero Carta</w:t>
            </w:r>
          </w:p>
        </w:tc>
        <w:tc>
          <w:tcPr>
            <w:tcW w:w="4814" w:type="dxa"/>
            <w:gridSpan w:val="2"/>
          </w:tcPr>
          <w:p w14:paraId="5D45F7A4" w14:textId="35569E42" w:rsidR="006E6D8A" w:rsidRPr="00B61561" w:rsidRDefault="00D04E4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19236456</w:t>
            </w:r>
            <w:r w:rsidR="006E6D8A" w:rsidRPr="00B61561">
              <w:rPr>
                <w:rFonts w:ascii="Garamond" w:hAnsi="Garamond"/>
                <w:sz w:val="24"/>
                <w:szCs w:val="24"/>
              </w:rPr>
              <w:t>5333 4585 9858 56567487</w:t>
            </w:r>
          </w:p>
        </w:tc>
      </w:tr>
      <w:tr w:rsidR="006E6D8A" w:rsidRPr="00B61561" w14:paraId="6307C309" w14:textId="77777777">
        <w:tc>
          <w:tcPr>
            <w:tcW w:w="4814" w:type="dxa"/>
            <w:gridSpan w:val="2"/>
          </w:tcPr>
          <w:p w14:paraId="36047650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 xml:space="preserve">Scadenza </w:t>
            </w:r>
          </w:p>
        </w:tc>
        <w:tc>
          <w:tcPr>
            <w:tcW w:w="4814" w:type="dxa"/>
            <w:gridSpan w:val="2"/>
          </w:tcPr>
          <w:p w14:paraId="643BBE7E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02/02/2025</w:t>
            </w:r>
          </w:p>
        </w:tc>
      </w:tr>
      <w:tr w:rsidR="006E6D8A" w:rsidRPr="00B61561" w14:paraId="03A79F86" w14:textId="77777777">
        <w:tc>
          <w:tcPr>
            <w:tcW w:w="4814" w:type="dxa"/>
            <w:gridSpan w:val="2"/>
          </w:tcPr>
          <w:p w14:paraId="3BD21340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CVV</w:t>
            </w:r>
          </w:p>
        </w:tc>
        <w:tc>
          <w:tcPr>
            <w:tcW w:w="4814" w:type="dxa"/>
            <w:gridSpan w:val="2"/>
          </w:tcPr>
          <w:p w14:paraId="05395612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554</w:t>
            </w:r>
          </w:p>
        </w:tc>
      </w:tr>
      <w:tr w:rsidR="009927AC" w:rsidRPr="00B61561" w14:paraId="58AA5645" w14:textId="77777777">
        <w:tc>
          <w:tcPr>
            <w:tcW w:w="4814" w:type="dxa"/>
            <w:gridSpan w:val="2"/>
          </w:tcPr>
          <w:p w14:paraId="47AF5DAC" w14:textId="6154A9D6" w:rsidR="009927AC" w:rsidRPr="00B61561" w:rsidRDefault="009927AC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Importo</w:t>
            </w:r>
          </w:p>
        </w:tc>
        <w:tc>
          <w:tcPr>
            <w:tcW w:w="4814" w:type="dxa"/>
            <w:gridSpan w:val="2"/>
          </w:tcPr>
          <w:p w14:paraId="2DA972EA" w14:textId="2D14E1F1" w:rsidR="009927AC" w:rsidRPr="00B61561" w:rsidRDefault="009927AC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</w:tr>
      <w:tr w:rsidR="006E6D8A" w:rsidRPr="00B61561" w14:paraId="13067694" w14:textId="77777777">
        <w:tc>
          <w:tcPr>
            <w:tcW w:w="9628" w:type="dxa"/>
            <w:gridSpan w:val="4"/>
          </w:tcPr>
          <w:p w14:paraId="509F86E2" w14:textId="77777777" w:rsidR="006E6D8A" w:rsidRPr="00B61561" w:rsidRDefault="006E6D8A" w:rsidP="00344937">
            <w:pPr>
              <w:pStyle w:val="Paragrafoelenco"/>
              <w:numPr>
                <w:ilvl w:val="0"/>
                <w:numId w:val="14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conferma l’inserimento</w:t>
            </w:r>
          </w:p>
        </w:tc>
      </w:tr>
      <w:tr w:rsidR="006E6D8A" w:rsidRPr="00B61561" w14:paraId="63FC57D2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79FFC382" w14:textId="16336C42" w:rsidR="006E6D8A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E6D8A" w:rsidRPr="00B61561" w14:paraId="49AF233D" w14:textId="77777777">
        <w:tc>
          <w:tcPr>
            <w:tcW w:w="9628" w:type="dxa"/>
            <w:gridSpan w:val="4"/>
          </w:tcPr>
          <w:p w14:paraId="62C20E65" w14:textId="77777777" w:rsidR="006E6D8A" w:rsidRPr="00B61561" w:rsidRDefault="006E6D8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L’invio dei dati non è andato a buon fine in quanto il numero di carta è troppo lungo.</w:t>
            </w:r>
          </w:p>
        </w:tc>
      </w:tr>
    </w:tbl>
    <w:p w14:paraId="20241559" w14:textId="77777777" w:rsidR="00E0363D" w:rsidRPr="00B61561" w:rsidRDefault="00E0363D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14D3" w:rsidRPr="00B61561" w14:paraId="63588FFD" w14:textId="77777777">
        <w:tc>
          <w:tcPr>
            <w:tcW w:w="2407" w:type="dxa"/>
            <w:shd w:val="clear" w:color="auto" w:fill="2E74B5" w:themeFill="accent1" w:themeFillShade="BF"/>
          </w:tcPr>
          <w:p w14:paraId="681B904F" w14:textId="77777777" w:rsidR="000E14D3" w:rsidRPr="00B61561" w:rsidRDefault="000E14D3" w:rsidP="000058D9">
            <w:pPr>
              <w:tabs>
                <w:tab w:val="right" w:pos="2191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bookmarkStart w:id="6" w:name="_Hlk121753067"/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2407" w:type="dxa"/>
          </w:tcPr>
          <w:p w14:paraId="047C18D2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TC_GC_1.2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14:paraId="27D0D5E8" w14:textId="2A4A8167" w:rsidR="000E14D3" w:rsidRPr="00B61561" w:rsidRDefault="00BA0783" w:rsidP="000058D9">
            <w:pPr>
              <w:spacing w:line="360" w:lineRule="auto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7" w:type="dxa"/>
          </w:tcPr>
          <w:p w14:paraId="11AADFCE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LI2, CNL2, DF1</w:t>
            </w:r>
          </w:p>
        </w:tc>
      </w:tr>
      <w:tr w:rsidR="000E14D3" w:rsidRPr="00B61561" w14:paraId="1DC67A74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5798D8EA" w14:textId="07AD71EB" w:rsidR="000E14D3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00E14D3" w:rsidRPr="00B61561" w14:paraId="5B1DA9CF" w14:textId="77777777">
        <w:tc>
          <w:tcPr>
            <w:tcW w:w="9628" w:type="dxa"/>
            <w:gridSpan w:val="4"/>
          </w:tcPr>
          <w:p w14:paraId="625467C4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Un sostenitore è nella sezione “Sostienici” e ha già scelto l’importo da versare</w:t>
            </w:r>
          </w:p>
        </w:tc>
      </w:tr>
      <w:tr w:rsidR="000E14D3" w:rsidRPr="00B61561" w14:paraId="08995218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1C0861B6" w14:textId="36E92432" w:rsidR="000E14D3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E14D3" w:rsidRPr="00B61561" w14:paraId="7DC87016" w14:textId="77777777">
        <w:tc>
          <w:tcPr>
            <w:tcW w:w="9628" w:type="dxa"/>
            <w:gridSpan w:val="4"/>
          </w:tcPr>
          <w:p w14:paraId="7CEF276D" w14:textId="77777777" w:rsidR="000E14D3" w:rsidRPr="00B61561" w:rsidRDefault="000E14D3" w:rsidP="00344937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inserisce i seguenti campi nel form</w:t>
            </w:r>
          </w:p>
        </w:tc>
      </w:tr>
      <w:tr w:rsidR="000E14D3" w:rsidRPr="00B61561" w14:paraId="5537EA42" w14:textId="77777777">
        <w:tc>
          <w:tcPr>
            <w:tcW w:w="4814" w:type="dxa"/>
            <w:gridSpan w:val="2"/>
            <w:shd w:val="clear" w:color="auto" w:fill="2E74B5" w:themeFill="accent1" w:themeFillShade="BF"/>
          </w:tcPr>
          <w:p w14:paraId="0D8106FD" w14:textId="77777777" w:rsidR="000E14D3" w:rsidRPr="00B61561" w:rsidRDefault="000E14D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14" w:type="dxa"/>
            <w:gridSpan w:val="2"/>
            <w:shd w:val="clear" w:color="auto" w:fill="2E74B5" w:themeFill="accent1" w:themeFillShade="BF"/>
          </w:tcPr>
          <w:p w14:paraId="29F5C94A" w14:textId="77777777" w:rsidR="000E14D3" w:rsidRPr="00B61561" w:rsidRDefault="000E14D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00E14D3" w:rsidRPr="00B61561" w14:paraId="731CA130" w14:textId="77777777">
        <w:tc>
          <w:tcPr>
            <w:tcW w:w="4814" w:type="dxa"/>
            <w:gridSpan w:val="2"/>
          </w:tcPr>
          <w:p w14:paraId="5D22BFAA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Intestatario</w:t>
            </w:r>
          </w:p>
        </w:tc>
        <w:tc>
          <w:tcPr>
            <w:tcW w:w="4814" w:type="dxa"/>
            <w:gridSpan w:val="2"/>
          </w:tcPr>
          <w:p w14:paraId="191FC6DC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Pietro Marti</w:t>
            </w:r>
          </w:p>
        </w:tc>
      </w:tr>
      <w:tr w:rsidR="000E14D3" w:rsidRPr="00B61561" w14:paraId="7BAC3F6B" w14:textId="77777777">
        <w:tc>
          <w:tcPr>
            <w:tcW w:w="4814" w:type="dxa"/>
            <w:gridSpan w:val="2"/>
          </w:tcPr>
          <w:p w14:paraId="2C60A247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Numero Carta</w:t>
            </w:r>
          </w:p>
        </w:tc>
        <w:tc>
          <w:tcPr>
            <w:tcW w:w="4814" w:type="dxa"/>
            <w:gridSpan w:val="2"/>
          </w:tcPr>
          <w:p w14:paraId="123E50BE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8587 8547 7784 9965</w:t>
            </w:r>
          </w:p>
        </w:tc>
      </w:tr>
      <w:tr w:rsidR="000E14D3" w:rsidRPr="00B61561" w14:paraId="2DF181E1" w14:textId="77777777">
        <w:tc>
          <w:tcPr>
            <w:tcW w:w="4814" w:type="dxa"/>
            <w:gridSpan w:val="2"/>
          </w:tcPr>
          <w:p w14:paraId="1A09E721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 xml:space="preserve">Scadenza </w:t>
            </w:r>
          </w:p>
        </w:tc>
        <w:tc>
          <w:tcPr>
            <w:tcW w:w="4814" w:type="dxa"/>
            <w:gridSpan w:val="2"/>
          </w:tcPr>
          <w:p w14:paraId="08F4AF30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2022/15/01</w:t>
            </w:r>
          </w:p>
        </w:tc>
      </w:tr>
      <w:tr w:rsidR="000E14D3" w:rsidRPr="00B61561" w14:paraId="66170E23" w14:textId="77777777">
        <w:tc>
          <w:tcPr>
            <w:tcW w:w="4814" w:type="dxa"/>
            <w:gridSpan w:val="2"/>
          </w:tcPr>
          <w:p w14:paraId="25106C7B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CVV</w:t>
            </w:r>
          </w:p>
        </w:tc>
        <w:tc>
          <w:tcPr>
            <w:tcW w:w="4814" w:type="dxa"/>
            <w:gridSpan w:val="2"/>
          </w:tcPr>
          <w:p w14:paraId="021E7910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893</w:t>
            </w:r>
          </w:p>
        </w:tc>
      </w:tr>
      <w:tr w:rsidR="00FC653B" w:rsidRPr="00B61561" w14:paraId="55DB41DF" w14:textId="77777777">
        <w:tc>
          <w:tcPr>
            <w:tcW w:w="4814" w:type="dxa"/>
            <w:gridSpan w:val="2"/>
          </w:tcPr>
          <w:p w14:paraId="48886ED4" w14:textId="75733FCD" w:rsidR="00FC653B" w:rsidRPr="00B61561" w:rsidRDefault="00FC653B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Importo</w:t>
            </w:r>
          </w:p>
        </w:tc>
        <w:tc>
          <w:tcPr>
            <w:tcW w:w="4814" w:type="dxa"/>
            <w:gridSpan w:val="2"/>
          </w:tcPr>
          <w:p w14:paraId="3510856C" w14:textId="41757A57" w:rsidR="00FC653B" w:rsidRPr="00B61561" w:rsidRDefault="00FC653B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</w:tr>
      <w:tr w:rsidR="000E14D3" w:rsidRPr="00B61561" w14:paraId="4224AA32" w14:textId="77777777">
        <w:tc>
          <w:tcPr>
            <w:tcW w:w="9628" w:type="dxa"/>
            <w:gridSpan w:val="4"/>
          </w:tcPr>
          <w:p w14:paraId="1D863ED1" w14:textId="77777777" w:rsidR="000E14D3" w:rsidRPr="00B61561" w:rsidRDefault="000E14D3" w:rsidP="00344937">
            <w:pPr>
              <w:pStyle w:val="Paragrafoelenco"/>
              <w:numPr>
                <w:ilvl w:val="0"/>
                <w:numId w:val="15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conferma l’inserimento</w:t>
            </w:r>
          </w:p>
        </w:tc>
      </w:tr>
      <w:tr w:rsidR="000E14D3" w:rsidRPr="00B61561" w14:paraId="4F560CCF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13A22AF1" w14:textId="495F7234" w:rsidR="000E14D3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E14D3" w:rsidRPr="00B61561" w14:paraId="40DA5372" w14:textId="77777777">
        <w:tc>
          <w:tcPr>
            <w:tcW w:w="9628" w:type="dxa"/>
            <w:gridSpan w:val="4"/>
          </w:tcPr>
          <w:p w14:paraId="33362FF3" w14:textId="77777777" w:rsidR="000E14D3" w:rsidRPr="00B61561" w:rsidRDefault="000E14D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L’invio dei dati non è andato a buon fine in quanto la data non rispetta il formato previsto.</w:t>
            </w:r>
          </w:p>
        </w:tc>
      </w:tr>
      <w:bookmarkEnd w:id="6"/>
    </w:tbl>
    <w:p w14:paraId="652DECD0" w14:textId="77777777" w:rsidR="000E14D3" w:rsidRPr="00B61561" w:rsidRDefault="000E14D3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49FD" w:rsidRPr="00B61561" w14:paraId="14211EC6" w14:textId="77777777">
        <w:tc>
          <w:tcPr>
            <w:tcW w:w="2407" w:type="dxa"/>
            <w:shd w:val="clear" w:color="auto" w:fill="2E74B5" w:themeFill="accent1" w:themeFillShade="BF"/>
          </w:tcPr>
          <w:p w14:paraId="6F565FCA" w14:textId="77777777" w:rsidR="004E49FD" w:rsidRPr="00B61561" w:rsidRDefault="004E49FD" w:rsidP="000058D9">
            <w:pPr>
              <w:tabs>
                <w:tab w:val="right" w:pos="2191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bookmarkStart w:id="7" w:name="_Hlk121244883"/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2407" w:type="dxa"/>
          </w:tcPr>
          <w:p w14:paraId="5FA5C5A9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TC_GC_1.3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14:paraId="759CD934" w14:textId="1A295816" w:rsidR="004E49FD" w:rsidRPr="00B61561" w:rsidRDefault="00BA0783" w:rsidP="000058D9">
            <w:pPr>
              <w:spacing w:line="360" w:lineRule="auto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7" w:type="dxa"/>
          </w:tcPr>
          <w:p w14:paraId="1D45A6EA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LI2, LN2, DF2, LC1</w:t>
            </w:r>
          </w:p>
        </w:tc>
      </w:tr>
      <w:tr w:rsidR="004E49FD" w:rsidRPr="00B61561" w14:paraId="6A11724D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55A65B82" w14:textId="786B0E57" w:rsidR="004E49FD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Precondizione</w:t>
            </w:r>
          </w:p>
        </w:tc>
      </w:tr>
      <w:tr w:rsidR="004E49FD" w:rsidRPr="00B61561" w14:paraId="4A4E4272" w14:textId="77777777">
        <w:tc>
          <w:tcPr>
            <w:tcW w:w="9628" w:type="dxa"/>
            <w:gridSpan w:val="4"/>
          </w:tcPr>
          <w:p w14:paraId="3A5AD947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Un sostenitore è nella sezione “Sostienici” e ha già scelto l’importo da versare</w:t>
            </w:r>
          </w:p>
        </w:tc>
      </w:tr>
      <w:tr w:rsidR="004E49FD" w:rsidRPr="00B61561" w14:paraId="45C9AFB0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3757FE75" w14:textId="0E58FD17" w:rsidR="004E49FD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E49FD" w:rsidRPr="00B61561" w14:paraId="0B0F3B42" w14:textId="77777777">
        <w:tc>
          <w:tcPr>
            <w:tcW w:w="9628" w:type="dxa"/>
            <w:gridSpan w:val="4"/>
          </w:tcPr>
          <w:p w14:paraId="6565BCF7" w14:textId="77777777" w:rsidR="004E49FD" w:rsidRPr="00B61561" w:rsidRDefault="004E49FD" w:rsidP="00344937">
            <w:pPr>
              <w:pStyle w:val="Paragrafoelenco"/>
              <w:numPr>
                <w:ilvl w:val="0"/>
                <w:numId w:val="16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inserisce i seguenti campi nel form</w:t>
            </w:r>
          </w:p>
        </w:tc>
      </w:tr>
      <w:tr w:rsidR="004E49FD" w:rsidRPr="00B61561" w14:paraId="0BA30B4F" w14:textId="77777777">
        <w:tc>
          <w:tcPr>
            <w:tcW w:w="4814" w:type="dxa"/>
            <w:gridSpan w:val="2"/>
            <w:shd w:val="clear" w:color="auto" w:fill="2E74B5" w:themeFill="accent1" w:themeFillShade="BF"/>
          </w:tcPr>
          <w:p w14:paraId="6260F930" w14:textId="77777777" w:rsidR="004E49FD" w:rsidRPr="00B61561" w:rsidRDefault="004E49FD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14" w:type="dxa"/>
            <w:gridSpan w:val="2"/>
            <w:shd w:val="clear" w:color="auto" w:fill="2E74B5" w:themeFill="accent1" w:themeFillShade="BF"/>
          </w:tcPr>
          <w:p w14:paraId="3D4498B4" w14:textId="77777777" w:rsidR="004E49FD" w:rsidRPr="00B61561" w:rsidRDefault="004E49FD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04E49FD" w:rsidRPr="00B61561" w14:paraId="7A0FDBF4" w14:textId="77777777">
        <w:tc>
          <w:tcPr>
            <w:tcW w:w="4814" w:type="dxa"/>
            <w:gridSpan w:val="2"/>
          </w:tcPr>
          <w:p w14:paraId="08F587FB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Intestatario</w:t>
            </w:r>
          </w:p>
        </w:tc>
        <w:tc>
          <w:tcPr>
            <w:tcW w:w="4814" w:type="dxa"/>
            <w:gridSpan w:val="2"/>
          </w:tcPr>
          <w:p w14:paraId="4E6E5717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Ugo Bassi</w:t>
            </w:r>
          </w:p>
        </w:tc>
      </w:tr>
      <w:tr w:rsidR="004E49FD" w:rsidRPr="00B61561" w14:paraId="1C9AD12A" w14:textId="77777777">
        <w:tc>
          <w:tcPr>
            <w:tcW w:w="4814" w:type="dxa"/>
            <w:gridSpan w:val="2"/>
          </w:tcPr>
          <w:p w14:paraId="4D760E3C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Numero Carta</w:t>
            </w:r>
          </w:p>
        </w:tc>
        <w:tc>
          <w:tcPr>
            <w:tcW w:w="4814" w:type="dxa"/>
            <w:gridSpan w:val="2"/>
          </w:tcPr>
          <w:p w14:paraId="450CF188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8587 8547 2258 1122</w:t>
            </w:r>
          </w:p>
        </w:tc>
      </w:tr>
      <w:tr w:rsidR="004E49FD" w:rsidRPr="00B61561" w14:paraId="5A0AA4F5" w14:textId="77777777">
        <w:tc>
          <w:tcPr>
            <w:tcW w:w="4814" w:type="dxa"/>
            <w:gridSpan w:val="2"/>
          </w:tcPr>
          <w:p w14:paraId="7A56FB2A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 xml:space="preserve">Scadenza </w:t>
            </w:r>
          </w:p>
        </w:tc>
        <w:tc>
          <w:tcPr>
            <w:tcW w:w="4814" w:type="dxa"/>
            <w:gridSpan w:val="2"/>
          </w:tcPr>
          <w:p w14:paraId="75EE8253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02/11/2024</w:t>
            </w:r>
          </w:p>
        </w:tc>
      </w:tr>
      <w:tr w:rsidR="004E49FD" w:rsidRPr="00B61561" w14:paraId="1B4A82AC" w14:textId="77777777">
        <w:tc>
          <w:tcPr>
            <w:tcW w:w="4814" w:type="dxa"/>
            <w:gridSpan w:val="2"/>
          </w:tcPr>
          <w:p w14:paraId="6567401D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CVV</w:t>
            </w:r>
          </w:p>
        </w:tc>
        <w:tc>
          <w:tcPr>
            <w:tcW w:w="4814" w:type="dxa"/>
            <w:gridSpan w:val="2"/>
          </w:tcPr>
          <w:p w14:paraId="45139511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8888&amp;</w:t>
            </w:r>
          </w:p>
        </w:tc>
      </w:tr>
      <w:tr w:rsidR="00FC653B" w:rsidRPr="00B61561" w14:paraId="484B1958" w14:textId="77777777">
        <w:tc>
          <w:tcPr>
            <w:tcW w:w="4814" w:type="dxa"/>
            <w:gridSpan w:val="2"/>
          </w:tcPr>
          <w:p w14:paraId="48523C77" w14:textId="2BAAE250" w:rsidR="00FC653B" w:rsidRPr="00B61561" w:rsidRDefault="00FC653B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Importo</w:t>
            </w:r>
          </w:p>
        </w:tc>
        <w:tc>
          <w:tcPr>
            <w:tcW w:w="4814" w:type="dxa"/>
            <w:gridSpan w:val="2"/>
          </w:tcPr>
          <w:p w14:paraId="15E68A0F" w14:textId="2FCB6473" w:rsidR="00FC653B" w:rsidRPr="00B61561" w:rsidRDefault="00FC653B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</w:tr>
      <w:tr w:rsidR="004E49FD" w:rsidRPr="00B61561" w14:paraId="1D0E855C" w14:textId="77777777">
        <w:tc>
          <w:tcPr>
            <w:tcW w:w="9628" w:type="dxa"/>
            <w:gridSpan w:val="4"/>
          </w:tcPr>
          <w:p w14:paraId="1483BDA1" w14:textId="77777777" w:rsidR="004E49FD" w:rsidRPr="00B61561" w:rsidRDefault="004E49FD" w:rsidP="00344937">
            <w:pPr>
              <w:pStyle w:val="Paragrafoelenco"/>
              <w:numPr>
                <w:ilvl w:val="0"/>
                <w:numId w:val="16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conferma l’inserimento</w:t>
            </w:r>
          </w:p>
        </w:tc>
      </w:tr>
      <w:tr w:rsidR="004E49FD" w:rsidRPr="00B61561" w14:paraId="268E5990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511ED2EB" w14:textId="24965C89" w:rsidR="004E49FD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E49FD" w:rsidRPr="00B61561" w14:paraId="562DEEAD" w14:textId="77777777">
        <w:tc>
          <w:tcPr>
            <w:tcW w:w="9628" w:type="dxa"/>
            <w:gridSpan w:val="4"/>
          </w:tcPr>
          <w:p w14:paraId="3E0EBB22" w14:textId="77777777" w:rsidR="004E49FD" w:rsidRPr="00B61561" w:rsidRDefault="004E49F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L’invio dei dati non è andato a buon fine in quanto il CVV non rispetta il formato.</w:t>
            </w:r>
          </w:p>
        </w:tc>
      </w:tr>
      <w:bookmarkEnd w:id="7"/>
    </w:tbl>
    <w:p w14:paraId="0002F8BB" w14:textId="77777777" w:rsidR="000E14D3" w:rsidRDefault="000E14D3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94236" w:rsidRPr="00B61561" w14:paraId="044BEDB1" w14:textId="77777777">
        <w:tc>
          <w:tcPr>
            <w:tcW w:w="2407" w:type="dxa"/>
            <w:shd w:val="clear" w:color="auto" w:fill="2E74B5" w:themeFill="accent1" w:themeFillShade="BF"/>
          </w:tcPr>
          <w:p w14:paraId="343A5276" w14:textId="77777777" w:rsidR="00A94236" w:rsidRPr="00B61561" w:rsidRDefault="00A94236">
            <w:pPr>
              <w:tabs>
                <w:tab w:val="right" w:pos="2191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2407" w:type="dxa"/>
          </w:tcPr>
          <w:p w14:paraId="3C7A516F" w14:textId="207262FD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TC_GC_1.</w:t>
            </w:r>
            <w:r w:rsidR="00EA0029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14:paraId="3B92DDA0" w14:textId="77777777" w:rsidR="00A94236" w:rsidRPr="00B61561" w:rsidRDefault="00A94236">
            <w:pPr>
              <w:spacing w:line="360" w:lineRule="auto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7" w:type="dxa"/>
          </w:tcPr>
          <w:p w14:paraId="0C4D15D9" w14:textId="19270AEB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LI2, CNL2, DF1</w:t>
            </w:r>
            <w:r w:rsidR="00966966">
              <w:rPr>
                <w:rFonts w:ascii="Garamond" w:hAnsi="Garamond"/>
                <w:sz w:val="24"/>
                <w:szCs w:val="24"/>
              </w:rPr>
              <w:t>, IF1</w:t>
            </w:r>
          </w:p>
        </w:tc>
      </w:tr>
      <w:tr w:rsidR="00A94236" w:rsidRPr="00B61561" w14:paraId="0C93012A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6FEA5A31" w14:textId="77777777" w:rsidR="00A94236" w:rsidRPr="00B61561" w:rsidRDefault="00A94236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0A94236" w:rsidRPr="00B61561" w14:paraId="6AF7356E" w14:textId="77777777">
        <w:tc>
          <w:tcPr>
            <w:tcW w:w="9628" w:type="dxa"/>
            <w:gridSpan w:val="4"/>
          </w:tcPr>
          <w:p w14:paraId="7EA0695E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Un sostenitore è nella sezione “Sostienici” e ha già scelto l’importo da versare</w:t>
            </w:r>
          </w:p>
        </w:tc>
      </w:tr>
      <w:tr w:rsidR="00A94236" w:rsidRPr="00B61561" w14:paraId="5B2EEB40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28C9A796" w14:textId="77777777" w:rsidR="00A94236" w:rsidRPr="00B61561" w:rsidRDefault="00A94236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A94236" w:rsidRPr="00B61561" w14:paraId="57F0ECEA" w14:textId="77777777">
        <w:tc>
          <w:tcPr>
            <w:tcW w:w="9628" w:type="dxa"/>
            <w:gridSpan w:val="4"/>
          </w:tcPr>
          <w:p w14:paraId="3203D436" w14:textId="77777777" w:rsidR="00A94236" w:rsidRPr="00B61561" w:rsidRDefault="00A94236" w:rsidP="00344937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inserisce i seguenti campi nel form</w:t>
            </w:r>
          </w:p>
        </w:tc>
      </w:tr>
      <w:tr w:rsidR="00A94236" w:rsidRPr="00B61561" w14:paraId="2118B7C6" w14:textId="77777777">
        <w:tc>
          <w:tcPr>
            <w:tcW w:w="4814" w:type="dxa"/>
            <w:gridSpan w:val="2"/>
            <w:shd w:val="clear" w:color="auto" w:fill="2E74B5" w:themeFill="accent1" w:themeFillShade="BF"/>
          </w:tcPr>
          <w:p w14:paraId="50BDA9EB" w14:textId="77777777" w:rsidR="00A94236" w:rsidRPr="00B61561" w:rsidRDefault="00A94236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14" w:type="dxa"/>
            <w:gridSpan w:val="2"/>
            <w:shd w:val="clear" w:color="auto" w:fill="2E74B5" w:themeFill="accent1" w:themeFillShade="BF"/>
          </w:tcPr>
          <w:p w14:paraId="172C7F34" w14:textId="77777777" w:rsidR="00A94236" w:rsidRPr="00B61561" w:rsidRDefault="00A94236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0A94236" w:rsidRPr="00B61561" w14:paraId="7C557F0F" w14:textId="77777777">
        <w:tc>
          <w:tcPr>
            <w:tcW w:w="4814" w:type="dxa"/>
            <w:gridSpan w:val="2"/>
          </w:tcPr>
          <w:p w14:paraId="4C4EDE27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Intestatario</w:t>
            </w:r>
          </w:p>
        </w:tc>
        <w:tc>
          <w:tcPr>
            <w:tcW w:w="4814" w:type="dxa"/>
            <w:gridSpan w:val="2"/>
          </w:tcPr>
          <w:p w14:paraId="08AD52FE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Pietro Marti</w:t>
            </w:r>
          </w:p>
        </w:tc>
      </w:tr>
      <w:tr w:rsidR="00A94236" w:rsidRPr="00B61561" w14:paraId="696F586C" w14:textId="77777777">
        <w:tc>
          <w:tcPr>
            <w:tcW w:w="4814" w:type="dxa"/>
            <w:gridSpan w:val="2"/>
          </w:tcPr>
          <w:p w14:paraId="76F869C4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Numero Carta</w:t>
            </w:r>
          </w:p>
        </w:tc>
        <w:tc>
          <w:tcPr>
            <w:tcW w:w="4814" w:type="dxa"/>
            <w:gridSpan w:val="2"/>
          </w:tcPr>
          <w:p w14:paraId="32FE8634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8587 8547 7784 9965</w:t>
            </w:r>
          </w:p>
        </w:tc>
      </w:tr>
      <w:tr w:rsidR="00A94236" w:rsidRPr="00B61561" w14:paraId="4CC4C0BD" w14:textId="77777777">
        <w:tc>
          <w:tcPr>
            <w:tcW w:w="4814" w:type="dxa"/>
            <w:gridSpan w:val="2"/>
          </w:tcPr>
          <w:p w14:paraId="6FA017C6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 xml:space="preserve">Scadenza </w:t>
            </w:r>
          </w:p>
        </w:tc>
        <w:tc>
          <w:tcPr>
            <w:tcW w:w="4814" w:type="dxa"/>
            <w:gridSpan w:val="2"/>
          </w:tcPr>
          <w:p w14:paraId="6BBD0063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2022/15/01</w:t>
            </w:r>
          </w:p>
        </w:tc>
      </w:tr>
      <w:tr w:rsidR="00A94236" w:rsidRPr="00B61561" w14:paraId="65CCD256" w14:textId="77777777">
        <w:tc>
          <w:tcPr>
            <w:tcW w:w="4814" w:type="dxa"/>
            <w:gridSpan w:val="2"/>
          </w:tcPr>
          <w:p w14:paraId="3322E65B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CVV</w:t>
            </w:r>
          </w:p>
        </w:tc>
        <w:tc>
          <w:tcPr>
            <w:tcW w:w="4814" w:type="dxa"/>
            <w:gridSpan w:val="2"/>
          </w:tcPr>
          <w:p w14:paraId="5CEC06C6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893</w:t>
            </w:r>
          </w:p>
        </w:tc>
      </w:tr>
      <w:tr w:rsidR="00A94236" w:rsidRPr="00B61561" w14:paraId="689D7940" w14:textId="77777777">
        <w:tc>
          <w:tcPr>
            <w:tcW w:w="4814" w:type="dxa"/>
            <w:gridSpan w:val="2"/>
          </w:tcPr>
          <w:p w14:paraId="7DAE2978" w14:textId="77777777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Importo</w:t>
            </w:r>
          </w:p>
        </w:tc>
        <w:tc>
          <w:tcPr>
            <w:tcW w:w="4814" w:type="dxa"/>
            <w:gridSpan w:val="2"/>
          </w:tcPr>
          <w:p w14:paraId="1D79E6F1" w14:textId="36E83948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966966">
              <w:rPr>
                <w:rFonts w:ascii="Garamond" w:hAnsi="Garamond"/>
                <w:sz w:val="24"/>
                <w:szCs w:val="24"/>
              </w:rPr>
              <w:t>&amp;</w:t>
            </w:r>
          </w:p>
        </w:tc>
      </w:tr>
      <w:tr w:rsidR="00A94236" w:rsidRPr="00B61561" w14:paraId="760A1A19" w14:textId="77777777">
        <w:tc>
          <w:tcPr>
            <w:tcW w:w="9628" w:type="dxa"/>
            <w:gridSpan w:val="4"/>
          </w:tcPr>
          <w:p w14:paraId="7C4173F3" w14:textId="77777777" w:rsidR="00A94236" w:rsidRPr="00B61561" w:rsidRDefault="00A94236" w:rsidP="00344937">
            <w:pPr>
              <w:pStyle w:val="Paragrafoelenco"/>
              <w:numPr>
                <w:ilvl w:val="0"/>
                <w:numId w:val="23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conferma l’inserimento</w:t>
            </w:r>
          </w:p>
        </w:tc>
      </w:tr>
      <w:tr w:rsidR="00A94236" w:rsidRPr="00B61561" w14:paraId="76540781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7C9835C7" w14:textId="77777777" w:rsidR="00A94236" w:rsidRPr="00B61561" w:rsidRDefault="00A94236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A94236" w:rsidRPr="00B61561" w14:paraId="6AFE5007" w14:textId="77777777">
        <w:tc>
          <w:tcPr>
            <w:tcW w:w="9628" w:type="dxa"/>
            <w:gridSpan w:val="4"/>
          </w:tcPr>
          <w:p w14:paraId="10B0D594" w14:textId="65458E3F" w:rsidR="00A94236" w:rsidRPr="00B61561" w:rsidRDefault="00A94236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L’invio dei dati non è andato a buon fine in quanto l</w:t>
            </w:r>
            <w:r w:rsidR="00966966">
              <w:rPr>
                <w:rFonts w:ascii="Garamond" w:hAnsi="Garamond"/>
                <w:sz w:val="24"/>
                <w:szCs w:val="24"/>
              </w:rPr>
              <w:t>’importo</w:t>
            </w:r>
            <w:r w:rsidRPr="00B61561">
              <w:rPr>
                <w:rFonts w:ascii="Garamond" w:hAnsi="Garamond"/>
                <w:sz w:val="24"/>
                <w:szCs w:val="24"/>
              </w:rPr>
              <w:t xml:space="preserve"> non rispetta il formato previsto.</w:t>
            </w:r>
          </w:p>
        </w:tc>
      </w:tr>
    </w:tbl>
    <w:p w14:paraId="0D77490E" w14:textId="77777777" w:rsidR="00A94236" w:rsidRDefault="00A94236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134AF33E" w14:textId="77777777" w:rsidR="00966966" w:rsidRDefault="00966966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7E5F9E45" w14:textId="77777777" w:rsidR="00966966" w:rsidRDefault="00966966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4DDD22B7" w14:textId="77777777" w:rsidR="00966966" w:rsidRPr="00B61561" w:rsidRDefault="00966966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75F16" w:rsidRPr="00966966" w14:paraId="73313D25" w14:textId="77777777">
        <w:tc>
          <w:tcPr>
            <w:tcW w:w="2407" w:type="dxa"/>
            <w:shd w:val="clear" w:color="auto" w:fill="2E74B5" w:themeFill="accent1" w:themeFillShade="BF"/>
          </w:tcPr>
          <w:p w14:paraId="59F9D111" w14:textId="77777777" w:rsidR="00C75F16" w:rsidRPr="00B61561" w:rsidRDefault="00C75F16" w:rsidP="000058D9">
            <w:pPr>
              <w:tabs>
                <w:tab w:val="right" w:pos="2191"/>
              </w:tabs>
              <w:spacing w:line="360" w:lineRule="auto"/>
              <w:rPr>
                <w:rFonts w:ascii="Garamond" w:hAnsi="Garamond"/>
                <w:b/>
                <w:bCs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hAnsi="Garamond"/>
                <w:b/>
                <w:bCs/>
              </w:rPr>
              <w:tab/>
            </w:r>
          </w:p>
        </w:tc>
        <w:tc>
          <w:tcPr>
            <w:tcW w:w="2407" w:type="dxa"/>
          </w:tcPr>
          <w:p w14:paraId="5FD65FC0" w14:textId="0B0C7618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TC_GC_1.</w:t>
            </w:r>
            <w:r w:rsidR="00EA0029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14:paraId="3E243C24" w14:textId="7382CC49" w:rsidR="00C75F16" w:rsidRPr="00B61561" w:rsidRDefault="00BA0783" w:rsidP="000058D9">
            <w:pPr>
              <w:spacing w:line="360" w:lineRule="auto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2407" w:type="dxa"/>
          </w:tcPr>
          <w:p w14:paraId="0F24006E" w14:textId="7421163B" w:rsidR="00C75F16" w:rsidRPr="00966966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  <w:lang w:val="en-GB"/>
              </w:rPr>
            </w:pPr>
            <w:r w:rsidRPr="00966966">
              <w:rPr>
                <w:rFonts w:ascii="Garamond" w:hAnsi="Garamond"/>
                <w:sz w:val="24"/>
                <w:szCs w:val="24"/>
                <w:lang w:val="en-GB"/>
              </w:rPr>
              <w:t>LI2, LN2, CD2,</w:t>
            </w:r>
            <w:r w:rsidR="00EA0029" w:rsidRPr="00966966">
              <w:rPr>
                <w:rFonts w:ascii="Garamond" w:hAnsi="Garamond"/>
                <w:sz w:val="24"/>
                <w:szCs w:val="24"/>
                <w:lang w:val="en-GB"/>
              </w:rPr>
              <w:t xml:space="preserve"> </w:t>
            </w:r>
            <w:r w:rsidR="00966966" w:rsidRPr="00966966">
              <w:rPr>
                <w:rFonts w:ascii="Garamond" w:hAnsi="Garamond"/>
                <w:sz w:val="24"/>
                <w:szCs w:val="24"/>
                <w:lang w:val="en-GB"/>
              </w:rPr>
              <w:t>IF2,</w:t>
            </w:r>
            <w:r w:rsidRPr="00966966">
              <w:rPr>
                <w:rFonts w:ascii="Garamond" w:hAnsi="Garamond"/>
                <w:sz w:val="24"/>
                <w:szCs w:val="24"/>
                <w:lang w:val="en-GB"/>
              </w:rPr>
              <w:t xml:space="preserve"> LC2</w:t>
            </w:r>
          </w:p>
        </w:tc>
      </w:tr>
      <w:tr w:rsidR="00C75F16" w:rsidRPr="00B61561" w14:paraId="005E2DE2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4303B5B1" w14:textId="1DE6508C" w:rsidR="00C75F16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</w:tr>
      <w:tr w:rsidR="00C75F16" w:rsidRPr="00B61561" w14:paraId="46D2778E" w14:textId="77777777">
        <w:tc>
          <w:tcPr>
            <w:tcW w:w="9628" w:type="dxa"/>
            <w:gridSpan w:val="4"/>
          </w:tcPr>
          <w:p w14:paraId="3812DDC4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Un sostenitore è nella sezione “Sostienici” e ha già scelto l’importo da versare</w:t>
            </w:r>
          </w:p>
        </w:tc>
      </w:tr>
      <w:tr w:rsidR="00C75F16" w:rsidRPr="00B61561" w14:paraId="4BF9C4FD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1341522A" w14:textId="238E627B" w:rsidR="00C75F16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C75F16" w:rsidRPr="00B61561" w14:paraId="4CA945F3" w14:textId="77777777">
        <w:tc>
          <w:tcPr>
            <w:tcW w:w="9628" w:type="dxa"/>
            <w:gridSpan w:val="4"/>
          </w:tcPr>
          <w:p w14:paraId="4806EC6F" w14:textId="77777777" w:rsidR="00C75F16" w:rsidRPr="00B61561" w:rsidRDefault="00C75F16" w:rsidP="00344937">
            <w:pPr>
              <w:pStyle w:val="Paragrafoelenco"/>
              <w:numPr>
                <w:ilvl w:val="0"/>
                <w:numId w:val="17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inserisce i seguenti campi nel form</w:t>
            </w:r>
          </w:p>
        </w:tc>
      </w:tr>
      <w:tr w:rsidR="00C75F16" w:rsidRPr="00B61561" w14:paraId="2AD3C9BB" w14:textId="77777777">
        <w:tc>
          <w:tcPr>
            <w:tcW w:w="4814" w:type="dxa"/>
            <w:gridSpan w:val="2"/>
            <w:shd w:val="clear" w:color="auto" w:fill="2E74B5" w:themeFill="accent1" w:themeFillShade="BF"/>
          </w:tcPr>
          <w:p w14:paraId="14ED5D23" w14:textId="77777777" w:rsidR="00C75F16" w:rsidRPr="00B61561" w:rsidRDefault="00C75F16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4814" w:type="dxa"/>
            <w:gridSpan w:val="2"/>
            <w:shd w:val="clear" w:color="auto" w:fill="2E74B5" w:themeFill="accent1" w:themeFillShade="BF"/>
          </w:tcPr>
          <w:p w14:paraId="711AC3BB" w14:textId="77777777" w:rsidR="00C75F16" w:rsidRPr="00B61561" w:rsidRDefault="00C75F16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61561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</w:p>
        </w:tc>
      </w:tr>
      <w:tr w:rsidR="00C75F16" w:rsidRPr="00B61561" w14:paraId="42B7C0C4" w14:textId="77777777">
        <w:tc>
          <w:tcPr>
            <w:tcW w:w="4814" w:type="dxa"/>
            <w:gridSpan w:val="2"/>
          </w:tcPr>
          <w:p w14:paraId="19EEDAE2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Intestatario</w:t>
            </w:r>
          </w:p>
        </w:tc>
        <w:tc>
          <w:tcPr>
            <w:tcW w:w="4814" w:type="dxa"/>
            <w:gridSpan w:val="2"/>
          </w:tcPr>
          <w:p w14:paraId="7B4FE2AB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Massimo Alba</w:t>
            </w:r>
          </w:p>
        </w:tc>
      </w:tr>
      <w:tr w:rsidR="00C75F16" w:rsidRPr="00B61561" w14:paraId="2DA7128D" w14:textId="77777777">
        <w:tc>
          <w:tcPr>
            <w:tcW w:w="4814" w:type="dxa"/>
            <w:gridSpan w:val="2"/>
          </w:tcPr>
          <w:p w14:paraId="1E6B08C8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Numero Carta</w:t>
            </w:r>
          </w:p>
        </w:tc>
        <w:tc>
          <w:tcPr>
            <w:tcW w:w="4814" w:type="dxa"/>
            <w:gridSpan w:val="2"/>
          </w:tcPr>
          <w:p w14:paraId="0B3C9183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4333 1710 2258 8878</w:t>
            </w:r>
          </w:p>
        </w:tc>
      </w:tr>
      <w:tr w:rsidR="00C75F16" w:rsidRPr="00B61561" w14:paraId="09A57A9F" w14:textId="77777777">
        <w:tc>
          <w:tcPr>
            <w:tcW w:w="4814" w:type="dxa"/>
            <w:gridSpan w:val="2"/>
          </w:tcPr>
          <w:p w14:paraId="7D7F7B64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 xml:space="preserve">Scadenza </w:t>
            </w:r>
          </w:p>
        </w:tc>
        <w:tc>
          <w:tcPr>
            <w:tcW w:w="4814" w:type="dxa"/>
            <w:gridSpan w:val="2"/>
          </w:tcPr>
          <w:p w14:paraId="1EADB92B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15/05/2025</w:t>
            </w:r>
          </w:p>
        </w:tc>
      </w:tr>
      <w:tr w:rsidR="00C75F16" w:rsidRPr="00B61561" w14:paraId="3AC67E17" w14:textId="77777777">
        <w:tc>
          <w:tcPr>
            <w:tcW w:w="4814" w:type="dxa"/>
            <w:gridSpan w:val="2"/>
          </w:tcPr>
          <w:p w14:paraId="2C5DCAA1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CVV</w:t>
            </w:r>
          </w:p>
        </w:tc>
        <w:tc>
          <w:tcPr>
            <w:tcW w:w="4814" w:type="dxa"/>
            <w:gridSpan w:val="2"/>
          </w:tcPr>
          <w:p w14:paraId="2533440D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561</w:t>
            </w:r>
          </w:p>
        </w:tc>
      </w:tr>
      <w:tr w:rsidR="00966966" w:rsidRPr="00B61561" w14:paraId="1638CC9C" w14:textId="77777777">
        <w:tc>
          <w:tcPr>
            <w:tcW w:w="4814" w:type="dxa"/>
            <w:gridSpan w:val="2"/>
          </w:tcPr>
          <w:p w14:paraId="27D7F016" w14:textId="40C4A05E" w:rsidR="00966966" w:rsidRPr="00B61561" w:rsidRDefault="0096696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Importo</w:t>
            </w:r>
          </w:p>
        </w:tc>
        <w:tc>
          <w:tcPr>
            <w:tcW w:w="4814" w:type="dxa"/>
            <w:gridSpan w:val="2"/>
          </w:tcPr>
          <w:p w14:paraId="22223ADC" w14:textId="55DAC6E5" w:rsidR="00966966" w:rsidRPr="00B61561" w:rsidRDefault="0096696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</w:p>
        </w:tc>
      </w:tr>
      <w:tr w:rsidR="00C75F16" w:rsidRPr="00B61561" w14:paraId="0CF6278C" w14:textId="77777777">
        <w:tc>
          <w:tcPr>
            <w:tcW w:w="9628" w:type="dxa"/>
            <w:gridSpan w:val="4"/>
          </w:tcPr>
          <w:p w14:paraId="6BE00A40" w14:textId="77777777" w:rsidR="00C75F16" w:rsidRPr="00B61561" w:rsidRDefault="00C75F16" w:rsidP="00344937">
            <w:pPr>
              <w:pStyle w:val="Paragrafoelenco"/>
              <w:numPr>
                <w:ilvl w:val="0"/>
                <w:numId w:val="17"/>
              </w:num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Il sostenitore conferma l’inserimento</w:t>
            </w:r>
          </w:p>
        </w:tc>
      </w:tr>
      <w:tr w:rsidR="00C75F16" w:rsidRPr="00B61561" w14:paraId="79617115" w14:textId="77777777">
        <w:tc>
          <w:tcPr>
            <w:tcW w:w="9628" w:type="dxa"/>
            <w:gridSpan w:val="4"/>
            <w:shd w:val="clear" w:color="auto" w:fill="2E74B5" w:themeFill="accent1" w:themeFillShade="BF"/>
          </w:tcPr>
          <w:p w14:paraId="5A57E7B8" w14:textId="56D10C2E" w:rsidR="00C75F16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FFFFFF" w:themeColor="background1"/>
              </w:rPr>
            </w:pPr>
            <w:r w:rsidRPr="00BA078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C75F16" w:rsidRPr="00B61561" w14:paraId="5ECDD149" w14:textId="77777777">
        <w:tc>
          <w:tcPr>
            <w:tcW w:w="9628" w:type="dxa"/>
            <w:gridSpan w:val="4"/>
          </w:tcPr>
          <w:p w14:paraId="2A3C1A68" w14:textId="77777777" w:rsidR="00C75F16" w:rsidRPr="00B61561" w:rsidRDefault="00C75F16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L’invio dei dati è andato a buon fine.</w:t>
            </w:r>
          </w:p>
        </w:tc>
      </w:tr>
    </w:tbl>
    <w:p w14:paraId="4C260C0E" w14:textId="77777777" w:rsidR="000058D9" w:rsidRPr="00B61561" w:rsidRDefault="000058D9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1990B4E" w14:textId="7349E2E6" w:rsidR="00211A9C" w:rsidRPr="00B61561" w:rsidRDefault="00211A9C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  <w:rPr>
          <w:rFonts w:ascii="Garamond" w:hAnsi="Garamond"/>
        </w:rPr>
      </w:pPr>
      <w:bookmarkStart w:id="8" w:name="_Toc1171057236"/>
      <w:r w:rsidRPr="00B61561">
        <w:rPr>
          <w:rFonts w:ascii="Garamond" w:hAnsi="Garamond"/>
        </w:rPr>
        <w:t>Gestione Voucher</w:t>
      </w:r>
      <w:bookmarkEnd w:id="8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3C114235" w:rsidRPr="00B61561" w14:paraId="6B599F78" w14:textId="77777777" w:rsidTr="246AC5A9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9776A1A" w14:textId="58936759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901BBE" w14:textId="2F499D04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TC_GV_A_1.0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7E582BF" w14:textId="7339B006" w:rsidR="3C114235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D45D1" w14:textId="1DA93195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DL1</w:t>
            </w:r>
          </w:p>
        </w:tc>
      </w:tr>
      <w:tr w:rsidR="3C114235" w:rsidRPr="00B61561" w14:paraId="69632BC8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F8BDF9A" w14:textId="2ADD8618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6CFBDCDD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F519B" w14:textId="295D56AE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aggiungere un nuovo voucher al Sistema.</w:t>
            </w:r>
          </w:p>
        </w:tc>
      </w:tr>
      <w:tr w:rsidR="3C114235" w:rsidRPr="00B61561" w14:paraId="2C153953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F9C6D68" w14:textId="3FFA0FDF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0EFE5B9D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7EB53" w14:textId="08ADA679" w:rsidR="3C114235" w:rsidRPr="00B61561" w:rsidRDefault="3C114235" w:rsidP="000058D9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“Aggiungi Voucher” e inserisce i seguenti dati nel form:</w:t>
            </w:r>
          </w:p>
        </w:tc>
      </w:tr>
      <w:tr w:rsidR="3C114235" w:rsidRPr="00B61561" w14:paraId="1FB9C47B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04A172E" w14:textId="551810E5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A2836C6" w14:textId="6C6BD5F4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752E56C8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51B5F" w14:textId="119FE7E1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63E1197" w14:textId="2210594C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Bello</w:t>
            </w:r>
          </w:p>
        </w:tc>
      </w:tr>
      <w:tr w:rsidR="3C114235" w:rsidRPr="00B61561" w14:paraId="4D496250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351A3" w14:textId="7BFA5159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E963D1" w14:textId="48BB6EF3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20</w:t>
            </w:r>
          </w:p>
        </w:tc>
      </w:tr>
      <w:tr w:rsidR="3C114235" w:rsidRPr="00B61561" w14:paraId="2AD80926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8DEE5" w14:textId="08DF76BB" w:rsidR="3C114235" w:rsidRPr="00B61561" w:rsidRDefault="3C114235" w:rsidP="000058D9">
            <w:pPr>
              <w:pStyle w:val="Paragrafoelenco"/>
              <w:numPr>
                <w:ilvl w:val="0"/>
                <w:numId w:val="5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3C114235" w:rsidRPr="00B61561" w14:paraId="2E5B1794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9CA03C3" w14:textId="560FC768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41420F8B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34B38" w14:textId="6C63BED3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L’aggiunta del voucher non va a buon fine</w:t>
            </w:r>
            <w:r w:rsidR="00EA3391">
              <w:rPr>
                <w:rFonts w:ascii="Garamond" w:eastAsia="Garamond" w:hAnsi="Garamond" w:cs="Garamond"/>
                <w:sz w:val="24"/>
                <w:szCs w:val="24"/>
              </w:rPr>
              <w:t xml:space="preserve"> a causa della descrizione troppo corta.</w:t>
            </w:r>
          </w:p>
        </w:tc>
      </w:tr>
    </w:tbl>
    <w:p w14:paraId="4D1259A6" w14:textId="34F48203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p w14:paraId="758FA9A2" w14:textId="45F6B94B" w:rsidR="00211A9C" w:rsidRPr="00B61561" w:rsidRDefault="00211A9C" w:rsidP="000058D9">
      <w:pPr>
        <w:spacing w:line="360" w:lineRule="auto"/>
        <w:rPr>
          <w:rFonts w:ascii="Garamond" w:eastAsia="Calibri" w:hAnsi="Garamond" w:cs="Calibri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3C114235" w:rsidRPr="00B61561" w14:paraId="2169EA1E" w14:textId="77777777" w:rsidTr="246AC5A9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A111FC7" w14:textId="71A22831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A1304" w14:textId="5894CE06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TC_GV_A_1.1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633601E" w14:textId="5B1D66A9" w:rsidR="3C114235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E5E7A" w14:textId="05E928B4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DF1</w:t>
            </w:r>
          </w:p>
        </w:tc>
      </w:tr>
      <w:tr w:rsidR="3C114235" w:rsidRPr="00B61561" w14:paraId="2DB86070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251FE0B" w14:textId="0D2093EE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0FBE8507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774EE" w14:textId="6092326E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aggiungere un nuovo voucher al Sistema.</w:t>
            </w:r>
          </w:p>
        </w:tc>
      </w:tr>
      <w:tr w:rsidR="3C114235" w:rsidRPr="00B61561" w14:paraId="59ACB2F7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FCBACB2" w14:textId="61CABFE2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176F7E83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42736" w14:textId="27CC3418" w:rsidR="3C114235" w:rsidRPr="00B61561" w:rsidRDefault="3C114235" w:rsidP="000058D9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“Aggiungi Voucher” e inserisce i seguenti dati nel form:</w:t>
            </w:r>
          </w:p>
        </w:tc>
      </w:tr>
      <w:tr w:rsidR="3C114235" w:rsidRPr="00B61561" w14:paraId="688F844C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7AF52B7" w14:textId="08C47516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9A4615E" w14:textId="70EF0396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35D33194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ADA0C" w14:textId="657EF51F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3E2CB4F" w14:textId="0BCEDCF5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Questo voucher è favoloso</w:t>
            </w:r>
            <w:r w:rsidR="007E0A39">
              <w:rPr>
                <w:rFonts w:ascii="Garamond" w:eastAsia="Garamond" w:hAnsi="Garamond" w:cs="Garamond"/>
                <w:sz w:val="24"/>
                <w:szCs w:val="24"/>
              </w:rPr>
              <w:t>12324121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!!!!!!</w:t>
            </w:r>
          </w:p>
        </w:tc>
      </w:tr>
      <w:tr w:rsidR="3C114235" w:rsidRPr="00B61561" w14:paraId="779F3855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96872" w14:textId="7DE0E5B0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2DC0B2" w14:textId="599C395E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20</w:t>
            </w:r>
          </w:p>
        </w:tc>
      </w:tr>
      <w:tr w:rsidR="3C114235" w:rsidRPr="00B61561" w14:paraId="377C86EA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5DB40" w14:textId="436EF830" w:rsidR="3C114235" w:rsidRPr="00B61561" w:rsidRDefault="3C114235" w:rsidP="000058D9">
            <w:pPr>
              <w:pStyle w:val="Paragrafoelenco"/>
              <w:numPr>
                <w:ilvl w:val="0"/>
                <w:numId w:val="4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3C114235" w:rsidRPr="00B61561" w14:paraId="2E6C53DD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8BE9E49" w14:textId="611B5695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68E97DE4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861F6" w14:textId="0A00FA2B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L’aggiunta del voucher non va a buon fine</w:t>
            </w:r>
            <w:r w:rsidR="00EA3391">
              <w:rPr>
                <w:rFonts w:ascii="Garamond" w:eastAsia="Garamond" w:hAnsi="Garamond" w:cs="Garamond"/>
                <w:sz w:val="24"/>
                <w:szCs w:val="24"/>
              </w:rPr>
              <w:t xml:space="preserve"> a causa del formato errato della descrizione </w:t>
            </w:r>
          </w:p>
        </w:tc>
      </w:tr>
    </w:tbl>
    <w:p w14:paraId="795DB164" w14:textId="77455181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p w14:paraId="3E840E94" w14:textId="17C6186F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3C114235" w:rsidRPr="00B61561" w14:paraId="5D44BA3D" w14:textId="77777777" w:rsidTr="246AC5A9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D3F7EEF" w14:textId="6FF3BAD7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93B39" w14:textId="741212E4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TC_GV_A_1.2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D065541" w14:textId="7FC527C3" w:rsidR="3C114235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43F38" w14:textId="7B58F313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DF2,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IF1</w:t>
            </w:r>
          </w:p>
        </w:tc>
      </w:tr>
      <w:tr w:rsidR="3C114235" w:rsidRPr="00B61561" w14:paraId="22D06DD1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9A8B604" w14:textId="30D3668F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7704C811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2E6E" w14:textId="064EC280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aggiungere un nuovo voucher</w:t>
            </w:r>
            <w:r w:rsidR="74113AE7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al Sistema.</w:t>
            </w:r>
          </w:p>
        </w:tc>
      </w:tr>
      <w:tr w:rsidR="3C114235" w:rsidRPr="00B61561" w14:paraId="7A0E515F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DEDEBC4" w14:textId="6640B649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729F1EFF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9E353" w14:textId="59A5C44C" w:rsidR="3C114235" w:rsidRPr="00B61561" w:rsidRDefault="3C114235" w:rsidP="000058D9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“Aggiungi Voucher” e inserisce i seguenti dati nel form:</w:t>
            </w:r>
          </w:p>
        </w:tc>
      </w:tr>
      <w:tr w:rsidR="3C114235" w:rsidRPr="00B61561" w14:paraId="3500FFBA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CA3CAF0" w14:textId="724C5950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063A4CC" w14:textId="33A3162D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6C513C30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FDD8B" w14:textId="08FF7269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8A3FF8" w14:textId="0E5A1FBD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Questo voucher merita</w:t>
            </w:r>
          </w:p>
        </w:tc>
      </w:tr>
      <w:tr w:rsidR="3C114235" w:rsidRPr="00B61561" w14:paraId="13536294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29F15" w14:textId="0D1AD188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5577C3" w14:textId="5951A3DD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12OK</w:t>
            </w:r>
          </w:p>
        </w:tc>
      </w:tr>
      <w:tr w:rsidR="3C114235" w:rsidRPr="00B61561" w14:paraId="6C41FF26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012BD" w14:textId="6F12E235" w:rsidR="3C114235" w:rsidRPr="00B61561" w:rsidRDefault="3C114235" w:rsidP="000058D9">
            <w:pPr>
              <w:pStyle w:val="Paragrafoelenco"/>
              <w:numPr>
                <w:ilvl w:val="0"/>
                <w:numId w:val="3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3C114235" w:rsidRPr="00B61561" w14:paraId="51EE865E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43CC738" w14:textId="4AA6AC35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2FBB8324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4276E" w14:textId="1BDE09BA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L’aggiunta del voucher non va a buon fine</w:t>
            </w:r>
            <w:r w:rsidR="00EA3391">
              <w:rPr>
                <w:rFonts w:ascii="Garamond" w:eastAsia="Garamond" w:hAnsi="Garamond" w:cs="Garamond"/>
                <w:sz w:val="24"/>
                <w:szCs w:val="24"/>
              </w:rPr>
              <w:t xml:space="preserve"> a causa del formato errato dell’importo.</w:t>
            </w:r>
          </w:p>
        </w:tc>
      </w:tr>
    </w:tbl>
    <w:p w14:paraId="66F5B597" w14:textId="6B258FCC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3C114235" w:rsidRPr="00B61561" w14:paraId="44CF7738" w14:textId="77777777" w:rsidTr="246AC5A9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84D133B" w14:textId="76563889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58E03" w14:textId="26C61BDA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TC_GV_A_1.3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007E11F" w14:textId="33D9C98B" w:rsidR="3C114235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0730B" w14:textId="7271C679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DF2,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IF2,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IR1</w:t>
            </w:r>
          </w:p>
        </w:tc>
      </w:tr>
      <w:tr w:rsidR="3C114235" w:rsidRPr="00B61561" w14:paraId="7E8F4BA2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C30FA26" w14:textId="0FB41515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0815DE65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02ECD" w14:textId="101F7F05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aggiungere un nuovo voucher</w:t>
            </w:r>
            <w:r w:rsidR="6D729E65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al Sistema.</w:t>
            </w:r>
          </w:p>
        </w:tc>
      </w:tr>
      <w:tr w:rsidR="3C114235" w:rsidRPr="00B61561" w14:paraId="484B0C7E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548506E" w14:textId="55C50DA0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03672787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CD2FB" w14:textId="578E742D" w:rsidR="3C114235" w:rsidRPr="00B61561" w:rsidRDefault="3C114235" w:rsidP="000058D9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“Aggiungi Voucher” e inserisce i seguenti dati nel form:</w:t>
            </w:r>
          </w:p>
        </w:tc>
      </w:tr>
      <w:tr w:rsidR="3C114235" w:rsidRPr="00B61561" w14:paraId="0F4E8689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13E0AA9" w14:textId="365CCC6F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3915A70" w14:textId="6E6BA18B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7D41ACE2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AE7F5" w14:textId="2864F8FA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200A409" w14:textId="66592078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Il voucher permette di nuotare con i delfini</w:t>
            </w:r>
          </w:p>
        </w:tc>
      </w:tr>
      <w:tr w:rsidR="3C114235" w:rsidRPr="00B61561" w14:paraId="53883943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12143" w14:textId="63F8C556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BF23579" w14:textId="7BA3CCCC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300</w:t>
            </w:r>
          </w:p>
        </w:tc>
      </w:tr>
      <w:tr w:rsidR="3C114235" w:rsidRPr="00B61561" w14:paraId="08F1504D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7C342" w14:textId="0C85284D" w:rsidR="3C114235" w:rsidRPr="00B61561" w:rsidRDefault="3C114235" w:rsidP="000058D9">
            <w:pPr>
              <w:pStyle w:val="Paragrafoelenco"/>
              <w:numPr>
                <w:ilvl w:val="0"/>
                <w:numId w:val="2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3C114235" w:rsidRPr="00B61561" w14:paraId="6D561A6C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DA93138" w14:textId="0770A02F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Oracolo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0FC54DD5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7A1ED" w14:textId="30AE0711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L’aggiunta del voucher non va a buon fine</w:t>
            </w:r>
            <w:r w:rsidR="00EA3391">
              <w:rPr>
                <w:rFonts w:ascii="Garamond" w:eastAsia="Garamond" w:hAnsi="Garamond" w:cs="Garamond"/>
                <w:sz w:val="24"/>
                <w:szCs w:val="24"/>
              </w:rPr>
              <w:t xml:space="preserve"> a causa dell’importo oltre il range previsto</w:t>
            </w:r>
          </w:p>
        </w:tc>
      </w:tr>
    </w:tbl>
    <w:p w14:paraId="4A292E68" w14:textId="2B509708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p w14:paraId="662D77F1" w14:textId="3C7E2296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p w14:paraId="690F6B40" w14:textId="3C49EE02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p w14:paraId="53CF24D8" w14:textId="2F794A01" w:rsidR="00211A9C" w:rsidRPr="00B61561" w:rsidRDefault="73144991" w:rsidP="000058D9">
      <w:pPr>
        <w:spacing w:line="360" w:lineRule="auto"/>
        <w:rPr>
          <w:rFonts w:ascii="Garamond" w:hAnsi="Garamond"/>
        </w:rPr>
      </w:pPr>
      <w:r w:rsidRPr="00B61561">
        <w:rPr>
          <w:rFonts w:ascii="Garamond" w:eastAsia="Calibri" w:hAnsi="Garamond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3C114235" w:rsidRPr="00B61561" w14:paraId="0CAED471" w14:textId="77777777" w:rsidTr="246AC5A9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588FEDE" w14:textId="40DC1497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D4316" w14:textId="6EB34EE7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TC_GV_A_1.4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E7F49E2" w14:textId="6B6B68F9" w:rsidR="3C114235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B6ABB" w14:textId="1AFD908E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DF2,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IF2,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IR2</w:t>
            </w:r>
          </w:p>
        </w:tc>
      </w:tr>
      <w:tr w:rsidR="3C114235" w:rsidRPr="00B61561" w14:paraId="2525010E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087A465" w14:textId="3FE7ED36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68376383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570C0" w14:textId="2A75E03E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aggiungere un nuovo voucher</w:t>
            </w:r>
            <w:r w:rsidR="48E90470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al Sistema.</w:t>
            </w:r>
          </w:p>
        </w:tc>
      </w:tr>
      <w:tr w:rsidR="3C114235" w:rsidRPr="00B61561" w14:paraId="1E7E83A7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8D18A7E" w14:textId="751AA70E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51EE2F4F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35959" w14:textId="265AA7BE" w:rsidR="3C114235" w:rsidRPr="00B61561" w:rsidRDefault="3C114235" w:rsidP="000058D9">
            <w:pPr>
              <w:pStyle w:val="Paragrafoelenco"/>
              <w:numPr>
                <w:ilvl w:val="0"/>
                <w:numId w:val="1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“Aggiungi Voucher” e inserisce i seguenti dati nel form:</w:t>
            </w:r>
          </w:p>
        </w:tc>
      </w:tr>
      <w:tr w:rsidR="3C114235" w:rsidRPr="00B61561" w14:paraId="6DC51044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CE42B94" w14:textId="0690B273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EC3AAAC" w14:textId="2FFA474C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060F2D75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0F5E3" w14:textId="67FA283F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3304DE" w14:textId="148BC364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Il voucher permette di ricevere una spilla omaggio</w:t>
            </w:r>
          </w:p>
        </w:tc>
      </w:tr>
      <w:tr w:rsidR="3C114235" w:rsidRPr="00B61561" w14:paraId="5A0A0F63" w14:textId="77777777" w:rsidTr="246AC5A9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38775" w14:textId="3CFACC37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A7E0B8E" w14:textId="48B5A5BB" w:rsidR="3C114235" w:rsidRPr="00B61561" w:rsidRDefault="3C114235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5</w:t>
            </w:r>
          </w:p>
        </w:tc>
      </w:tr>
      <w:tr w:rsidR="3C114235" w:rsidRPr="00B61561" w14:paraId="311D26DA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E708A" w14:textId="3BCECDB4" w:rsidR="3C114235" w:rsidRPr="00B61561" w:rsidRDefault="3C114235" w:rsidP="000058D9">
            <w:pPr>
              <w:pStyle w:val="Paragrafoelenco"/>
              <w:numPr>
                <w:ilvl w:val="0"/>
                <w:numId w:val="1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3C114235" w:rsidRPr="00B61561" w14:paraId="61A53A15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9BAC2B7" w14:textId="3F378010" w:rsidR="3C114235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3C114235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3C114235" w:rsidRPr="00B61561" w14:paraId="29EF7DF3" w14:textId="77777777" w:rsidTr="246AC5A9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7DE7D" w14:textId="7CB3F049" w:rsidR="3C114235" w:rsidRPr="00B61561" w:rsidRDefault="3C114235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L’aggiunta del voucher va a buon fine</w:t>
            </w:r>
          </w:p>
        </w:tc>
      </w:tr>
    </w:tbl>
    <w:p w14:paraId="31CB80D0" w14:textId="4E27A009" w:rsidR="00211A9C" w:rsidRPr="00B61561" w:rsidRDefault="00211A9C" w:rsidP="000058D9">
      <w:pPr>
        <w:spacing w:line="360" w:lineRule="auto"/>
        <w:rPr>
          <w:rFonts w:ascii="Garamond" w:eastAsia="Calibri" w:hAnsi="Garamond" w:cs="Calibri"/>
        </w:rPr>
      </w:pPr>
    </w:p>
    <w:p w14:paraId="051CB7F8" w14:textId="77777777" w:rsidR="007543EE" w:rsidRPr="00B61561" w:rsidRDefault="007543EE" w:rsidP="000058D9">
      <w:pPr>
        <w:spacing w:line="360" w:lineRule="auto"/>
        <w:rPr>
          <w:rFonts w:ascii="Garamond" w:eastAsia="Calibri" w:hAnsi="Garamond" w:cs="Calibri"/>
        </w:rPr>
      </w:pPr>
    </w:p>
    <w:p w14:paraId="245CA7A3" w14:textId="77777777" w:rsidR="007543EE" w:rsidRPr="00B61561" w:rsidRDefault="007543EE" w:rsidP="000058D9">
      <w:pPr>
        <w:spacing w:line="360" w:lineRule="auto"/>
        <w:rPr>
          <w:rFonts w:ascii="Garamond" w:eastAsia="Calibri" w:hAnsi="Garamond" w:cs="Calibri"/>
        </w:rPr>
      </w:pPr>
    </w:p>
    <w:p w14:paraId="0B1FCC6E" w14:textId="77777777" w:rsidR="007543EE" w:rsidRPr="00B61561" w:rsidRDefault="007543EE" w:rsidP="000058D9">
      <w:pPr>
        <w:spacing w:line="360" w:lineRule="auto"/>
        <w:rPr>
          <w:rFonts w:ascii="Garamond" w:eastAsia="Calibri" w:hAnsi="Garamond" w:cs="Calibri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7543EE" w:rsidRPr="00B61561" w14:paraId="06340412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D4D71AC" w14:textId="77777777" w:rsidR="007543EE" w:rsidRPr="00B61561" w:rsidRDefault="007543EE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EC42D" w14:textId="723EDC62" w:rsidR="007543EE" w:rsidRPr="00B61561" w:rsidRDefault="007543EE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</w:t>
            </w:r>
            <w:r w:rsidR="001C0BFB" w:rsidRPr="00B61561">
              <w:rPr>
                <w:rFonts w:ascii="Garamond" w:eastAsia="Garamond" w:hAnsi="Garamond" w:cs="Garamond"/>
                <w:sz w:val="24"/>
                <w:szCs w:val="24"/>
              </w:rPr>
              <w:t>M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_1.</w:t>
            </w:r>
            <w:r w:rsidR="001C0BFB" w:rsidRPr="00B61561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488D362" w14:textId="2E7B47CD" w:rsidR="007543EE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007543EE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212B3" w14:textId="771DC8BD" w:rsidR="007543EE" w:rsidRPr="00B61561" w:rsidRDefault="007543EE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</w:t>
            </w:r>
            <w:r w:rsidR="006D77B3" w:rsidRPr="00B61561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7543EE" w:rsidRPr="00B61561" w14:paraId="787B154E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48CCC02" w14:textId="44D1BBDC" w:rsidR="007543E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7543EE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7543EE" w:rsidRPr="00B61561" w14:paraId="3FCE07E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D5476" w14:textId="54D61715" w:rsidR="007543EE" w:rsidRPr="00B61561" w:rsidRDefault="007543EE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</w:t>
            </w:r>
            <w:r w:rsidR="00DA4698" w:rsidRPr="00B61561">
              <w:rPr>
                <w:rFonts w:ascii="Garamond" w:eastAsia="Garamond" w:hAnsi="Garamond" w:cs="Garamond"/>
                <w:sz w:val="24"/>
                <w:szCs w:val="24"/>
              </w:rPr>
              <w:t>modificare un voucher presente all’interno del sistema.</w:t>
            </w:r>
          </w:p>
        </w:tc>
      </w:tr>
      <w:tr w:rsidR="007543EE" w:rsidRPr="00B61561" w14:paraId="006EAEFD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E1255B3" w14:textId="620704B8" w:rsidR="007543E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007543EE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7543EE" w:rsidRPr="00B61561" w14:paraId="5F93A9DA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BD629" w14:textId="58148F9E" w:rsidR="007543EE" w:rsidRPr="00B61561" w:rsidRDefault="007543EE" w:rsidP="00344937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</w:t>
            </w:r>
            <w:r w:rsidR="002B3F4E" w:rsidRPr="00B61561">
              <w:rPr>
                <w:rFonts w:ascii="Garamond" w:eastAsia="Segoe UI" w:hAnsi="Garamond" w:cs="Segoe UI"/>
                <w:sz w:val="24"/>
                <w:szCs w:val="24"/>
              </w:rPr>
              <w:t>Gestione</w:t>
            </w: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 xml:space="preserve"> Voucher</w:t>
            </w:r>
            <w:r w:rsidR="00F84CA3" w:rsidRPr="00B61561">
              <w:rPr>
                <w:rFonts w:ascii="Garamond" w:eastAsia="Segoe UI" w:hAnsi="Garamond" w:cs="Segoe UI"/>
                <w:sz w:val="24"/>
                <w:szCs w:val="24"/>
              </w:rPr>
              <w:t>”.</w:t>
            </w:r>
          </w:p>
        </w:tc>
      </w:tr>
      <w:tr w:rsidR="00604F79" w:rsidRPr="00B61561" w14:paraId="26F88C72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C44CF" w14:textId="53ED5C4B" w:rsidR="00604F79" w:rsidRPr="00B61561" w:rsidRDefault="00604F79" w:rsidP="00344937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sul voucher che desidera modificare</w:t>
            </w:r>
            <w:r w:rsidR="00F84CA3" w:rsidRPr="00B61561">
              <w:rPr>
                <w:rFonts w:ascii="Garamond" w:eastAsia="Segoe UI" w:hAnsi="Garamond" w:cs="Segoe UI"/>
                <w:sz w:val="24"/>
                <w:szCs w:val="24"/>
              </w:rPr>
              <w:t xml:space="preserve"> e inserisce i seguenti dati nel form:</w:t>
            </w:r>
          </w:p>
        </w:tc>
      </w:tr>
      <w:tr w:rsidR="007543EE" w:rsidRPr="00B61561" w14:paraId="5E8EE674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EE7F610" w14:textId="77777777" w:rsidR="007543EE" w:rsidRPr="00B61561" w:rsidRDefault="007543EE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3D78825" w14:textId="77777777" w:rsidR="007543EE" w:rsidRPr="00B61561" w:rsidRDefault="007543EE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7543EE" w:rsidRPr="00B61561" w14:paraId="25D8C223" w14:textId="77777777" w:rsidTr="0002558B">
        <w:trPr>
          <w:trHeight w:val="408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BE960" w14:textId="77777777" w:rsidR="007543EE" w:rsidRPr="00B61561" w:rsidRDefault="007543EE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EA4DDAB" w14:textId="53CC3B51" w:rsidR="007543EE" w:rsidRPr="00B61561" w:rsidRDefault="007049D1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Barca</w:t>
            </w:r>
          </w:p>
        </w:tc>
      </w:tr>
      <w:tr w:rsidR="007543EE" w:rsidRPr="00B61561" w14:paraId="73043AC6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33279" w14:textId="77777777" w:rsidR="007543EE" w:rsidRPr="00B61561" w:rsidRDefault="007543EE" w:rsidP="00344937">
            <w:pPr>
              <w:pStyle w:val="Paragrafoelenco"/>
              <w:numPr>
                <w:ilvl w:val="0"/>
                <w:numId w:val="7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007543EE" w:rsidRPr="00B61561" w14:paraId="025D8EC1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44FBEF6" w14:textId="5133E349" w:rsidR="007543EE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7543EE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7543EE" w:rsidRPr="00B61561" w14:paraId="0720C848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A3C1B" w14:textId="74D1DBC8" w:rsidR="007543EE" w:rsidRPr="00B61561" w:rsidRDefault="00A97650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La modifica </w:t>
            </w:r>
            <w:r w:rsidR="007543EE" w:rsidRPr="00B61561">
              <w:rPr>
                <w:rFonts w:ascii="Garamond" w:eastAsia="Garamond" w:hAnsi="Garamond" w:cs="Garamond"/>
                <w:sz w:val="24"/>
                <w:szCs w:val="24"/>
              </w:rPr>
              <w:t>del voucher non va a buon fine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in quanto </w:t>
            </w:r>
            <w:r w:rsidR="00852BA2" w:rsidRPr="00B61561">
              <w:rPr>
                <w:rFonts w:ascii="Garamond" w:eastAsia="Garamond" w:hAnsi="Garamond" w:cs="Garamond"/>
                <w:sz w:val="24"/>
                <w:szCs w:val="24"/>
              </w:rPr>
              <w:t>la descrizione è troppo corta.</w:t>
            </w:r>
          </w:p>
        </w:tc>
      </w:tr>
    </w:tbl>
    <w:p w14:paraId="3D934E34" w14:textId="77777777" w:rsidR="00176E82" w:rsidRPr="00B61561" w:rsidRDefault="00176E82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4A6A89" w:rsidRPr="00B61561" w14:paraId="12644A31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68512DD" w14:textId="77777777" w:rsidR="004A6A89" w:rsidRPr="00B61561" w:rsidRDefault="004A6A89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16607" w14:textId="68399D55" w:rsidR="004A6A89" w:rsidRPr="00B61561" w:rsidRDefault="004A6A89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TC_GV_M_1.</w:t>
            </w:r>
            <w:r w:rsidR="00503FD6" w:rsidRPr="00B61561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423E7CC" w14:textId="6C41BE12" w:rsidR="004A6A89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004A6A89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03B00" w14:textId="6BAC37AE" w:rsidR="004A6A89" w:rsidRPr="00B61561" w:rsidRDefault="004A6A89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</w:t>
            </w:r>
            <w:r w:rsidR="00DF6252" w:rsidRPr="00B61561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503FD6" w:rsidRPr="00B61561">
              <w:rPr>
                <w:rFonts w:ascii="Garamond" w:eastAsia="Garamond" w:hAnsi="Garamond" w:cs="Garamond"/>
                <w:sz w:val="24"/>
                <w:szCs w:val="24"/>
              </w:rPr>
              <w:t>, DF1</w:t>
            </w:r>
          </w:p>
        </w:tc>
      </w:tr>
      <w:tr w:rsidR="004A6A89" w:rsidRPr="00B61561" w14:paraId="1CB4EAB8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C7EEF73" w14:textId="2E531635" w:rsidR="004A6A89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4A6A89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A6A89" w:rsidRPr="00B61561" w14:paraId="23316BDF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D4373" w14:textId="77777777" w:rsidR="004A6A89" w:rsidRPr="00B61561" w:rsidRDefault="004A6A89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modificare un voucher presente all’interno del sistema.</w:t>
            </w:r>
          </w:p>
        </w:tc>
      </w:tr>
      <w:tr w:rsidR="004A6A89" w:rsidRPr="00B61561" w14:paraId="45F55806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A03FC5D" w14:textId="1D092C15" w:rsidR="004A6A89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004A6A89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A6A89" w:rsidRPr="00B61561" w14:paraId="2ED9240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EA8A8" w14:textId="77777777" w:rsidR="004A6A89" w:rsidRPr="00B61561" w:rsidRDefault="004A6A89" w:rsidP="00344937">
            <w:pPr>
              <w:pStyle w:val="Paragrafoelenco"/>
              <w:numPr>
                <w:ilvl w:val="0"/>
                <w:numId w:val="8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“Gestione Voucher”.</w:t>
            </w:r>
          </w:p>
        </w:tc>
      </w:tr>
      <w:tr w:rsidR="004A6A89" w:rsidRPr="00B61561" w14:paraId="4B30620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6EE4A" w14:textId="77777777" w:rsidR="004A6A89" w:rsidRPr="00B61561" w:rsidRDefault="004A6A89" w:rsidP="00344937">
            <w:pPr>
              <w:pStyle w:val="Paragrafoelenco"/>
              <w:numPr>
                <w:ilvl w:val="0"/>
                <w:numId w:val="8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sul voucher che desidera modificare e inserisce i seguenti dati nel form:</w:t>
            </w:r>
          </w:p>
        </w:tc>
      </w:tr>
      <w:tr w:rsidR="004A6A89" w:rsidRPr="00B61561" w14:paraId="25130871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A2C8107" w14:textId="77777777" w:rsidR="004A6A89" w:rsidRPr="00B61561" w:rsidRDefault="004A6A89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85EBA04" w14:textId="77777777" w:rsidR="004A6A89" w:rsidRPr="00B61561" w:rsidRDefault="004A6A89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A6A89" w:rsidRPr="00B61561" w14:paraId="57051695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79A7C" w14:textId="77777777" w:rsidR="004A6A89" w:rsidRPr="00B61561" w:rsidRDefault="004A6A89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E2E732A" w14:textId="6A37C304" w:rsidR="004A6A89" w:rsidRPr="00B61561" w:rsidRDefault="007B4762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12345</w:t>
            </w:r>
            <w:r w:rsidR="00D75996">
              <w:rPr>
                <w:rFonts w:ascii="Garamond" w:hAnsi="Garamond"/>
                <w:sz w:val="24"/>
                <w:szCs w:val="24"/>
              </w:rPr>
              <w:t>678910</w:t>
            </w:r>
          </w:p>
        </w:tc>
      </w:tr>
      <w:tr w:rsidR="004A6A89" w:rsidRPr="00B61561" w14:paraId="2097969F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2807A" w14:textId="77777777" w:rsidR="004A6A89" w:rsidRPr="00B61561" w:rsidRDefault="004A6A89" w:rsidP="00344937">
            <w:pPr>
              <w:pStyle w:val="Paragrafoelenco"/>
              <w:numPr>
                <w:ilvl w:val="0"/>
                <w:numId w:val="8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004A6A89" w:rsidRPr="00B61561" w14:paraId="52D670E7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27A247B" w14:textId="681AB793" w:rsidR="004A6A89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4A6A89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A6A89" w:rsidRPr="00B61561" w14:paraId="733F8237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62F41" w14:textId="4FD3246F" w:rsidR="004A6A89" w:rsidRPr="00B61561" w:rsidRDefault="004A6A89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La modifica del voucher non va a buon fine in quanto la descrizione </w:t>
            </w:r>
            <w:r w:rsidR="007B4762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non </w:t>
            </w:r>
            <w:r w:rsidR="00176E82" w:rsidRPr="00B61561">
              <w:rPr>
                <w:rFonts w:ascii="Garamond" w:eastAsia="Garamond" w:hAnsi="Garamond" w:cs="Garamond"/>
                <w:sz w:val="24"/>
                <w:szCs w:val="24"/>
              </w:rPr>
              <w:t>è scritta nel formato giusto</w:t>
            </w:r>
          </w:p>
        </w:tc>
      </w:tr>
    </w:tbl>
    <w:p w14:paraId="5157CF6D" w14:textId="77777777" w:rsidR="00176E82" w:rsidRPr="00B61561" w:rsidRDefault="00176E82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176E82" w:rsidRPr="00B61561" w14:paraId="2F3C5F05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72BFD80" w14:textId="77777777" w:rsidR="00176E82" w:rsidRPr="00B61561" w:rsidRDefault="00176E82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904D2" w14:textId="76AB91C5" w:rsidR="00176E82" w:rsidRPr="00B61561" w:rsidRDefault="00176E82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TC_GV_M_1.</w:t>
            </w:r>
            <w:r w:rsidR="00B35DC7" w:rsidRPr="00B61561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82AC6A7" w14:textId="0AE0343B" w:rsidR="00176E82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00176E82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3D0C1" w14:textId="1B8379A8" w:rsidR="00176E82" w:rsidRPr="00B61561" w:rsidRDefault="00176E82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</w:t>
            </w:r>
            <w:r w:rsidR="00DF6252" w:rsidRPr="00B61561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, DF</w:t>
            </w:r>
            <w:r w:rsidR="00DF6252" w:rsidRPr="00B61561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</w:p>
        </w:tc>
      </w:tr>
      <w:tr w:rsidR="00176E82" w:rsidRPr="00B61561" w14:paraId="7BFD3A38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A1613AA" w14:textId="28EF873F" w:rsidR="00176E82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176E82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176E82" w:rsidRPr="00B61561" w14:paraId="31B172A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F71E7" w14:textId="77777777" w:rsidR="00176E82" w:rsidRPr="00B61561" w:rsidRDefault="00176E82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modificare un voucher presente all’interno del sistema.</w:t>
            </w:r>
          </w:p>
        </w:tc>
      </w:tr>
      <w:tr w:rsidR="00176E82" w:rsidRPr="00B61561" w14:paraId="0166E9A8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F873771" w14:textId="304AD7E3" w:rsidR="00176E82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00176E82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176E82" w:rsidRPr="00B61561" w14:paraId="03E307A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E9265" w14:textId="77777777" w:rsidR="00176E82" w:rsidRPr="00B61561" w:rsidRDefault="00176E82" w:rsidP="00344937">
            <w:pPr>
              <w:pStyle w:val="Paragrafoelenco"/>
              <w:numPr>
                <w:ilvl w:val="0"/>
                <w:numId w:val="9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“Gestione Voucher”.</w:t>
            </w:r>
          </w:p>
        </w:tc>
      </w:tr>
      <w:tr w:rsidR="00176E82" w:rsidRPr="00B61561" w14:paraId="7E37163A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98A9A" w14:textId="77777777" w:rsidR="00176E82" w:rsidRPr="00B61561" w:rsidRDefault="00176E82" w:rsidP="00344937">
            <w:pPr>
              <w:pStyle w:val="Paragrafoelenco"/>
              <w:numPr>
                <w:ilvl w:val="0"/>
                <w:numId w:val="9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sul voucher che desidera modificare e inserisce i seguenti dati nel form:</w:t>
            </w:r>
          </w:p>
        </w:tc>
      </w:tr>
      <w:tr w:rsidR="00176E82" w:rsidRPr="00B61561" w14:paraId="5BE383F6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25C9892" w14:textId="77777777" w:rsidR="00176E82" w:rsidRPr="00B61561" w:rsidRDefault="00176E82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555E949" w14:textId="77777777" w:rsidR="00176E82" w:rsidRPr="00B61561" w:rsidRDefault="00176E82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176E82" w:rsidRPr="00B61561" w14:paraId="746C7028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A6A87" w14:textId="77777777" w:rsidR="00176E82" w:rsidRPr="00B61561" w:rsidRDefault="00176E82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E5A80B" w14:textId="283A327E" w:rsidR="00176E82" w:rsidRPr="00B61561" w:rsidRDefault="0067400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 xml:space="preserve">Giro in barca con immersione </w:t>
            </w:r>
          </w:p>
        </w:tc>
      </w:tr>
      <w:tr w:rsidR="00176E82" w:rsidRPr="00B61561" w14:paraId="19AF51F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C2974" w14:textId="2108A1D8" w:rsidR="00176E82" w:rsidRPr="00B61561" w:rsidRDefault="00176E82" w:rsidP="00344937">
            <w:pPr>
              <w:pStyle w:val="Paragrafoelenco"/>
              <w:numPr>
                <w:ilvl w:val="0"/>
                <w:numId w:val="9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</w:t>
            </w:r>
            <w:r w:rsidR="00EA3391">
              <w:rPr>
                <w:rFonts w:ascii="Garamond" w:eastAsia="Segoe UI" w:hAnsi="Garamond" w:cs="Segoe UI"/>
                <w:sz w:val="24"/>
                <w:szCs w:val="24"/>
              </w:rPr>
              <w:t>, dopo aver cambiato la descrizione da “Giro in barca” a “Giro in barca con immersione”</w:t>
            </w: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 xml:space="preserve"> conferma l’inserimento</w:t>
            </w:r>
          </w:p>
        </w:tc>
      </w:tr>
      <w:tr w:rsidR="00176E82" w:rsidRPr="00B61561" w14:paraId="05D92551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5E8FA59" w14:textId="2672A336" w:rsidR="00176E82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176E82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176E82" w:rsidRPr="00B61561" w14:paraId="25A5BC25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94700" w14:textId="1EF51C4D" w:rsidR="00176E82" w:rsidRPr="00B61561" w:rsidRDefault="00176E82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La modifica del voucher va a buon fine</w:t>
            </w:r>
            <w:r w:rsidR="009A33E8" w:rsidRPr="00B61561">
              <w:rPr>
                <w:rFonts w:ascii="Garamond" w:eastAsia="Garamond" w:hAnsi="Garamond" w:cs="Garamond"/>
                <w:sz w:val="24"/>
                <w:szCs w:val="24"/>
              </w:rPr>
              <w:t>.</w:t>
            </w:r>
          </w:p>
        </w:tc>
      </w:tr>
    </w:tbl>
    <w:p w14:paraId="573C4AAD" w14:textId="77777777" w:rsidR="00176E82" w:rsidRPr="00B61561" w:rsidRDefault="00176E82" w:rsidP="000058D9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</w:rPr>
      </w:pPr>
    </w:p>
    <w:p w14:paraId="2C0C940B" w14:textId="77777777" w:rsidR="00211A9C" w:rsidRPr="00B61561" w:rsidRDefault="00211A9C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B35DC7" w:rsidRPr="00B61561" w14:paraId="3A46D662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06A8511" w14:textId="77777777" w:rsidR="00B35DC7" w:rsidRPr="00B61561" w:rsidRDefault="00B35DC7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FB9DD" w14:textId="2EFB2AF1" w:rsidR="00B35DC7" w:rsidRPr="00B61561" w:rsidRDefault="00B35DC7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TC_GV_M_1.</w:t>
            </w:r>
            <w:r w:rsidR="004256F8" w:rsidRPr="00B61561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C0A2136" w14:textId="01AC49A8" w:rsidR="00B35DC7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00B35DC7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8EADD" w14:textId="7F3C4DCD" w:rsidR="00B35DC7" w:rsidRPr="00B61561" w:rsidRDefault="00B35DC7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</w:t>
            </w:r>
            <w:r w:rsidR="004256F8" w:rsidRPr="00B61561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, DF</w:t>
            </w:r>
            <w:r w:rsidR="004256F8" w:rsidRPr="00B61561">
              <w:rPr>
                <w:rFonts w:ascii="Garamond" w:eastAsia="Garamond" w:hAnsi="Garamond" w:cs="Garamond"/>
                <w:sz w:val="24"/>
                <w:szCs w:val="24"/>
              </w:rPr>
              <w:t>2, IF1</w:t>
            </w:r>
          </w:p>
        </w:tc>
      </w:tr>
      <w:tr w:rsidR="00B35DC7" w:rsidRPr="00B61561" w14:paraId="42E54227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A9B4CFC" w14:textId="707EA5D7" w:rsidR="00B35DC7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B35DC7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35DC7" w:rsidRPr="00B61561" w14:paraId="3D3817D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7AD81" w14:textId="77777777" w:rsidR="00B35DC7" w:rsidRPr="00B61561" w:rsidRDefault="00B35DC7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 xml:space="preserve"> Un responsabile ARPA si trova nella sezione “Area Personale” e vuole modificare un voucher presente all’interno del sistema.</w:t>
            </w:r>
          </w:p>
        </w:tc>
      </w:tr>
      <w:tr w:rsidR="00B35DC7" w:rsidRPr="00B61561" w14:paraId="24F72B7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BF65A69" w14:textId="01BF7779" w:rsidR="00B35DC7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00B35DC7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35DC7" w:rsidRPr="00B61561" w14:paraId="6E598563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A317E" w14:textId="77777777" w:rsidR="00B35DC7" w:rsidRPr="00B61561" w:rsidRDefault="00B35DC7" w:rsidP="00344937">
            <w:pPr>
              <w:pStyle w:val="Paragrafoelenco"/>
              <w:numPr>
                <w:ilvl w:val="0"/>
                <w:numId w:val="10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“Gestione Voucher”.</w:t>
            </w:r>
          </w:p>
        </w:tc>
      </w:tr>
      <w:tr w:rsidR="00B35DC7" w:rsidRPr="00B61561" w14:paraId="0C4BEFE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F2644" w14:textId="77777777" w:rsidR="00B35DC7" w:rsidRPr="00B61561" w:rsidRDefault="00B35DC7" w:rsidP="00344937">
            <w:pPr>
              <w:pStyle w:val="Paragrafoelenco"/>
              <w:numPr>
                <w:ilvl w:val="0"/>
                <w:numId w:val="10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sul voucher che desidera modificare e inserisce i seguenti dati nel form:</w:t>
            </w:r>
          </w:p>
        </w:tc>
      </w:tr>
      <w:tr w:rsidR="00B35DC7" w:rsidRPr="00B61561" w14:paraId="46AE3778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83FF5E4" w14:textId="77777777" w:rsidR="00B35DC7" w:rsidRPr="00B61561" w:rsidRDefault="00B35DC7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8C91EC5" w14:textId="77777777" w:rsidR="00B35DC7" w:rsidRPr="00B61561" w:rsidRDefault="00B35DC7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35DC7" w:rsidRPr="00B61561" w14:paraId="0D1390EC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2D082" w14:textId="77777777" w:rsidR="00B35DC7" w:rsidRPr="00B61561" w:rsidRDefault="00B35DC7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55E3DE" w14:textId="4D3794D0" w:rsidR="00B35DC7" w:rsidRPr="00B61561" w:rsidRDefault="008568C4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Giro in barca con immersione</w:t>
            </w:r>
          </w:p>
        </w:tc>
      </w:tr>
      <w:tr w:rsidR="00B35DC7" w:rsidRPr="00B61561" w14:paraId="2D30B2AD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B55F9" w14:textId="77777777" w:rsidR="00B35DC7" w:rsidRPr="00B61561" w:rsidRDefault="00B35DC7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0DF9B0" w14:textId="62A25AE3" w:rsidR="00B35DC7" w:rsidRPr="00B61561" w:rsidRDefault="00B35DC7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568C4" w:rsidRPr="00B61561">
              <w:rPr>
                <w:rFonts w:ascii="Garamond" w:eastAsia="Garamond" w:hAnsi="Garamond" w:cs="Garamond"/>
                <w:sz w:val="24"/>
                <w:szCs w:val="24"/>
              </w:rPr>
              <w:t>Cinquanta euro</w:t>
            </w:r>
          </w:p>
        </w:tc>
      </w:tr>
      <w:tr w:rsidR="00B35DC7" w:rsidRPr="00B61561" w14:paraId="71DD346F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3533D" w14:textId="77777777" w:rsidR="00B35DC7" w:rsidRPr="00B61561" w:rsidRDefault="00B35DC7" w:rsidP="00344937">
            <w:pPr>
              <w:pStyle w:val="Paragrafoelenco"/>
              <w:numPr>
                <w:ilvl w:val="0"/>
                <w:numId w:val="10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00B35DC7" w:rsidRPr="00B61561" w14:paraId="5870CF5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E316808" w14:textId="78A012CD" w:rsidR="00B35DC7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B35DC7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35DC7" w:rsidRPr="00B61561" w14:paraId="052FD1B7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7E5E" w14:textId="072B1214" w:rsidR="00B35DC7" w:rsidRPr="00B61561" w:rsidRDefault="00B35DC7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La modifica del voucher non va a buon fine in quanto l</w:t>
            </w:r>
            <w:r w:rsidR="008568C4"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’importo inserito non </w:t>
            </w:r>
            <w:r w:rsidR="002511E3" w:rsidRPr="00B61561">
              <w:rPr>
                <w:rFonts w:ascii="Garamond" w:eastAsia="Garamond" w:hAnsi="Garamond" w:cs="Garamond"/>
                <w:sz w:val="24"/>
                <w:szCs w:val="24"/>
              </w:rPr>
              <w:t>è nel formato giusto.</w:t>
            </w:r>
          </w:p>
        </w:tc>
      </w:tr>
    </w:tbl>
    <w:p w14:paraId="6D7A79E5" w14:textId="77777777" w:rsidR="004256F8" w:rsidRPr="00B61561" w:rsidRDefault="004256F8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4256F8" w:rsidRPr="00B61561" w14:paraId="77455C3C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1EFEB2C" w14:textId="77777777" w:rsidR="004256F8" w:rsidRPr="00B61561" w:rsidRDefault="004256F8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DA331" w14:textId="4039D225" w:rsidR="004256F8" w:rsidRPr="00B61561" w:rsidRDefault="004256F8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TC_GV_M_1.4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80A6F15" w14:textId="0F196BBE" w:rsidR="004256F8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004256F8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46221" w14:textId="0E2D97B8" w:rsidR="004256F8" w:rsidRPr="00B61561" w:rsidRDefault="004256F8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</w:t>
            </w:r>
            <w:r w:rsidR="0056320A" w:rsidRPr="00B61561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, DF</w:t>
            </w:r>
            <w:r w:rsidR="0056320A" w:rsidRPr="00B61561">
              <w:rPr>
                <w:rFonts w:ascii="Garamond" w:eastAsia="Garamond" w:hAnsi="Garamond" w:cs="Garamond"/>
                <w:sz w:val="24"/>
                <w:szCs w:val="24"/>
              </w:rPr>
              <w:t>2, IF2, IR1</w:t>
            </w:r>
          </w:p>
        </w:tc>
      </w:tr>
      <w:tr w:rsidR="004256F8" w:rsidRPr="00B61561" w14:paraId="3176127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AF0583E" w14:textId="1E39377B" w:rsidR="004256F8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4256F8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256F8" w:rsidRPr="00B61561" w14:paraId="7C95E153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F7E88" w14:textId="77777777" w:rsidR="004256F8" w:rsidRPr="00B61561" w:rsidRDefault="004256F8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modificare un voucher presente all’interno del sistema.</w:t>
            </w:r>
          </w:p>
        </w:tc>
      </w:tr>
      <w:tr w:rsidR="004256F8" w:rsidRPr="00B61561" w14:paraId="0E5BD4EB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CF216A7" w14:textId="0BD6673C" w:rsidR="004256F8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004256F8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256F8" w:rsidRPr="00B61561" w14:paraId="590548F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40373" w14:textId="77777777" w:rsidR="004256F8" w:rsidRPr="00B61561" w:rsidRDefault="004256F8" w:rsidP="00344937">
            <w:pPr>
              <w:pStyle w:val="Paragrafoelenco"/>
              <w:numPr>
                <w:ilvl w:val="0"/>
                <w:numId w:val="11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“Gestione Voucher”.</w:t>
            </w:r>
          </w:p>
        </w:tc>
      </w:tr>
      <w:tr w:rsidR="004256F8" w:rsidRPr="00B61561" w14:paraId="40B27578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C0A43" w14:textId="77777777" w:rsidR="004256F8" w:rsidRPr="00B61561" w:rsidRDefault="004256F8" w:rsidP="00344937">
            <w:pPr>
              <w:pStyle w:val="Paragrafoelenco"/>
              <w:numPr>
                <w:ilvl w:val="0"/>
                <w:numId w:val="11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sul voucher che desidera modificare e inserisce i seguenti dati nel form:</w:t>
            </w:r>
          </w:p>
        </w:tc>
      </w:tr>
      <w:tr w:rsidR="004256F8" w:rsidRPr="00B61561" w14:paraId="72EDED47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951613A" w14:textId="77777777" w:rsidR="004256F8" w:rsidRPr="00B61561" w:rsidRDefault="004256F8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20B9F5F" w14:textId="77777777" w:rsidR="004256F8" w:rsidRPr="00B61561" w:rsidRDefault="004256F8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256F8" w:rsidRPr="00B61561" w14:paraId="311A204C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4C0F8" w14:textId="77777777" w:rsidR="004256F8" w:rsidRPr="00B61561" w:rsidRDefault="004256F8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D5BAD75" w14:textId="1FB49314" w:rsidR="004256F8" w:rsidRPr="00B61561" w:rsidRDefault="002511E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Giro in barca con immersione</w:t>
            </w:r>
          </w:p>
        </w:tc>
      </w:tr>
      <w:tr w:rsidR="004256F8" w:rsidRPr="00B61561" w14:paraId="2CF80B1F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5BF54" w14:textId="77777777" w:rsidR="004256F8" w:rsidRPr="00B61561" w:rsidRDefault="004256F8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99CA70" w14:textId="06860B77" w:rsidR="004256F8" w:rsidRPr="00B61561" w:rsidRDefault="004256F8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2511E3" w:rsidRPr="00B61561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</w:tc>
      </w:tr>
      <w:tr w:rsidR="004256F8" w:rsidRPr="00B61561" w14:paraId="2BD52C4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F7556" w14:textId="77777777" w:rsidR="004256F8" w:rsidRPr="00B61561" w:rsidRDefault="004256F8" w:rsidP="00344937">
            <w:pPr>
              <w:pStyle w:val="Paragrafoelenco"/>
              <w:numPr>
                <w:ilvl w:val="0"/>
                <w:numId w:val="11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conferma l’inserimento</w:t>
            </w:r>
          </w:p>
        </w:tc>
      </w:tr>
      <w:tr w:rsidR="004256F8" w:rsidRPr="00B61561" w14:paraId="644C5A62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C0F5C15" w14:textId="44BEA1B8" w:rsidR="004256F8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4256F8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256F8" w:rsidRPr="00B61561" w14:paraId="50FE3705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449C0" w14:textId="111EB02C" w:rsidR="004256F8" w:rsidRPr="00B61561" w:rsidRDefault="004256F8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La modifica del voucher non va a buon fine in quanto l</w:t>
            </w:r>
            <w:r w:rsidR="005259AD" w:rsidRPr="00B61561">
              <w:rPr>
                <w:rFonts w:ascii="Garamond" w:eastAsia="Garamond" w:hAnsi="Garamond" w:cs="Garamond"/>
                <w:sz w:val="24"/>
                <w:szCs w:val="24"/>
              </w:rPr>
              <w:t>’importo inserito non rispetta i range stabiliti.</w:t>
            </w:r>
          </w:p>
        </w:tc>
      </w:tr>
    </w:tbl>
    <w:p w14:paraId="5CC84B97" w14:textId="77777777" w:rsidR="004256F8" w:rsidRPr="00B61561" w:rsidRDefault="004256F8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6F1F21F" w14:textId="67B95094" w:rsidR="0056320A" w:rsidRPr="00B61561" w:rsidRDefault="0056320A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F114C24" w14:textId="6EDF2051" w:rsidR="0056320A" w:rsidRPr="00B61561" w:rsidRDefault="0056320A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0E7B46C" w14:textId="77777777" w:rsidR="00B61561" w:rsidRPr="00B61561" w:rsidRDefault="00B61561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56320A" w:rsidRPr="00B61561" w14:paraId="772C266E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C28E521" w14:textId="77777777" w:rsidR="0056320A" w:rsidRPr="00B61561" w:rsidRDefault="0056320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00B61561">
              <w:rPr>
                <w:rFonts w:ascii="Garamond" w:eastAsia="Calibri" w:hAnsi="Garamond" w:cs="Calibri"/>
                <w:color w:val="FFFFFF" w:themeColor="background1"/>
                <w:sz w:val="24"/>
                <w:szCs w:val="24"/>
              </w:rPr>
              <w:t xml:space="preserve"> </w:t>
            </w:r>
            <w:r w:rsidRPr="00B61561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AEF0B" w14:textId="424FAE94" w:rsidR="0056320A" w:rsidRPr="00B61561" w:rsidRDefault="0056320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TC_GV_M_1.</w:t>
            </w:r>
            <w:r w:rsidR="00715153" w:rsidRPr="00B61561"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AE13A7C" w14:textId="0A09B9BE" w:rsidR="0056320A" w:rsidRPr="00B61561" w:rsidRDefault="00BA0783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="0056320A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D7772" w14:textId="7B0E9DF1" w:rsidR="0056320A" w:rsidRPr="00B61561" w:rsidRDefault="0056320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DL2, DF2, IF2, IR2</w:t>
            </w:r>
          </w:p>
        </w:tc>
      </w:tr>
      <w:tr w:rsidR="0056320A" w:rsidRPr="00B61561" w14:paraId="562B9E8F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3CB37E1" w14:textId="198A7650" w:rsidR="0056320A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="0056320A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6320A" w:rsidRPr="00B61561" w14:paraId="4D4156B5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EBC79" w14:textId="77777777" w:rsidR="0056320A" w:rsidRPr="00B61561" w:rsidRDefault="0056320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Un responsabile ARPA si trova nella sezione “Area Personale” e vuole modificare un voucher presente all’interno del sistema.</w:t>
            </w:r>
          </w:p>
        </w:tc>
      </w:tr>
      <w:tr w:rsidR="0056320A" w:rsidRPr="00B61561" w14:paraId="7607D84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EA8350B" w14:textId="1A32E900" w:rsidR="0056320A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="0056320A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6320A" w:rsidRPr="00B61561" w14:paraId="1D0A6AC1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15AF0" w14:textId="77777777" w:rsidR="0056320A" w:rsidRPr="00B61561" w:rsidRDefault="0056320A" w:rsidP="00344937">
            <w:pPr>
              <w:pStyle w:val="Paragrafoelenco"/>
              <w:numPr>
                <w:ilvl w:val="0"/>
                <w:numId w:val="12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 “Gestione Voucher”.</w:t>
            </w:r>
          </w:p>
        </w:tc>
      </w:tr>
      <w:tr w:rsidR="0056320A" w:rsidRPr="00B61561" w14:paraId="39EC93C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E1F1E" w14:textId="77777777" w:rsidR="0056320A" w:rsidRPr="00B61561" w:rsidRDefault="0056320A" w:rsidP="00344937">
            <w:pPr>
              <w:pStyle w:val="Paragrafoelenco"/>
              <w:numPr>
                <w:ilvl w:val="0"/>
                <w:numId w:val="12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Il responsabile ARPA clicca sul voucher che desidera modificare e inserisce i seguenti dati nel form:</w:t>
            </w:r>
          </w:p>
        </w:tc>
      </w:tr>
      <w:tr w:rsidR="0056320A" w:rsidRPr="00B61561" w14:paraId="2CA5B8CD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3EEC10A" w14:textId="77777777" w:rsidR="0056320A" w:rsidRPr="00B61561" w:rsidRDefault="0056320A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Input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97084DC" w14:textId="77777777" w:rsidR="0056320A" w:rsidRPr="00B61561" w:rsidRDefault="0056320A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Valore</w:t>
            </w:r>
            <w:r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6320A" w:rsidRPr="00B61561" w14:paraId="21113D55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F51E2" w14:textId="77777777" w:rsidR="0056320A" w:rsidRPr="00B61561" w:rsidRDefault="0056320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>Descrizione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E53AE6" w14:textId="4C0D1C2F" w:rsidR="0056320A" w:rsidRPr="00B61561" w:rsidRDefault="009B455D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hAnsi="Garamond"/>
                <w:sz w:val="24"/>
                <w:szCs w:val="24"/>
              </w:rPr>
              <w:t>Giro in barca con immersione</w:t>
            </w:r>
          </w:p>
        </w:tc>
      </w:tr>
      <w:tr w:rsidR="0056320A" w:rsidRPr="00B61561" w14:paraId="2DFAED92" w14:textId="77777777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AAD10" w14:textId="77777777" w:rsidR="0056320A" w:rsidRPr="00B61561" w:rsidRDefault="0056320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Importo</w:t>
            </w:r>
          </w:p>
        </w:tc>
        <w:tc>
          <w:tcPr>
            <w:tcW w:w="48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07E07B7" w14:textId="25A6AEA1" w:rsidR="0056320A" w:rsidRPr="00B61561" w:rsidRDefault="0056320A" w:rsidP="000058D9">
            <w:pPr>
              <w:spacing w:line="360" w:lineRule="auto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 100</w:t>
            </w:r>
          </w:p>
        </w:tc>
      </w:tr>
      <w:tr w:rsidR="0056320A" w:rsidRPr="00B61561" w14:paraId="482C610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8B7B5" w14:textId="112A984A" w:rsidR="0056320A" w:rsidRPr="00B61561" w:rsidRDefault="0056320A" w:rsidP="00344937">
            <w:pPr>
              <w:pStyle w:val="Paragrafoelenco"/>
              <w:numPr>
                <w:ilvl w:val="0"/>
                <w:numId w:val="12"/>
              </w:numPr>
              <w:spacing w:line="360" w:lineRule="auto"/>
              <w:rPr>
                <w:rFonts w:ascii="Garamond" w:eastAsia="Segoe UI" w:hAnsi="Garamond" w:cs="Segoe UI"/>
                <w:sz w:val="24"/>
                <w:szCs w:val="24"/>
              </w:rPr>
            </w:pP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 xml:space="preserve">Il responsabile ARPA </w:t>
            </w:r>
            <w:r w:rsidR="00EA3391">
              <w:rPr>
                <w:rFonts w:ascii="Garamond" w:eastAsia="Segoe UI" w:hAnsi="Garamond" w:cs="Segoe UI"/>
                <w:sz w:val="24"/>
                <w:szCs w:val="24"/>
              </w:rPr>
              <w:t xml:space="preserve">, dopo aver cambiato la descrizione da “Giro in barca” a “Giro in barca con immersione” e l’importo da 70 a 100, </w:t>
            </w:r>
            <w:r w:rsidRPr="00B61561">
              <w:rPr>
                <w:rFonts w:ascii="Garamond" w:eastAsia="Segoe UI" w:hAnsi="Garamond" w:cs="Segoe UI"/>
                <w:sz w:val="24"/>
                <w:szCs w:val="24"/>
              </w:rPr>
              <w:t>conferma l’inserimento</w:t>
            </w:r>
          </w:p>
        </w:tc>
      </w:tr>
      <w:tr w:rsidR="0056320A" w:rsidRPr="00B61561" w14:paraId="5A6E5AC1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9937EA4" w14:textId="504D7A64" w:rsidR="0056320A" w:rsidRPr="00B61561" w:rsidRDefault="00BA0783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A0783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="0056320A" w:rsidRPr="00B61561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6320A" w:rsidRPr="00B61561" w14:paraId="4C8D137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C7DA5" w14:textId="1A491B46" w:rsidR="0056320A" w:rsidRPr="00B61561" w:rsidRDefault="0056320A" w:rsidP="000058D9">
            <w:pPr>
              <w:spacing w:line="360" w:lineRule="auto"/>
              <w:jc w:val="center"/>
              <w:rPr>
                <w:rFonts w:ascii="Garamond" w:hAnsi="Garamond"/>
                <w:sz w:val="24"/>
                <w:szCs w:val="24"/>
              </w:rPr>
            </w:pPr>
            <w:r w:rsidRPr="00B61561">
              <w:rPr>
                <w:rFonts w:ascii="Garamond" w:eastAsia="Garamond" w:hAnsi="Garamond" w:cs="Garamond"/>
                <w:sz w:val="24"/>
                <w:szCs w:val="24"/>
              </w:rPr>
              <w:t xml:space="preserve">La modifica del voucher </w:t>
            </w:r>
            <w:r w:rsidR="009B455D" w:rsidRPr="00B61561">
              <w:rPr>
                <w:rFonts w:ascii="Garamond" w:eastAsia="Garamond" w:hAnsi="Garamond" w:cs="Garamond"/>
                <w:sz w:val="24"/>
                <w:szCs w:val="24"/>
              </w:rPr>
              <w:t>va a buon fine.</w:t>
            </w:r>
          </w:p>
        </w:tc>
      </w:tr>
    </w:tbl>
    <w:p w14:paraId="580F8529" w14:textId="5401436A" w:rsidR="4F9049EB" w:rsidRPr="00B61561" w:rsidRDefault="4F9049EB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5E2158AD" w14:textId="71B23AD1" w:rsidR="5D63FE3E" w:rsidRDefault="5D63FE3E" w:rsidP="5D63FE3E">
      <w:pPr>
        <w:spacing w:line="360" w:lineRule="auto"/>
        <w:rPr>
          <w:rFonts w:ascii="Garamond" w:hAnsi="Garamond"/>
          <w:sz w:val="24"/>
          <w:szCs w:val="24"/>
        </w:rPr>
      </w:pPr>
    </w:p>
    <w:p w14:paraId="4F840B7B" w14:textId="17B9480D" w:rsidR="00B61561" w:rsidRP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3A0DD072" w14:textId="7C8480AD" w:rsidR="00B61561" w:rsidRP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02496869" w14:textId="5E50992D" w:rsidR="00B61561" w:rsidRP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551130EF" w14:textId="0E4847AE" w:rsidR="00B61561" w:rsidRP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05F2937D" w14:textId="18F318E8" w:rsidR="00B61561" w:rsidRP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410F403E" w14:textId="4343A700" w:rsidR="00B61561" w:rsidRP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156A7ABA" w14:textId="4D00806D" w:rsidR="00B61561" w:rsidRP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274BB07D" w14:textId="1DBEB2FE" w:rsidR="00B61561" w:rsidRDefault="00B61561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37E57A7D" w14:textId="7998DA6F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7800CA09" w14:textId="740D479C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3C811459" w14:textId="7B462132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4C7466E9" w14:textId="437A60DD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48E2CD1C" w14:textId="3902666B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2C1FF595" w14:textId="6B3D7C55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30D7BC45" w14:textId="63D1FE56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0A170FBF" w14:textId="36B8A547" w:rsidR="000058D9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64A97333" w14:textId="77777777" w:rsidR="000058D9" w:rsidRPr="00B61561" w:rsidRDefault="000058D9" w:rsidP="000058D9">
      <w:pPr>
        <w:spacing w:line="360" w:lineRule="auto"/>
        <w:rPr>
          <w:rFonts w:ascii="Garamond" w:hAnsi="Garamond"/>
          <w:sz w:val="24"/>
          <w:szCs w:val="24"/>
        </w:rPr>
      </w:pPr>
    </w:p>
    <w:p w14:paraId="503757A9" w14:textId="77777777" w:rsidR="00211A9C" w:rsidRPr="00B61561" w:rsidRDefault="00211A9C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  <w:rPr>
          <w:rFonts w:ascii="Garamond" w:hAnsi="Garamond"/>
        </w:rPr>
      </w:pPr>
      <w:bookmarkStart w:id="9" w:name="_Toc1975685643"/>
      <w:r w:rsidRPr="00B61561">
        <w:rPr>
          <w:rFonts w:ascii="Garamond" w:hAnsi="Garamond"/>
        </w:rPr>
        <w:t>Gestione Monitoraggio</w:t>
      </w:r>
      <w:bookmarkEnd w:id="9"/>
    </w:p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80231B" w:rsidRPr="00B61561" w14:paraId="657BAC13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0208E889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case ID</w:t>
            </w:r>
            <w:r w:rsidRPr="00B61561">
              <w:rPr>
                <w:rFonts w:ascii="Garamond" w:eastAsia="Times New Roman" w:hAnsi="Garamond" w:cs="Calibri"/>
                <w:color w:val="FFFFFF"/>
                <w:sz w:val="24"/>
                <w:szCs w:val="24"/>
                <w:lang w:eastAsia="it-IT"/>
              </w:rPr>
              <w:tab/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D93A9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TC_GM_1.0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2BA6743C" w14:textId="2E919D9E" w:rsidR="0080231B" w:rsidRPr="00B61561" w:rsidRDefault="00BA0783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Frame</w:t>
            </w:r>
            <w:r w:rsidR="0080231B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5FCB0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val="en-US" w:eastAsia="it-IT"/>
              </w:rPr>
              <w:t>IS1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80231B" w:rsidRPr="00B61561" w14:paraId="1727E0A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54854153" w14:textId="7232C615" w:rsidR="0080231B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Precondizione</w:t>
            </w:r>
            <w:r w:rsidR="0080231B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80231B" w:rsidRPr="00B61561" w14:paraId="29D3479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11AEF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lastRenderedPageBreak/>
              <w:t xml:space="preserve">Un responsabile ARPA si trova nella sezione “Area Personale” e vuole monitorare lo stato di salute delle acque. </w:t>
            </w:r>
          </w:p>
        </w:tc>
      </w:tr>
      <w:tr w:rsidR="0080231B" w:rsidRPr="00B61561" w14:paraId="113093B4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296E8D54" w14:textId="5001555B" w:rsidR="0080231B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Flusso di eventi</w:t>
            </w:r>
            <w:r w:rsidR="0080231B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80231B" w:rsidRPr="00B61561" w14:paraId="667929EB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F1F1C" w14:textId="77777777" w:rsidR="0080231B" w:rsidRPr="00B61561" w:rsidRDefault="0080231B" w:rsidP="00344937">
            <w:pPr>
              <w:pStyle w:val="Paragrafoelenco"/>
              <w:numPr>
                <w:ilvl w:val="0"/>
                <w:numId w:val="18"/>
              </w:num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clicca su “Monitoraggio”</w:t>
            </w:r>
          </w:p>
        </w:tc>
      </w:tr>
      <w:tr w:rsidR="0080231B" w:rsidRPr="00B61561" w14:paraId="7F300A49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514A17C7" w14:textId="77777777" w:rsidR="0080231B" w:rsidRPr="00B61561" w:rsidRDefault="0080231B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Input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227F0D5A" w14:textId="77777777" w:rsidR="0080231B" w:rsidRPr="00B61561" w:rsidRDefault="0080231B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Valore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80231B" w:rsidRPr="00B61561" w14:paraId="314DA329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7957E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Inizio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EF018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80231B" w:rsidRPr="00B61561" w14:paraId="3DF0A204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91897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Fine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11146" w14:textId="77777777" w:rsidR="0080231B" w:rsidRPr="00B61561" w:rsidRDefault="0080231B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80231B" w:rsidRPr="00B61561" w14:paraId="387011A7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16AAFB1C" w14:textId="5AE67649" w:rsidR="0080231B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Oracolo</w:t>
            </w:r>
            <w:r w:rsidR="0080231B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80231B" w:rsidRPr="00B61561" w14:paraId="4FECC595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1FB26" w14:textId="77777777" w:rsidR="0080231B" w:rsidRPr="00B61561" w:rsidRDefault="0080231B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Viene mostrata la tabella con tutti i rilevamenti inviati dai dispositivi</w:t>
            </w:r>
          </w:p>
        </w:tc>
      </w:tr>
    </w:tbl>
    <w:p w14:paraId="35C16D40" w14:textId="77777777" w:rsidR="009F3FFB" w:rsidRPr="00B61561" w:rsidRDefault="009F3FFB" w:rsidP="000058D9">
      <w:pPr>
        <w:spacing w:line="360" w:lineRule="auto"/>
        <w:rPr>
          <w:rFonts w:ascii="Garamond" w:hAnsi="Garamond"/>
        </w:rPr>
      </w:pPr>
    </w:p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4626CD" w:rsidRPr="00B61561" w14:paraId="78202749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0F55548" w14:textId="77777777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bookmarkStart w:id="10" w:name="_Hlk121588334"/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case ID</w:t>
            </w:r>
            <w:r w:rsidRPr="00B61561">
              <w:rPr>
                <w:rFonts w:ascii="Garamond" w:eastAsia="Times New Roman" w:hAnsi="Garamond" w:cs="Calibri"/>
                <w:color w:val="FFFFFF"/>
                <w:sz w:val="24"/>
                <w:szCs w:val="24"/>
                <w:lang w:eastAsia="it-IT"/>
              </w:rPr>
              <w:tab/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57D21" w14:textId="77777777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TC_GM_1.1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7F2E29E2" w14:textId="165A9494" w:rsidR="004626CD" w:rsidRPr="00B61561" w:rsidRDefault="00BA0783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Frame</w:t>
            </w:r>
            <w:r w:rsidR="004626CD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9CD92" w14:textId="77777777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val="en-US" w:eastAsia="it-IT"/>
              </w:rPr>
              <w:t>IS2, ID1</w:t>
            </w:r>
          </w:p>
        </w:tc>
      </w:tr>
      <w:tr w:rsidR="004626CD" w:rsidRPr="00B61561" w14:paraId="2913E80E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04902624" w14:textId="31D94F10" w:rsidR="004626CD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Precondizione</w:t>
            </w:r>
            <w:r w:rsidR="004626CD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4626CD" w:rsidRPr="00B61561" w14:paraId="2F1DAE2E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A24AB" w14:textId="5C3ECFB5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Un responsabile ARPA si trova nella sezione </w:t>
            </w:r>
            <w:r w:rsidR="009912EB"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“Area Personale” 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e vuole visualizzare solamente i rilevamenti inviati in un determinato periodo.</w:t>
            </w:r>
          </w:p>
        </w:tc>
      </w:tr>
      <w:tr w:rsidR="004626CD" w:rsidRPr="00B61561" w14:paraId="18AA5DE1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20AFF082" w14:textId="18C120B7" w:rsidR="004626CD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Flusso di eventi</w:t>
            </w:r>
            <w:r w:rsidR="004626CD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4626CD" w:rsidRPr="00B61561" w14:paraId="459242E3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E0527C" w14:textId="77777777" w:rsidR="004626CD" w:rsidRPr="00B61561" w:rsidRDefault="004626CD" w:rsidP="00344937">
            <w:pPr>
              <w:numPr>
                <w:ilvl w:val="0"/>
                <w:numId w:val="19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clicca su “Monitoraggio”</w:t>
            </w:r>
          </w:p>
          <w:p w14:paraId="6AC93F67" w14:textId="77777777" w:rsidR="004626CD" w:rsidRPr="00B61561" w:rsidRDefault="004626CD" w:rsidP="00344937">
            <w:pPr>
              <w:numPr>
                <w:ilvl w:val="0"/>
                <w:numId w:val="19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inserisce i seguenti dati nel form;</w:t>
            </w:r>
          </w:p>
        </w:tc>
      </w:tr>
      <w:tr w:rsidR="004626CD" w:rsidRPr="00B61561" w14:paraId="494EB004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171CCAAB" w14:textId="77777777" w:rsidR="004626CD" w:rsidRPr="00B61561" w:rsidRDefault="004626CD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Input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697D18C" w14:textId="77777777" w:rsidR="004626CD" w:rsidRPr="00B61561" w:rsidRDefault="004626CD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Valore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4626CD" w:rsidRPr="00B61561" w14:paraId="4C39EC3E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36038" w14:textId="77777777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Inizio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F2B38" w14:textId="77777777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10/12/2022</w:t>
            </w:r>
          </w:p>
        </w:tc>
      </w:tr>
      <w:tr w:rsidR="004626CD" w:rsidRPr="00B61561" w14:paraId="20C33E47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8EBC0" w14:textId="77777777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Fine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E90DCC" w14:textId="77777777" w:rsidR="004626CD" w:rsidRPr="00B61561" w:rsidRDefault="004626CD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11/11/2022</w:t>
            </w:r>
          </w:p>
        </w:tc>
      </w:tr>
      <w:tr w:rsidR="004626CD" w:rsidRPr="00B61561" w14:paraId="13AF6C22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639985D0" w14:textId="097AFB35" w:rsidR="004626CD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Oracolo</w:t>
            </w:r>
            <w:r w:rsidR="004626CD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4626CD" w:rsidRPr="00B61561" w14:paraId="22E6630A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41996" w14:textId="77777777" w:rsidR="004626CD" w:rsidRPr="00B61561" w:rsidRDefault="004626CD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Non viene mostrato nessun rilevamento in quanto sono state selezionate date non valide</w:t>
            </w:r>
          </w:p>
        </w:tc>
      </w:tr>
      <w:bookmarkEnd w:id="10"/>
    </w:tbl>
    <w:p w14:paraId="65F1387A" w14:textId="77777777" w:rsidR="00FC0E39" w:rsidRPr="00B61561" w:rsidRDefault="00FC0E39" w:rsidP="000058D9">
      <w:pPr>
        <w:spacing w:line="360" w:lineRule="auto"/>
        <w:rPr>
          <w:rFonts w:ascii="Garamond" w:hAnsi="Garamond"/>
        </w:rPr>
      </w:pPr>
    </w:p>
    <w:p w14:paraId="5B5A1AE6" w14:textId="77777777" w:rsidR="00195527" w:rsidRPr="00B61561" w:rsidRDefault="00195527" w:rsidP="000058D9">
      <w:pPr>
        <w:spacing w:line="360" w:lineRule="auto"/>
        <w:rPr>
          <w:rFonts w:ascii="Garamond" w:hAnsi="Garamond"/>
        </w:rPr>
      </w:pPr>
    </w:p>
    <w:p w14:paraId="6C368E90" w14:textId="77777777" w:rsidR="00195527" w:rsidRPr="00B61561" w:rsidRDefault="00195527" w:rsidP="000058D9">
      <w:pPr>
        <w:spacing w:line="360" w:lineRule="auto"/>
        <w:rPr>
          <w:rFonts w:ascii="Garamond" w:hAnsi="Garamond"/>
        </w:rPr>
      </w:pPr>
    </w:p>
    <w:p w14:paraId="5BD3F996" w14:textId="77777777" w:rsidR="00195527" w:rsidRPr="00B61561" w:rsidRDefault="00195527" w:rsidP="000058D9">
      <w:pPr>
        <w:spacing w:line="360" w:lineRule="auto"/>
        <w:rPr>
          <w:rFonts w:ascii="Garamond" w:hAnsi="Garamond"/>
        </w:rPr>
      </w:pPr>
    </w:p>
    <w:p w14:paraId="25DB7DBF" w14:textId="77777777" w:rsidR="00152797" w:rsidRPr="00B61561" w:rsidRDefault="00152797" w:rsidP="000058D9">
      <w:pPr>
        <w:spacing w:line="360" w:lineRule="auto"/>
        <w:rPr>
          <w:rFonts w:ascii="Garamond" w:hAnsi="Garamond"/>
        </w:rPr>
      </w:pPr>
    </w:p>
    <w:p w14:paraId="77D8BAC0" w14:textId="77777777" w:rsidR="00152797" w:rsidRPr="00B61561" w:rsidRDefault="00152797" w:rsidP="000058D9">
      <w:pPr>
        <w:spacing w:line="360" w:lineRule="auto"/>
        <w:rPr>
          <w:rFonts w:ascii="Garamond" w:hAnsi="Garamond"/>
        </w:rPr>
      </w:pPr>
    </w:p>
    <w:p w14:paraId="122B21D3" w14:textId="77777777" w:rsidR="00006432" w:rsidRPr="00B61561" w:rsidRDefault="00006432" w:rsidP="000058D9">
      <w:pPr>
        <w:spacing w:line="360" w:lineRule="auto"/>
        <w:rPr>
          <w:rFonts w:ascii="Garamond" w:hAnsi="Garamond"/>
        </w:rPr>
      </w:pPr>
    </w:p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D81685" w:rsidRPr="00B61561" w14:paraId="6F29F013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3DB22768" w14:textId="77777777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bookmarkStart w:id="11" w:name="_Hlk121588435"/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lastRenderedPageBreak/>
              <w:t>Test case ID</w:t>
            </w:r>
            <w:r w:rsidRPr="00B61561">
              <w:rPr>
                <w:rFonts w:ascii="Garamond" w:eastAsia="Times New Roman" w:hAnsi="Garamond" w:cs="Calibri"/>
                <w:color w:val="FFFFFF"/>
                <w:sz w:val="24"/>
                <w:szCs w:val="24"/>
                <w:lang w:eastAsia="it-IT"/>
              </w:rPr>
              <w:tab/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E9D64" w14:textId="77777777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TC_GM_1.2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3E08F2A6" w14:textId="5120FC77" w:rsidR="00D81685" w:rsidRPr="00B61561" w:rsidRDefault="00BA0783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Frame</w:t>
            </w:r>
            <w:r w:rsidR="00D81685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1A4BD" w14:textId="77777777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val="en-US" w:eastAsia="it-IT"/>
              </w:rPr>
              <w:t>IS2, ID2, FS1</w:t>
            </w:r>
          </w:p>
        </w:tc>
      </w:tr>
      <w:tr w:rsidR="00D81685" w:rsidRPr="00B61561" w14:paraId="18E999C4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36EC0E33" w14:textId="7AB7AF7E" w:rsidR="00D81685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Precondizione</w:t>
            </w:r>
            <w:r w:rsidR="00D81685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D81685" w:rsidRPr="00B61561" w14:paraId="63B338CE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CA282" w14:textId="26F5FB8B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Un responsabile ARPA si trova nella sezione </w:t>
            </w:r>
            <w:r w:rsidR="009912EB"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“Area Personale” 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e vuole visualizzare solamente i rilevamenti inviati a partire da una determinata data.</w:t>
            </w:r>
          </w:p>
        </w:tc>
      </w:tr>
      <w:tr w:rsidR="00D81685" w:rsidRPr="00B61561" w14:paraId="59B4D402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6D972008" w14:textId="1462856A" w:rsidR="00D81685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Flusso di eventi</w:t>
            </w:r>
            <w:r w:rsidR="00D81685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D81685" w:rsidRPr="00B61561" w14:paraId="4191677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6295F" w14:textId="77777777" w:rsidR="00D81685" w:rsidRPr="00B61561" w:rsidRDefault="00D81685" w:rsidP="00344937">
            <w:pPr>
              <w:numPr>
                <w:ilvl w:val="0"/>
                <w:numId w:val="20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clicca su “Monitoraggio”</w:t>
            </w:r>
          </w:p>
          <w:p w14:paraId="7DDDD06A" w14:textId="77777777" w:rsidR="00D81685" w:rsidRPr="00B61561" w:rsidRDefault="00D81685" w:rsidP="00344937">
            <w:pPr>
              <w:numPr>
                <w:ilvl w:val="0"/>
                <w:numId w:val="20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inserisce i seguenti dati nel form;</w:t>
            </w:r>
          </w:p>
        </w:tc>
      </w:tr>
      <w:tr w:rsidR="00D81685" w:rsidRPr="00B61561" w14:paraId="533414A2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023B5544" w14:textId="77777777" w:rsidR="00D81685" w:rsidRPr="00B61561" w:rsidRDefault="00D81685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Input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3942D00B" w14:textId="77777777" w:rsidR="00D81685" w:rsidRPr="00B61561" w:rsidRDefault="00D81685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Valore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D81685" w:rsidRPr="00B61561" w14:paraId="4977C431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86525" w14:textId="77777777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Inizio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CEB33" w14:textId="77777777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15/09/2022</w:t>
            </w:r>
          </w:p>
        </w:tc>
      </w:tr>
      <w:tr w:rsidR="00D81685" w:rsidRPr="00B61561" w14:paraId="72C6BA4E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E5C47" w14:textId="77777777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Fine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6C66A" w14:textId="77777777" w:rsidR="00D81685" w:rsidRPr="00B61561" w:rsidRDefault="00D81685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D81685" w:rsidRPr="00B61561" w14:paraId="7DBF9871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34C82852" w14:textId="00455379" w:rsidR="00D81685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Oracolo</w:t>
            </w:r>
            <w:r w:rsidR="00D81685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D81685" w:rsidRPr="00B61561" w14:paraId="7EBD476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83245" w14:textId="77777777" w:rsidR="00D81685" w:rsidRPr="00B61561" w:rsidRDefault="00D81685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Viene mostrata la tabella con i rilevamenti inviati dai dispositivi a partire dalla data selezionata</w:t>
            </w:r>
          </w:p>
        </w:tc>
      </w:tr>
      <w:bookmarkEnd w:id="11"/>
    </w:tbl>
    <w:p w14:paraId="527DC984" w14:textId="77777777" w:rsidR="00FC0E39" w:rsidRPr="00B61561" w:rsidRDefault="00FC0E39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470A8840" w14:textId="77777777" w:rsidR="00006432" w:rsidRPr="00B61561" w:rsidRDefault="00006432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7F10FBC" w14:textId="77777777" w:rsidR="00006432" w:rsidRPr="00B61561" w:rsidRDefault="00006432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0424C31B" w14:textId="77777777" w:rsidR="00006432" w:rsidRPr="00B61561" w:rsidRDefault="00006432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C32546" w:rsidRPr="00B61561" w14:paraId="26C0AB32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09D31D90" w14:textId="77777777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bookmarkStart w:id="12" w:name="_Hlk121588473"/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case ID</w:t>
            </w:r>
            <w:r w:rsidRPr="00B61561">
              <w:rPr>
                <w:rFonts w:ascii="Garamond" w:eastAsia="Times New Roman" w:hAnsi="Garamond" w:cs="Calibri"/>
                <w:color w:val="FFFFFF"/>
                <w:sz w:val="24"/>
                <w:szCs w:val="24"/>
                <w:lang w:eastAsia="it-IT"/>
              </w:rPr>
              <w:tab/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1CC99" w14:textId="77777777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TC_GM_1.3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2B2AE4C" w14:textId="3A5940EF" w:rsidR="00C32546" w:rsidRPr="00B61561" w:rsidRDefault="00BA0783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Frame</w:t>
            </w:r>
            <w:r w:rsidR="00C32546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57399" w14:textId="77777777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val="en-US" w:eastAsia="it-IT"/>
              </w:rPr>
              <w:t>IS2, ID2, FS2, FD1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C32546" w:rsidRPr="00B61561" w14:paraId="345CF1B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874653F" w14:textId="4F22C04F" w:rsidR="00C32546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Precondizione</w:t>
            </w:r>
            <w:r w:rsidR="00C32546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C32546" w:rsidRPr="00B61561" w14:paraId="5199169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0B192" w14:textId="6C3F020D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Un responsabile ARPA si trova nella sezione </w:t>
            </w:r>
            <w:r w:rsidR="009912EB"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“Area Personale” 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e vuole visualizzare solamente i rilevamenti inviati in un determinato periodo.</w:t>
            </w:r>
          </w:p>
        </w:tc>
      </w:tr>
      <w:tr w:rsidR="00C32546" w:rsidRPr="00B61561" w14:paraId="1597CBFA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79037B22" w14:textId="4741E924" w:rsidR="00C32546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Flusso di eventi</w:t>
            </w:r>
            <w:r w:rsidR="00C32546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C32546" w:rsidRPr="00B61561" w14:paraId="17386145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8FCC6" w14:textId="77777777" w:rsidR="00C32546" w:rsidRPr="00B61561" w:rsidRDefault="00C32546" w:rsidP="00344937">
            <w:pPr>
              <w:numPr>
                <w:ilvl w:val="0"/>
                <w:numId w:val="21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clicca su “Monitoraggio”</w:t>
            </w:r>
          </w:p>
          <w:p w14:paraId="6B8638A7" w14:textId="77777777" w:rsidR="00C32546" w:rsidRPr="00B61561" w:rsidRDefault="00C32546" w:rsidP="00344937">
            <w:pPr>
              <w:numPr>
                <w:ilvl w:val="0"/>
                <w:numId w:val="21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inserisce i seguenti dati nel form;</w:t>
            </w:r>
          </w:p>
        </w:tc>
      </w:tr>
      <w:tr w:rsidR="00C32546" w:rsidRPr="00B61561" w14:paraId="5202BE56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68F85E9E" w14:textId="77777777" w:rsidR="00C32546" w:rsidRPr="00B61561" w:rsidRDefault="00C32546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Input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1B52C957" w14:textId="77777777" w:rsidR="00C32546" w:rsidRPr="00B61561" w:rsidRDefault="00C32546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Valore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C32546" w:rsidRPr="00B61561" w14:paraId="6642C3DF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CB7C4" w14:textId="77777777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Inizio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2C1D4" w14:textId="77777777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21/10/2022</w:t>
            </w:r>
          </w:p>
        </w:tc>
      </w:tr>
      <w:tr w:rsidR="00C32546" w:rsidRPr="00B61561" w14:paraId="4F31585B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1248B" w14:textId="77777777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Fine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3BCDD" w14:textId="77777777" w:rsidR="00C32546" w:rsidRPr="00B61561" w:rsidRDefault="00C32546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15/07/2022</w:t>
            </w:r>
          </w:p>
        </w:tc>
      </w:tr>
      <w:tr w:rsidR="00C32546" w:rsidRPr="00B61561" w14:paraId="699937C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3672B512" w14:textId="23E9A9A4" w:rsidR="00C32546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Oracolo</w:t>
            </w:r>
            <w:r w:rsidR="00C32546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C32546" w:rsidRPr="00B61561" w14:paraId="7E7ACA85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E7928" w14:textId="77777777" w:rsidR="00C32546" w:rsidRPr="00B61561" w:rsidRDefault="00C32546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Non viene mostrato nessun rilevamento in quanto sono state selezionate date non valide</w:t>
            </w:r>
          </w:p>
        </w:tc>
      </w:tr>
      <w:bookmarkEnd w:id="12"/>
    </w:tbl>
    <w:p w14:paraId="4633AA10" w14:textId="77777777" w:rsidR="00152797" w:rsidRPr="00B61561" w:rsidRDefault="00152797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p w14:paraId="64584B37" w14:textId="77777777" w:rsidR="00006432" w:rsidRPr="00B61561" w:rsidRDefault="00006432" w:rsidP="000058D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791A3E" w:rsidRPr="00B61561" w14:paraId="471B4B78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09792D42" w14:textId="77777777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bookmarkStart w:id="13" w:name="_Hlk121588542"/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case ID</w:t>
            </w:r>
            <w:r w:rsidRPr="00B61561">
              <w:rPr>
                <w:rFonts w:ascii="Garamond" w:eastAsia="Times New Roman" w:hAnsi="Garamond" w:cs="Calibri"/>
                <w:color w:val="FFFFFF"/>
                <w:sz w:val="24"/>
                <w:szCs w:val="24"/>
                <w:lang w:eastAsia="it-IT"/>
              </w:rPr>
              <w:tab/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9FB65" w14:textId="77777777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TC_GM_1.4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7BE10EE" w14:textId="662600B2" w:rsidR="00791A3E" w:rsidRPr="00B61561" w:rsidRDefault="00BA0783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Frame</w:t>
            </w:r>
            <w:r w:rsidR="00791A3E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C5FFD" w14:textId="77777777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val="en-US" w:eastAsia="it-IT"/>
              </w:rPr>
              <w:t>IS2, ID2, FS2, FD1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791A3E" w:rsidRPr="00B61561" w14:paraId="7A0EE8BB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7D2B1D45" w14:textId="773B810E" w:rsidR="00791A3E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Precondizione</w:t>
            </w:r>
            <w:r w:rsidR="00791A3E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791A3E" w:rsidRPr="00B61561" w14:paraId="00A551C6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35A20" w14:textId="242FB7DE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Un responsabile ARPA si trova nella sezione </w:t>
            </w:r>
            <w:r w:rsidR="009912EB"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“Area Personale” 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e vuole visualizzare solamente i rilevamenti inviati in un determinato periodo.</w:t>
            </w:r>
          </w:p>
        </w:tc>
      </w:tr>
      <w:tr w:rsidR="00791A3E" w:rsidRPr="00B61561" w14:paraId="411AA49E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613ECBBB" w14:textId="554777C7" w:rsidR="00791A3E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Flusso di eventi</w:t>
            </w:r>
            <w:r w:rsidR="00791A3E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791A3E" w:rsidRPr="00B61561" w14:paraId="7644BE8D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A24FB" w14:textId="77777777" w:rsidR="00791A3E" w:rsidRPr="00B61561" w:rsidRDefault="00791A3E" w:rsidP="00344937">
            <w:pPr>
              <w:numPr>
                <w:ilvl w:val="0"/>
                <w:numId w:val="22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clicca su “Monitoraggio”</w:t>
            </w:r>
          </w:p>
          <w:p w14:paraId="09D97406" w14:textId="77777777" w:rsidR="00791A3E" w:rsidRPr="00B61561" w:rsidRDefault="00791A3E" w:rsidP="00344937">
            <w:pPr>
              <w:numPr>
                <w:ilvl w:val="0"/>
                <w:numId w:val="22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inserisce i seguenti dati nel form;</w:t>
            </w:r>
          </w:p>
        </w:tc>
      </w:tr>
      <w:tr w:rsidR="00791A3E" w:rsidRPr="00B61561" w14:paraId="32C1B20F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64F2627" w14:textId="77777777" w:rsidR="00791A3E" w:rsidRPr="00B61561" w:rsidRDefault="00791A3E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Input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6577749E" w14:textId="77777777" w:rsidR="00791A3E" w:rsidRPr="00B61561" w:rsidRDefault="00791A3E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Valore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791A3E" w:rsidRPr="00B61561" w14:paraId="4D24BE3E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8A910" w14:textId="77777777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Inizio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AACD1" w14:textId="77777777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05/10/2022</w:t>
            </w:r>
          </w:p>
        </w:tc>
      </w:tr>
      <w:tr w:rsidR="00791A3E" w:rsidRPr="00B61561" w14:paraId="4EEF9F42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33515" w14:textId="77777777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Fine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810F7" w14:textId="77777777" w:rsidR="00791A3E" w:rsidRPr="00B61561" w:rsidRDefault="00791A3E" w:rsidP="000058D9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17/11/2022</w:t>
            </w:r>
          </w:p>
        </w:tc>
      </w:tr>
      <w:tr w:rsidR="00791A3E" w:rsidRPr="00B61561" w14:paraId="72B209B1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88A0A18" w14:textId="05A3A513" w:rsidR="00791A3E" w:rsidRPr="00B61561" w:rsidRDefault="00BA0783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Oracolo</w:t>
            </w:r>
            <w:r w:rsidR="00791A3E"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791A3E" w:rsidRPr="00B61561" w14:paraId="08A34A15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2AB660" w14:textId="77777777" w:rsidR="00791A3E" w:rsidRPr="00B61561" w:rsidRDefault="00791A3E" w:rsidP="000058D9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Viene mostrata la tabella con i rilevamenti inviati dai dispositivi nel periodo relativo al range di date selezionate</w:t>
            </w:r>
          </w:p>
        </w:tc>
      </w:tr>
      <w:bookmarkEnd w:id="13"/>
    </w:tbl>
    <w:p w14:paraId="50AA16CA" w14:textId="77777777" w:rsidR="009C3CB2" w:rsidRDefault="009C3CB2" w:rsidP="009C3CB2"/>
    <w:tbl>
      <w:tblPr>
        <w:tblW w:w="96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15"/>
      </w:tblGrid>
      <w:tr w:rsidR="009C3CB2" w:rsidRPr="00B61561" w14:paraId="6A643D8E" w14:textId="77777777">
        <w:trPr>
          <w:trHeight w:val="3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6034541B" w14:textId="77777777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case ID</w:t>
            </w:r>
            <w:r w:rsidRPr="00B61561">
              <w:rPr>
                <w:rFonts w:ascii="Garamond" w:eastAsia="Times New Roman" w:hAnsi="Garamond" w:cs="Calibri"/>
                <w:color w:val="FFFFFF"/>
                <w:sz w:val="24"/>
                <w:szCs w:val="24"/>
                <w:lang w:eastAsia="it-IT"/>
              </w:rPr>
              <w:tab/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B87D8" w14:textId="38715729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TC_GM_1.</w:t>
            </w:r>
            <w:r w:rsidR="009A40D0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4DE742DC" w14:textId="77777777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Test Frame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CC026" w14:textId="77777777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val="en-US" w:eastAsia="it-IT"/>
              </w:rPr>
              <w:t>IS2, ID2, FS2, FD1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9C3CB2" w:rsidRPr="00B61561" w14:paraId="17D1FEF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229A62EE" w14:textId="77777777" w:rsidR="009C3CB2" w:rsidRPr="00B61561" w:rsidRDefault="009C3CB2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Precondizione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9C3CB2" w:rsidRPr="00B61561" w14:paraId="37A74A09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FB7B3" w14:textId="77777777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Un responsabile ARPA si trova nella sezione “Area Personale” e vuole visualizzare solamente i rilevamenti inviati in un determinato periodo.</w:t>
            </w:r>
          </w:p>
        </w:tc>
      </w:tr>
      <w:tr w:rsidR="009C3CB2" w:rsidRPr="00B61561" w14:paraId="72933E30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27D0066D" w14:textId="77777777" w:rsidR="009C3CB2" w:rsidRPr="00B61561" w:rsidRDefault="009C3CB2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Flusso di eventi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9C3CB2" w:rsidRPr="00B61561" w14:paraId="1811CA1C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5B94B" w14:textId="77777777" w:rsidR="009C3CB2" w:rsidRPr="00B61561" w:rsidRDefault="009C3CB2" w:rsidP="00344937">
            <w:pPr>
              <w:numPr>
                <w:ilvl w:val="0"/>
                <w:numId w:val="24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clicca su “Monitoraggio”</w:t>
            </w:r>
          </w:p>
          <w:p w14:paraId="5D621D7A" w14:textId="77777777" w:rsidR="009C3CB2" w:rsidRPr="00B61561" w:rsidRDefault="009C3CB2" w:rsidP="00344937">
            <w:pPr>
              <w:numPr>
                <w:ilvl w:val="0"/>
                <w:numId w:val="24"/>
              </w:numPr>
              <w:spacing w:after="0" w:line="360" w:lineRule="auto"/>
              <w:contextualSpacing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Il responsabile ARPA inserisce i seguenti dati nel form;</w:t>
            </w:r>
          </w:p>
        </w:tc>
      </w:tr>
      <w:tr w:rsidR="009C3CB2" w:rsidRPr="00B61561" w14:paraId="6D25FF4A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7D834027" w14:textId="77777777" w:rsidR="009C3CB2" w:rsidRPr="00B61561" w:rsidRDefault="009C3CB2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Input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2F4109E9" w14:textId="77777777" w:rsidR="009C3CB2" w:rsidRPr="00B61561" w:rsidRDefault="009C3CB2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Valore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9C3CB2" w:rsidRPr="00B61561" w14:paraId="10036F31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FBD4E" w14:textId="77777777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Inizio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E4A42" w14:textId="20923DDD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</w:t>
            </w:r>
          </w:p>
        </w:tc>
      </w:tr>
      <w:tr w:rsidR="009C3CB2" w:rsidRPr="00B61561" w14:paraId="23E64F17" w14:textId="77777777">
        <w:trPr>
          <w:trHeight w:val="300"/>
        </w:trPr>
        <w:tc>
          <w:tcPr>
            <w:tcW w:w="4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D5A87" w14:textId="77777777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Data Fine</w:t>
            </w:r>
          </w:p>
        </w:tc>
        <w:tc>
          <w:tcPr>
            <w:tcW w:w="48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6E1EE" w14:textId="77777777" w:rsidR="009C3CB2" w:rsidRPr="00B61561" w:rsidRDefault="009C3CB2">
            <w:pPr>
              <w:spacing w:after="0" w:line="360" w:lineRule="auto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 17/11/2022</w:t>
            </w:r>
          </w:p>
        </w:tc>
      </w:tr>
      <w:tr w:rsidR="009C3CB2" w:rsidRPr="00B61561" w14:paraId="7FE2C736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/>
            <w:hideMark/>
          </w:tcPr>
          <w:p w14:paraId="5574E0D9" w14:textId="77777777" w:rsidR="009C3CB2" w:rsidRPr="00B61561" w:rsidRDefault="009C3CB2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A0783">
              <w:rPr>
                <w:rFonts w:ascii="Garamond" w:eastAsia="Times New Roman" w:hAnsi="Garamond" w:cs="Segoe UI"/>
                <w:b/>
                <w:bCs/>
                <w:color w:val="FFFFFF"/>
                <w:sz w:val="24"/>
                <w:szCs w:val="24"/>
                <w:lang w:eastAsia="it-IT"/>
              </w:rPr>
              <w:t>Oracolo</w:t>
            </w:r>
            <w:r w:rsidRPr="00B61561">
              <w:rPr>
                <w:rFonts w:ascii="Garamond" w:eastAsia="Times New Roman" w:hAnsi="Garamond" w:cs="Segoe UI"/>
                <w:color w:val="FFFFFF"/>
                <w:sz w:val="24"/>
                <w:szCs w:val="24"/>
                <w:lang w:eastAsia="it-IT"/>
              </w:rPr>
              <w:t> </w:t>
            </w:r>
          </w:p>
        </w:tc>
      </w:tr>
      <w:tr w:rsidR="009C3CB2" w:rsidRPr="00B61561" w14:paraId="5F506574" w14:textId="77777777">
        <w:trPr>
          <w:trHeight w:val="300"/>
        </w:trPr>
        <w:tc>
          <w:tcPr>
            <w:tcW w:w="96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14F6A" w14:textId="5F560287" w:rsidR="009C3CB2" w:rsidRPr="00B61561" w:rsidRDefault="009A40D0">
            <w:pPr>
              <w:spacing w:after="0" w:line="360" w:lineRule="auto"/>
              <w:jc w:val="center"/>
              <w:textAlignment w:val="baseline"/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</w:pP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Viene mostrata la tabella con i rilevamenti inviati dai dispositivi </w:t>
            </w:r>
            <w:r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 xml:space="preserve">fino </w:t>
            </w:r>
            <w:r w:rsidRPr="00B61561">
              <w:rPr>
                <w:rFonts w:ascii="Garamond" w:eastAsia="Times New Roman" w:hAnsi="Garamond" w:cs="Segoe UI"/>
                <w:sz w:val="24"/>
                <w:szCs w:val="24"/>
                <w:lang w:eastAsia="it-IT"/>
              </w:rPr>
              <w:t>alla data selezionata</w:t>
            </w:r>
          </w:p>
        </w:tc>
      </w:tr>
    </w:tbl>
    <w:p w14:paraId="23169574" w14:textId="77777777" w:rsidR="009C3CB2" w:rsidRDefault="009C3CB2" w:rsidP="009C3CB2"/>
    <w:p w14:paraId="291E53EE" w14:textId="77777777" w:rsidR="009A40D0" w:rsidRPr="00B61561" w:rsidRDefault="009A40D0" w:rsidP="009C3CB2"/>
    <w:p w14:paraId="59B7C453" w14:textId="64309D35" w:rsidR="5D63FE3E" w:rsidRDefault="15FB9D05" w:rsidP="00344937">
      <w:pPr>
        <w:pStyle w:val="GpsTitolo"/>
        <w:numPr>
          <w:ilvl w:val="0"/>
          <w:numId w:val="6"/>
        </w:numPr>
        <w:pBdr>
          <w:bottom w:val="none" w:sz="0" w:space="0" w:color="auto"/>
        </w:pBdr>
        <w:rPr>
          <w:rFonts w:ascii="Garamond" w:hAnsi="Garamond"/>
        </w:rPr>
      </w:pPr>
      <w:bookmarkStart w:id="14" w:name="_Toc646465716"/>
      <w:r w:rsidRPr="5D63FE3E">
        <w:rPr>
          <w:rFonts w:ascii="Garamond" w:hAnsi="Garamond"/>
        </w:rPr>
        <w:lastRenderedPageBreak/>
        <w:t>Unit</w:t>
      </w:r>
      <w:bookmarkEnd w:id="14"/>
    </w:p>
    <w:p w14:paraId="0FAE4BC6" w14:textId="59511272" w:rsidR="676BA256" w:rsidRDefault="676BA256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  <w:rPr>
          <w:rFonts w:ascii="Garamond" w:hAnsi="Garamond"/>
        </w:rPr>
      </w:pPr>
      <w:bookmarkStart w:id="15" w:name="_Toc1564646578"/>
      <w:r w:rsidRPr="429CF702">
        <w:rPr>
          <w:rFonts w:ascii="Garamond" w:hAnsi="Garamond"/>
        </w:rPr>
        <w:t>Router - addRoute</w:t>
      </w:r>
      <w:bookmarkEnd w:id="15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429CF702" w14:paraId="4A357931" w14:textId="77777777" w:rsidTr="429CF702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FA8FF62" w14:textId="119E18D5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5E4B29" w14:textId="3E5DD269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TC_U_AR_1.0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33D8EB6" w14:textId="037C978E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D6127F" w14:textId="0561C5E4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lang w:val="en-US"/>
              </w:rPr>
              <w:t>TP1</w:t>
            </w:r>
          </w:p>
        </w:tc>
      </w:tr>
      <w:tr w:rsidR="429CF702" w14:paraId="50959EA1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6569942" w14:textId="1FBCF2F8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2A5A6F62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E3E2A4E" w14:textId="3FC3942B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Al lancio del server viene invocato il metodo init() ed in questo viene inizializzata la tabella del router, procedimento che eventualmente necessita dell’invocazione del metodo router.addRoute()</w:t>
            </w:r>
          </w:p>
        </w:tc>
      </w:tr>
      <w:tr w:rsidR="429CF702" w14:paraId="2EF733A9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6CB8E74" w14:textId="7C199136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3EB68774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E317C1" w14:textId="57F76728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addRoute() riceve come parametri</w:t>
            </w:r>
          </w:p>
        </w:tc>
      </w:tr>
      <w:tr w:rsidR="429CF702" w14:paraId="0A5B1635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2EDFB41" w14:textId="76DD213B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498C6B2" w14:textId="49873B1A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429CF702" w14:paraId="5461B7C1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430505" w14:textId="4855F67E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Metodo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FD536E" w14:textId="70D47508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null</w:t>
            </w:r>
          </w:p>
        </w:tc>
      </w:tr>
      <w:tr w:rsidR="429CF702" w14:paraId="6BF1716B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690E91" w14:textId="33EF395A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B7003F" w14:textId="16C38305" w:rsidR="429CF702" w:rsidRDefault="429CF702"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/something</w:t>
            </w:r>
          </w:p>
        </w:tc>
      </w:tr>
      <w:tr w:rsidR="429CF702" w14:paraId="271CCA31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6B9FF2" w14:textId="14373C77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Action 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0435BC" w14:textId="35B7BF85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429CF702" w14:paraId="220141DE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B8F1C6" w14:textId="1082E9C2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Si tenta l’esecuzione di addRoute() con questi parametri</w:t>
            </w:r>
          </w:p>
        </w:tc>
      </w:tr>
      <w:tr w:rsidR="429CF702" w14:paraId="2581B441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364B2D5" w14:textId="7E5648F7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3FCFD471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967C0D" w14:textId="1DAD552F" w:rsidR="429CF702" w:rsidRDefault="429CF702" w:rsidP="429CF702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L’esecuzione di addRoute() non va a buon fine perché il Metodo è null</w:t>
            </w:r>
          </w:p>
        </w:tc>
      </w:tr>
    </w:tbl>
    <w:p w14:paraId="0F449722" w14:textId="5A876D79" w:rsidR="52F21E51" w:rsidRDefault="52F21E51" w:rsidP="429CF702">
      <w:pPr>
        <w:spacing w:line="257" w:lineRule="auto"/>
      </w:pPr>
      <w:r w:rsidRPr="429CF702">
        <w:rPr>
          <w:rFonts w:ascii="Calibri" w:eastAsia="Calibri" w:hAnsi="Calibri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429CF702" w14:paraId="18D93652" w14:textId="77777777" w:rsidTr="429CF702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D151F25" w14:textId="5BFA4099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9B41B3" w14:textId="6E284BCE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TC_U_AR_2.0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AB1E2EC" w14:textId="32370B12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149C48" w14:textId="0F61593E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lang w:val="en-US"/>
              </w:rPr>
              <w:t>TP2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  <w:lang w:val="en-US"/>
              </w:rPr>
              <w:t>, MT1</w:t>
            </w:r>
          </w:p>
        </w:tc>
      </w:tr>
      <w:tr w:rsidR="429CF702" w14:paraId="21DB26C7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4FF64BA" w14:textId="5BCD59BA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366B381F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8C2C8E" w14:textId="2A516A83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Al lancio del server viene invocato il metodo init() ed in questo viene inizializzata la tabella del router, procedimento che eventualmente necessita dell’invocazione del metodo router.addRoute()</w:t>
            </w:r>
          </w:p>
        </w:tc>
      </w:tr>
      <w:tr w:rsidR="429CF702" w14:paraId="7A5FD9DB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5F8BF17" w14:textId="5A38F9BF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6502D452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F4E8FA" w14:textId="78CB85DE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addRoute() riceve come parametri</w:t>
            </w:r>
          </w:p>
        </w:tc>
      </w:tr>
      <w:tr w:rsidR="429CF702" w14:paraId="2901286D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49082B1" w14:textId="501BD462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7ABAA8D" w14:textId="5DA6BCE8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429CF702" w14:paraId="1FFF6BA8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0E2610" w14:textId="7589E956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Metodo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6F8B3B" w14:textId="5A382A51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</w:p>
        </w:tc>
      </w:tr>
      <w:tr w:rsidR="429CF702" w14:paraId="473B02E3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D6CB12" w14:textId="669547FA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5AC064" w14:textId="460944B4" w:rsidR="429CF702" w:rsidRDefault="429CF702"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something</w:t>
            </w:r>
          </w:p>
        </w:tc>
      </w:tr>
      <w:tr w:rsidR="429CF702" w14:paraId="7F8E834E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D5DE4E" w14:textId="30EEFC37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Action 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C5B1F1" w14:textId="6ADF04BD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429CF702" w14:paraId="6A816BA4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6EAE8C" w14:textId="15E3C48F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Si tenta l’esecuzione di addRoute() con questi parametri</w:t>
            </w:r>
          </w:p>
        </w:tc>
      </w:tr>
      <w:tr w:rsidR="429CF702" w14:paraId="7B9702DD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CDC63D4" w14:textId="48840038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28432C73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22D787" w14:textId="386D3EC6" w:rsidR="429CF702" w:rsidRDefault="429CF702" w:rsidP="429CF702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L’esecuzione di addRoute() non va a buon fine perché l’url non è valido</w:t>
            </w:r>
          </w:p>
        </w:tc>
      </w:tr>
    </w:tbl>
    <w:p w14:paraId="7EAF8BC2" w14:textId="585E8F2B" w:rsidR="52F21E51" w:rsidRDefault="52F21E51" w:rsidP="429CF702">
      <w:pPr>
        <w:spacing w:line="257" w:lineRule="auto"/>
      </w:pPr>
      <w:r w:rsidRPr="429CF702">
        <w:rPr>
          <w:rFonts w:ascii="Calibri" w:eastAsia="Calibri" w:hAnsi="Calibri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429CF702" w14:paraId="313A6777" w14:textId="77777777" w:rsidTr="429CF702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7D057B2" w14:textId="5A18D2EB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A1C0EC" w14:textId="7623D0A5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TC_U_AR_3.0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374EA61" w14:textId="4794DEBE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777476A" w14:textId="32F38C52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TP2, MT2, IP1 </w:t>
            </w:r>
          </w:p>
        </w:tc>
      </w:tr>
      <w:tr w:rsidR="429CF702" w14:paraId="11D3E6F2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58B4382" w14:textId="553BEA5F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5F5A73FF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17B716" w14:textId="419E17D2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Al lancio del server viene invocato il metodo init() ed in questo viene inizializzata la tabella del router, procedimento che eventualmente necessita dell’invocazione del metodo router.addRoute()</w:t>
            </w:r>
          </w:p>
        </w:tc>
      </w:tr>
      <w:tr w:rsidR="429CF702" w14:paraId="72587379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3D05F68" w14:textId="13430545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6A49BD8E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57021A3" w14:textId="26AD6C9C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addRoute() riceve come parametri</w:t>
            </w:r>
          </w:p>
        </w:tc>
      </w:tr>
      <w:tr w:rsidR="429CF702" w14:paraId="421786B4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9559952" w14:textId="466AF03B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581884C" w14:textId="5CFB40F7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429CF702" w14:paraId="02EF1156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CF62B06" w14:textId="7172957C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Metodo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8EA844" w14:textId="6686DB27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</w:p>
        </w:tc>
      </w:tr>
      <w:tr w:rsidR="429CF702" w14:paraId="2A2668D6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22DC75" w14:textId="6B9B6D7D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5EEF63" w14:textId="330892A4" w:rsidR="429CF702" w:rsidRDefault="429CF702"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/something</w:t>
            </w:r>
          </w:p>
        </w:tc>
      </w:tr>
      <w:tr w:rsidR="429CF702" w14:paraId="02DB5A55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6CAC0F" w14:textId="7C31F220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Action 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03D9FC" w14:textId="576C10F4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null</w:t>
            </w:r>
          </w:p>
        </w:tc>
      </w:tr>
      <w:tr w:rsidR="429CF702" w14:paraId="7C959AA8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681D1F" w14:textId="079A60AD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Si tenta l’esecuzione di addRoute() con questi parametri</w:t>
            </w:r>
          </w:p>
        </w:tc>
      </w:tr>
      <w:tr w:rsidR="429CF702" w14:paraId="55B2B658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CB7904F" w14:textId="31DA5395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29864501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2EC46D" w14:textId="664F9EA9" w:rsidR="429CF702" w:rsidRDefault="429CF702" w:rsidP="429CF702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L’esecuzione di addRoute() non va a buon fine perché l’Action è null</w:t>
            </w:r>
          </w:p>
        </w:tc>
      </w:tr>
    </w:tbl>
    <w:p w14:paraId="3723C0B6" w14:textId="3A81DB44" w:rsidR="52F21E51" w:rsidRDefault="52F21E51" w:rsidP="429CF702">
      <w:pPr>
        <w:spacing w:line="257" w:lineRule="auto"/>
      </w:pPr>
      <w:r w:rsidRPr="429CF702">
        <w:rPr>
          <w:rFonts w:ascii="Calibri" w:eastAsia="Calibri" w:hAnsi="Calibri" w:cs="Calibri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429CF702" w14:paraId="2B0693BC" w14:textId="77777777" w:rsidTr="429CF702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7790EF9" w14:textId="0C04097E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8C750D" w14:textId="4F39D882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TC_U_AR_4.0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A31EB66" w14:textId="22A9AAF0" w:rsidR="429CF702" w:rsidRDefault="429CF7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DEA1D2" w14:textId="5383176B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TP2, MT2, IP2</w:t>
            </w:r>
          </w:p>
        </w:tc>
      </w:tr>
      <w:tr w:rsidR="429CF702" w14:paraId="29D21071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87B7E77" w14:textId="4930C92D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763DE3E9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136DE0" w14:textId="7CF4D59D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Al lancio del server viene invocato il metodo init() ed in questo viene inizializzata la tabella del router, procedimento che eventualmente necessita dell’invocazione del metodo router.addRoute()</w:t>
            </w:r>
          </w:p>
        </w:tc>
      </w:tr>
      <w:tr w:rsidR="429CF702" w14:paraId="3A624DCB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ADDE613" w14:textId="18FFA505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1D2771A3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22A2AF" w14:textId="769F15ED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1. addRoute() riceve come parametri</w:t>
            </w:r>
          </w:p>
        </w:tc>
      </w:tr>
      <w:tr w:rsidR="429CF702" w14:paraId="515E5AEC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18F8D8E" w14:textId="739872C0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74956A5" w14:textId="255E8D8E" w:rsidR="429CF702" w:rsidRDefault="429CF7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429CF702" w14:paraId="53C5B33F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0E4A8D2" w14:textId="50BD758E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Metodo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DD2458" w14:textId="11FEAE39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</w:p>
        </w:tc>
      </w:tr>
      <w:tr w:rsidR="429CF702" w14:paraId="01A87707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65BF4C" w14:textId="5BEBE741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D6DB14" w14:textId="24AD6C98" w:rsidR="429CF702" w:rsidRDefault="429CF702"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/something</w:t>
            </w:r>
          </w:p>
        </w:tc>
      </w:tr>
      <w:tr w:rsidR="429CF702" w14:paraId="3F30A1DB" w14:textId="77777777" w:rsidTr="429CF702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A9622EE" w14:textId="4239FCE1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Action 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02BF00" w14:textId="66D8A803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429CF702" w14:paraId="2EAB0921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FC6903" w14:textId="78EFE7F0" w:rsidR="429CF702" w:rsidRDefault="429CF7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2. Si tenta l’esecuzione di addRoute() con questi parametri</w:t>
            </w:r>
          </w:p>
        </w:tc>
      </w:tr>
      <w:tr w:rsidR="429CF702" w14:paraId="3C23E25B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0C78416" w14:textId="0D0A635E" w:rsidR="429CF702" w:rsidRDefault="429CF702" w:rsidP="429CF7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429CF702" w14:paraId="4EB6F0B8" w14:textId="77777777" w:rsidTr="429CF702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BC91C5" w14:textId="3E4A141F" w:rsidR="429CF702" w:rsidRDefault="429CF702" w:rsidP="429CF702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L’esecuzione di addRoute() va a buon fine</w:t>
            </w:r>
          </w:p>
        </w:tc>
      </w:tr>
    </w:tbl>
    <w:p w14:paraId="4019A74E" w14:textId="77777777" w:rsidR="00AF4A93" w:rsidRDefault="00AF4A93" w:rsidP="00AF4A93"/>
    <w:p w14:paraId="690B946F" w14:textId="77777777" w:rsidR="00AF4A93" w:rsidRDefault="00AF4A93" w:rsidP="00AF4A93"/>
    <w:p w14:paraId="4A103FF6" w14:textId="77777777" w:rsidR="00AF4A93" w:rsidRDefault="00AF4A93" w:rsidP="00AF4A93"/>
    <w:p w14:paraId="032B3996" w14:textId="77777777" w:rsidR="00AF4A93" w:rsidRDefault="00AF4A93" w:rsidP="00AF4A93"/>
    <w:p w14:paraId="1BDD1F15" w14:textId="77777777" w:rsidR="00AF4A93" w:rsidRDefault="00AF4A93" w:rsidP="00AF4A93"/>
    <w:p w14:paraId="0D635425" w14:textId="77777777" w:rsidR="00AF4A93" w:rsidRDefault="00AF4A93" w:rsidP="00AF4A93"/>
    <w:p w14:paraId="2B899196" w14:textId="77777777" w:rsidR="00AF4A93" w:rsidRDefault="00AF4A93" w:rsidP="00AF4A93"/>
    <w:p w14:paraId="2082ED91" w14:textId="77777777" w:rsidR="00AF4A93" w:rsidRDefault="00AF4A93" w:rsidP="00AF4A93"/>
    <w:p w14:paraId="170F44F0" w14:textId="77777777" w:rsidR="00AF4A93" w:rsidRDefault="00AF4A93" w:rsidP="00AF4A93"/>
    <w:p w14:paraId="2E5242AF" w14:textId="3D085DEE" w:rsidR="00E775E0" w:rsidRDefault="007E04FC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  <w:rPr>
          <w:rFonts w:ascii="Garamond" w:hAnsi="Garamond"/>
        </w:rPr>
      </w:pPr>
      <w:r>
        <w:rPr>
          <w:rFonts w:ascii="Garamond" w:hAnsi="Garamond"/>
        </w:rPr>
        <w:t>Router-HandleRoute</w:t>
      </w:r>
    </w:p>
    <w:p w14:paraId="5A97D2D2" w14:textId="77777777" w:rsidR="005718F2" w:rsidRDefault="005718F2" w:rsidP="00AF4A9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AF4A93" w14:paraId="4ECB3E0D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FD4560C" w14:textId="77777777" w:rsidR="00AF4A93" w:rsidRDefault="00AF4A93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F5E04D" w14:textId="37B0CEF9" w:rsidR="00AF4A93" w:rsidRDefault="00AF4A93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R_1.0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6AAD0ED" w14:textId="77777777" w:rsidR="00AF4A93" w:rsidRDefault="00AF4A93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21DDD9B" w14:textId="77777777" w:rsidR="00AF4A93" w:rsidRDefault="00AF4A93">
            <w:r w:rsidRPr="429CF702">
              <w:rPr>
                <w:rFonts w:ascii="Garamond" w:eastAsia="Garamond" w:hAnsi="Garamond" w:cs="Garamond"/>
                <w:color w:val="000000" w:themeColor="text1"/>
                <w:lang w:val="en-US"/>
              </w:rPr>
              <w:t>TP1</w:t>
            </w:r>
          </w:p>
        </w:tc>
      </w:tr>
      <w:tr w:rsidR="00AF4A93" w14:paraId="507A2C16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6186226" w14:textId="77777777" w:rsidR="00AF4A93" w:rsidRDefault="00AF4A93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AF4A93" w14:paraId="0E497F06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FA317D" w14:textId="1A6E17F3" w:rsidR="00AF4A93" w:rsidRPr="00B64790" w:rsidRDefault="0085465B">
            <w:pP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Quando </w:t>
            </w:r>
            <w:r w:rsidR="001D1F8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un client invia una request al server viene invocato</w:t>
            </w:r>
            <w:r w:rsidR="00C0035C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il metodo router.handleRoute() ch</w:t>
            </w:r>
            <w:r w:rsidR="001B3304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e permette di</w:t>
            </w:r>
            <w:r w:rsidR="00090BCD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trovare </w:t>
            </w:r>
            <w:r w:rsidR="001B3304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la Action predisposta a</w:t>
            </w:r>
            <w:r w:rsidR="00A53103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gestire </w:t>
            </w:r>
            <w:r w:rsidR="008B4568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la request ricevuta</w:t>
            </w:r>
          </w:p>
        </w:tc>
      </w:tr>
      <w:tr w:rsidR="00AF4A93" w14:paraId="325DA703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49AD156" w14:textId="77777777" w:rsidR="00AF4A93" w:rsidRDefault="00AF4A93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AF4A93" w14:paraId="2D54A2D9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DCDE9A" w14:textId="029238FC" w:rsidR="00AF4A93" w:rsidRDefault="00AF4A93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 w:rsidR="00B64790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handle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Route() riceve come parametri</w:t>
            </w:r>
          </w:p>
        </w:tc>
      </w:tr>
      <w:tr w:rsidR="00AF4A93" w14:paraId="1DDF1F49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2F81DB3" w14:textId="77777777" w:rsidR="00AF4A93" w:rsidRDefault="00AF4A93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3981EB7" w14:textId="77777777" w:rsidR="00AF4A93" w:rsidRDefault="00AF4A93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AF4A93" w14:paraId="67E0A5EB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BFEDF7" w14:textId="77777777" w:rsidR="00AF4A93" w:rsidRDefault="00AF4A93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Metodo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18EA48" w14:textId="77777777" w:rsidR="00AF4A93" w:rsidRDefault="00AF4A93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AF4A93" w14:paraId="21206161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4A1970" w14:textId="77777777" w:rsidR="00AF4A93" w:rsidRDefault="00AF4A93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BEBB33" w14:textId="77777777" w:rsidR="00AF4A93" w:rsidRDefault="00AF4A93"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/something</w:t>
            </w:r>
          </w:p>
        </w:tc>
      </w:tr>
      <w:tr w:rsidR="00AF4A93" w14:paraId="3AF2D5E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0AAF46" w14:textId="2303FDF4" w:rsidR="00AF4A93" w:rsidRDefault="00AF4A93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 w:rsidR="00B64790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handle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Route() con questi parametri</w:t>
            </w:r>
          </w:p>
        </w:tc>
      </w:tr>
      <w:tr w:rsidR="00AF4A93" w14:paraId="6D2DEBC9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1044DEB" w14:textId="77777777" w:rsidR="00AF4A93" w:rsidRPr="00B124DB" w:rsidRDefault="00AF4A9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24DB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00B124DB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AF4A93" w14:paraId="55227FA9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5BB7FCC" w14:textId="372AE850" w:rsidR="00AF4A93" w:rsidRPr="00B124DB" w:rsidRDefault="00AF4A9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24DB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 xml:space="preserve">L’esecuzione di </w:t>
            </w:r>
            <w:r w:rsidR="00B64790" w:rsidRPr="00B124DB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>handle</w:t>
            </w:r>
            <w:r w:rsidRPr="00B124DB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>Route() non va a buon fine perché il Metodo è null</w:t>
            </w:r>
          </w:p>
        </w:tc>
      </w:tr>
    </w:tbl>
    <w:p w14:paraId="63C27408" w14:textId="77777777" w:rsidR="00AF4A93" w:rsidRDefault="00AF4A93" w:rsidP="00AF4A93"/>
    <w:p w14:paraId="5538915F" w14:textId="77777777" w:rsidR="00B124DB" w:rsidRDefault="00B124DB" w:rsidP="00AF4A9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B124DB" w14:paraId="31577F1E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2F96FAB" w14:textId="77777777" w:rsidR="00B124DB" w:rsidRDefault="00B124DB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3DE59D" w14:textId="7E7F3CAE" w:rsidR="00B124DB" w:rsidRDefault="00B124DB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R_1.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F9E807D" w14:textId="77777777" w:rsidR="00B124DB" w:rsidRDefault="00B124DB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B42E0E" w14:textId="4CC70569" w:rsidR="00B124DB" w:rsidRDefault="00F31188">
            <w:r w:rsidRPr="707F6A8E">
              <w:rPr>
                <w:rFonts w:ascii="Garamond" w:hAnsi="Garamond"/>
                <w:sz w:val="24"/>
                <w:szCs w:val="24"/>
                <w:lang w:val="en-US"/>
              </w:rPr>
              <w:t>TP2, MT1</w:t>
            </w:r>
          </w:p>
        </w:tc>
      </w:tr>
      <w:tr w:rsidR="00B124DB" w14:paraId="17B758F8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4B465F0" w14:textId="77777777" w:rsidR="00B124DB" w:rsidRDefault="00B124DB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124DB" w14:paraId="0767234A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DCDF15" w14:textId="2E549A32" w:rsidR="00B124DB" w:rsidRPr="00B64790" w:rsidRDefault="00B124DB">
            <w:pP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Quando un client invia una request al server viene invocato il metodo router.handleRoute() che permette di </w:t>
            </w:r>
            <w:r w:rsidR="00090BCD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trovare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la Action predisposta a gestire la request ricevuta</w:t>
            </w:r>
          </w:p>
        </w:tc>
      </w:tr>
      <w:tr w:rsidR="00B124DB" w14:paraId="0E8C211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AC18EB3" w14:textId="77777777" w:rsidR="00B124DB" w:rsidRDefault="00B124DB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124DB" w14:paraId="42E8667D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DDAAA6" w14:textId="77777777" w:rsidR="00B124DB" w:rsidRDefault="00B124DB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handle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Route() riceve come parametri</w:t>
            </w:r>
          </w:p>
        </w:tc>
      </w:tr>
      <w:tr w:rsidR="00B124DB" w14:paraId="1B0D05BA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8B0AE7C" w14:textId="77777777" w:rsidR="00B124DB" w:rsidRDefault="00B124DB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D22CC86" w14:textId="77777777" w:rsidR="00B124DB" w:rsidRDefault="00B124DB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B124DB" w14:paraId="22314B39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A16A43" w14:textId="77777777" w:rsidR="00B124DB" w:rsidRDefault="00B124DB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Metodo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476874D" w14:textId="39F955DB" w:rsidR="00B124DB" w:rsidRDefault="00A247E0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</w:p>
        </w:tc>
      </w:tr>
      <w:tr w:rsidR="00B124DB" w14:paraId="168E155A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1F90AA" w14:textId="77777777" w:rsidR="00B124DB" w:rsidRDefault="00B124DB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FDA41F" w14:textId="2D5F9638" w:rsidR="00B124DB" w:rsidRDefault="00B124DB"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something</w:t>
            </w:r>
          </w:p>
        </w:tc>
      </w:tr>
      <w:tr w:rsidR="00B124DB" w14:paraId="1E222703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D5DA3C" w14:textId="77777777" w:rsidR="00B124DB" w:rsidRDefault="00B124DB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handle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Route() con questi parametri</w:t>
            </w:r>
          </w:p>
        </w:tc>
      </w:tr>
      <w:tr w:rsidR="00B124DB" w14:paraId="5B1A99FE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F3F5131" w14:textId="77777777" w:rsidR="00B124DB" w:rsidRPr="00B124DB" w:rsidRDefault="00B124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24DB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00B124DB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124DB" w14:paraId="60288A6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6929345" w14:textId="20CD9BB1" w:rsidR="00B124DB" w:rsidRPr="00B124DB" w:rsidRDefault="00B124D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24DB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 xml:space="preserve">L’esecuzione di handleRoute() non va a buon fine perché </w:t>
            </w:r>
            <w:r w:rsidR="00A247E0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>l’Url non è corretto</w:t>
            </w:r>
            <w:r w:rsidR="0046018D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 xml:space="preserve"> </w:t>
            </w:r>
            <w:r w:rsidR="00A247E0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>(non comincia con /)</w:t>
            </w:r>
          </w:p>
        </w:tc>
      </w:tr>
    </w:tbl>
    <w:p w14:paraId="57D9A0C4" w14:textId="77777777" w:rsidR="00B124DB" w:rsidRDefault="00B124DB" w:rsidP="00AF4A9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671738" w14:paraId="3DC4AB1E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E44C813" w14:textId="77777777" w:rsidR="00671738" w:rsidRDefault="00671738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BC46BB" w14:textId="7E1FA78E" w:rsidR="00671738" w:rsidRDefault="006717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R_1.</w:t>
            </w:r>
            <w:r w:rsidR="0046018D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4F27F39" w14:textId="77777777" w:rsidR="00671738" w:rsidRDefault="00671738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07A153" w14:textId="77777777" w:rsidR="00671738" w:rsidRDefault="00671738">
            <w:r w:rsidRPr="707F6A8E">
              <w:rPr>
                <w:rFonts w:ascii="Garamond" w:hAnsi="Garamond"/>
                <w:sz w:val="24"/>
                <w:szCs w:val="24"/>
                <w:lang w:val="en-US"/>
              </w:rPr>
              <w:t>TP2, MT1</w:t>
            </w:r>
          </w:p>
        </w:tc>
      </w:tr>
      <w:tr w:rsidR="00671738" w14:paraId="4B6E70FA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CE5800E" w14:textId="77777777" w:rsidR="00671738" w:rsidRDefault="00671738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671738" w14:paraId="471200CC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F10321" w14:textId="17FBFE92" w:rsidR="00671738" w:rsidRPr="00B64790" w:rsidRDefault="00671738">
            <w:pP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Quando un client invia una request al server viene invocato il metodo router.handleRoute() che permette di </w:t>
            </w:r>
            <w:r w:rsidR="0046018D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trovare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la Action predisposta a gestire la request ricevuta</w:t>
            </w:r>
          </w:p>
        </w:tc>
      </w:tr>
      <w:tr w:rsidR="00671738" w14:paraId="05879D99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8B57CF6" w14:textId="77777777" w:rsidR="00671738" w:rsidRDefault="00671738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671738" w14:paraId="58024D60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B59AD9" w14:textId="77777777" w:rsidR="00671738" w:rsidRDefault="006717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handle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Route() riceve come parametri</w:t>
            </w:r>
          </w:p>
        </w:tc>
      </w:tr>
      <w:tr w:rsidR="00671738" w14:paraId="59E5661D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B5F2DD8" w14:textId="77777777" w:rsidR="00671738" w:rsidRDefault="00671738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D6EACBB" w14:textId="77777777" w:rsidR="00671738" w:rsidRDefault="00671738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671738" w14:paraId="7AAFF272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8B3AC1" w14:textId="77777777" w:rsidR="00671738" w:rsidRDefault="006717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Metodo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59DE40" w14:textId="77777777" w:rsidR="00671738" w:rsidRDefault="00671738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</w:p>
        </w:tc>
      </w:tr>
      <w:tr w:rsidR="00671738" w14:paraId="1CDA53C5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AF4FE44" w14:textId="77777777" w:rsidR="00671738" w:rsidRDefault="006717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CB6479" w14:textId="3961D605" w:rsidR="00671738" w:rsidRDefault="0046018D"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/</w:t>
            </w:r>
            <w:r w:rsidR="00671738"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something</w:t>
            </w:r>
          </w:p>
        </w:tc>
      </w:tr>
      <w:tr w:rsidR="00671738" w14:paraId="03EEBC41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CC6FEC" w14:textId="77777777" w:rsidR="00671738" w:rsidRDefault="006717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handle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Route() con questi parametri</w:t>
            </w:r>
          </w:p>
        </w:tc>
      </w:tr>
      <w:tr w:rsidR="00671738" w14:paraId="637CDE8A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8B8C57A" w14:textId="77777777" w:rsidR="00671738" w:rsidRPr="00B124DB" w:rsidRDefault="006717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24DB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00B124DB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671738" w14:paraId="64E0BB80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7252D6" w14:textId="3BE46271" w:rsidR="00671738" w:rsidRPr="00B124DB" w:rsidRDefault="006717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24DB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 xml:space="preserve">L’esecuzione di handleRoute() </w:t>
            </w:r>
            <w:r w:rsidR="006C3857">
              <w:rPr>
                <w:rFonts w:ascii="Garamond" w:eastAsia="Segoe UI" w:hAnsi="Garamond" w:cs="Segoe UI"/>
                <w:color w:val="000000" w:themeColor="text1"/>
                <w:sz w:val="24"/>
                <w:szCs w:val="24"/>
              </w:rPr>
              <w:t>e restituisce l’Action trovata</w:t>
            </w:r>
          </w:p>
        </w:tc>
      </w:tr>
    </w:tbl>
    <w:p w14:paraId="749EFE15" w14:textId="77777777" w:rsidR="00AF4A93" w:rsidRDefault="00AF4A93" w:rsidP="00AF4A93"/>
    <w:p w14:paraId="471D9BFE" w14:textId="77777777" w:rsidR="00AF4A93" w:rsidRDefault="00AF4A93" w:rsidP="00AF4A93"/>
    <w:p w14:paraId="6F05EC79" w14:textId="1ED3A268" w:rsidR="00C70CC7" w:rsidRDefault="00C70CC7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  <w:rPr>
          <w:rFonts w:ascii="Garamond" w:hAnsi="Garamond"/>
        </w:rPr>
      </w:pPr>
      <w:r>
        <w:rPr>
          <w:rFonts w:ascii="Garamond" w:hAnsi="Garamond"/>
        </w:rPr>
        <w:lastRenderedPageBreak/>
        <w:t>Router-Get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C70CC7" w14:paraId="4ABD077C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2DA488B" w14:textId="77777777" w:rsidR="00C70CC7" w:rsidRDefault="00C70CC7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1DF86D" w14:textId="2D9DC1B5" w:rsidR="00C70CC7" w:rsidRDefault="00C70CC7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_1.0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7D05811" w14:textId="77777777" w:rsidR="00C70CC7" w:rsidRDefault="00C70CC7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CF88BA" w14:textId="62A0932C" w:rsidR="00C70CC7" w:rsidRDefault="00B15167">
            <w:r>
              <w:rPr>
                <w:rFonts w:ascii="Garamond" w:eastAsia="Garamond" w:hAnsi="Garamond" w:cs="Garamond"/>
                <w:color w:val="000000" w:themeColor="text1"/>
                <w:lang w:val="en-US"/>
              </w:rPr>
              <w:t>MT</w:t>
            </w:r>
            <w:r w:rsidR="00C70CC7" w:rsidRPr="429CF702">
              <w:rPr>
                <w:rFonts w:ascii="Garamond" w:eastAsia="Garamond" w:hAnsi="Garamond" w:cs="Garamond"/>
                <w:color w:val="000000" w:themeColor="text1"/>
                <w:lang w:val="en-US"/>
              </w:rPr>
              <w:t>1</w:t>
            </w:r>
          </w:p>
        </w:tc>
      </w:tr>
      <w:tr w:rsidR="00C70CC7" w14:paraId="152A2F26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0D4F790" w14:textId="77777777" w:rsidR="00C70CC7" w:rsidRDefault="00C70CC7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70CC7" w14:paraId="016ABEC1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5F847F" w14:textId="28735D88" w:rsidR="00C70CC7" w:rsidRDefault="00C70CC7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Al lancio del server viene invocato il metodo init() ed in questo viene inizializzata la tabella del router, procedimento che eventualmente necessita dell’invocazione del metodo router.</w:t>
            </w:r>
            <w:r w:rsidR="00B15167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</w:t>
            </w:r>
          </w:p>
        </w:tc>
      </w:tr>
      <w:tr w:rsidR="00C70CC7" w14:paraId="50F1E60F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7249195" w14:textId="77777777" w:rsidR="00C70CC7" w:rsidRDefault="00C70CC7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70CC7" w14:paraId="6BDD555D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13A63D" w14:textId="7F303F47" w:rsidR="00C70CC7" w:rsidRDefault="00C70CC7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 w:rsidR="00B15167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riceve come parametri</w:t>
            </w:r>
          </w:p>
        </w:tc>
      </w:tr>
      <w:tr w:rsidR="00C70CC7" w14:paraId="1525C0D2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520BD82" w14:textId="77777777" w:rsidR="00C70CC7" w:rsidRDefault="00C70CC7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412ED47" w14:textId="77777777" w:rsidR="00C70CC7" w:rsidRDefault="00C70CC7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C70CC7" w14:paraId="607B7AE9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331BC1A" w14:textId="77777777" w:rsidR="00C70CC7" w:rsidRDefault="00C70CC7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0A340B" w14:textId="231EF05A" w:rsidR="00C70CC7" w:rsidRDefault="00C70CC7"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something</w:t>
            </w:r>
          </w:p>
        </w:tc>
      </w:tr>
      <w:tr w:rsidR="00C70CC7" w14:paraId="67C7DD4E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273294" w14:textId="77777777" w:rsidR="00C70CC7" w:rsidRDefault="00C70CC7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Action 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CC543A" w14:textId="77777777" w:rsidR="00C70CC7" w:rsidRDefault="00C70CC7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C70CC7" w14:paraId="07AB7333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81E7ED" w14:textId="55B0CA6E" w:rsidR="00C70CC7" w:rsidRDefault="00C70CC7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 w:rsidR="0047074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con questi parametri</w:t>
            </w:r>
          </w:p>
        </w:tc>
      </w:tr>
      <w:tr w:rsidR="00C70CC7" w14:paraId="5E5E2B8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76F27FE" w14:textId="77777777" w:rsidR="00C70CC7" w:rsidRDefault="00C70CC7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70CC7" w14:paraId="012A36F5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B84489" w14:textId="35A35DA6" w:rsidR="00C70CC7" w:rsidRDefault="00C70CC7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L’esecuzione di </w:t>
            </w:r>
            <w:r w:rsidR="0047074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get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() non va a buon fine perché </w:t>
            </w:r>
            <w:r w:rsidR="0047074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l’url non è valido</w:t>
            </w:r>
          </w:p>
        </w:tc>
      </w:tr>
    </w:tbl>
    <w:p w14:paraId="7B1688B1" w14:textId="77777777" w:rsidR="00C70CC7" w:rsidRDefault="00C70CC7" w:rsidP="00C70CC7">
      <w:pPr>
        <w:pStyle w:val="GpsTitolo"/>
        <w:pBdr>
          <w:bottom w:val="none" w:sz="0" w:space="0" w:color="auto"/>
        </w:pBdr>
        <w:ind w:left="792"/>
        <w:rPr>
          <w:rFonts w:ascii="Garamond" w:hAnsi="Garamond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47074F" w14:paraId="18A626E5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95C1729" w14:textId="77777777" w:rsidR="0047074F" w:rsidRDefault="0047074F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F1754F" w14:textId="6D6636A9" w:rsidR="0047074F" w:rsidRDefault="0047074F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_1.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62E2361" w14:textId="77777777" w:rsidR="0047074F" w:rsidRDefault="0047074F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3100540" w14:textId="12DF13F0" w:rsidR="0047074F" w:rsidRDefault="0047074F">
            <w:r>
              <w:rPr>
                <w:rFonts w:ascii="Garamond" w:eastAsia="Garamond" w:hAnsi="Garamond" w:cs="Garamond"/>
                <w:color w:val="000000" w:themeColor="text1"/>
                <w:lang w:val="en-US"/>
              </w:rPr>
              <w:t>MT</w:t>
            </w:r>
            <w:r w:rsidR="0056174A">
              <w:rPr>
                <w:rFonts w:ascii="Garamond" w:eastAsia="Garamond" w:hAnsi="Garamond" w:cs="Garamond"/>
                <w:color w:val="000000" w:themeColor="text1"/>
                <w:lang w:val="en-US"/>
              </w:rPr>
              <w:t>2, IP1</w:t>
            </w:r>
          </w:p>
        </w:tc>
      </w:tr>
      <w:tr w:rsidR="0047074F" w14:paraId="537A5CA0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92ECCFA" w14:textId="77777777" w:rsidR="0047074F" w:rsidRDefault="0047074F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7074F" w14:paraId="73671DF6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403CBF" w14:textId="77777777" w:rsidR="0047074F" w:rsidRDefault="0047074F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Al lancio del server viene invocato il metodo init() ed in questo viene inizializzata la tabella del router, procedimento che eventualmente necessita dell’invocazione del metodo router.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</w:t>
            </w:r>
          </w:p>
        </w:tc>
      </w:tr>
      <w:tr w:rsidR="0047074F" w14:paraId="402AFAD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5F55782" w14:textId="77777777" w:rsidR="0047074F" w:rsidRDefault="0047074F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7074F" w14:paraId="6412277A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E67B39" w14:textId="77777777" w:rsidR="0047074F" w:rsidRDefault="0047074F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riceve come parametri</w:t>
            </w:r>
          </w:p>
        </w:tc>
      </w:tr>
      <w:tr w:rsidR="0047074F" w14:paraId="037C5346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7815122" w14:textId="77777777" w:rsidR="0047074F" w:rsidRDefault="0047074F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71248B7" w14:textId="77777777" w:rsidR="0047074F" w:rsidRDefault="0047074F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47074F" w14:paraId="3CC45A01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936026" w14:textId="77777777" w:rsidR="0047074F" w:rsidRDefault="0047074F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DC62BA" w14:textId="2496E0C0" w:rsidR="0047074F" w:rsidRDefault="00164664"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/</w:t>
            </w:r>
            <w:r w:rsidR="0047074F"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something</w:t>
            </w:r>
          </w:p>
        </w:tc>
      </w:tr>
      <w:tr w:rsidR="0047074F" w14:paraId="34F3767F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BDA96F" w14:textId="77777777" w:rsidR="0047074F" w:rsidRDefault="0047074F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Action 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19F5B2" w14:textId="4B38FEFD" w:rsidR="0047074F" w:rsidRDefault="0047074F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47074F" w14:paraId="09E348F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15AEE4" w14:textId="77777777" w:rsidR="0047074F" w:rsidRDefault="0047074F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con questi parametri</w:t>
            </w:r>
          </w:p>
        </w:tc>
      </w:tr>
      <w:tr w:rsidR="0047074F" w14:paraId="3EB19CFE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6F738B3D" w14:textId="77777777" w:rsidR="0047074F" w:rsidRDefault="0047074F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7074F" w14:paraId="4AF110EE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E0A39A" w14:textId="4F159D3F" w:rsidR="0047074F" w:rsidRDefault="0047074F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L’esecuzione di </w:t>
            </w: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get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() non va a buon fine perché </w:t>
            </w:r>
            <w:r w:rsidR="00164664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l’Action è null</w:t>
            </w:r>
          </w:p>
        </w:tc>
      </w:tr>
    </w:tbl>
    <w:p w14:paraId="09FD66C4" w14:textId="77777777" w:rsidR="0047074F" w:rsidRDefault="0047074F" w:rsidP="00C70CC7">
      <w:pPr>
        <w:pStyle w:val="GpsTitolo"/>
        <w:pBdr>
          <w:bottom w:val="none" w:sz="0" w:space="0" w:color="auto"/>
        </w:pBdr>
        <w:ind w:left="792"/>
        <w:rPr>
          <w:rFonts w:ascii="Garamond" w:hAnsi="Garamond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164664" w14:paraId="546A0BF9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5B1F210" w14:textId="77777777" w:rsidR="00164664" w:rsidRDefault="00164664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A02CA6" w14:textId="090A04D9" w:rsidR="00164664" w:rsidRDefault="00164664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_1.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9DDB82A" w14:textId="77777777" w:rsidR="00164664" w:rsidRDefault="00164664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9EF17A0" w14:textId="49EF6BE0" w:rsidR="00164664" w:rsidRDefault="00164664">
            <w:r>
              <w:rPr>
                <w:rFonts w:ascii="Garamond" w:eastAsia="Garamond" w:hAnsi="Garamond" w:cs="Garamond"/>
                <w:color w:val="000000" w:themeColor="text1"/>
                <w:lang w:val="en-US"/>
              </w:rPr>
              <w:t>MT2, IP2</w:t>
            </w:r>
          </w:p>
        </w:tc>
      </w:tr>
      <w:tr w:rsidR="00164664" w14:paraId="34B59CDE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35A27CD" w14:textId="77777777" w:rsidR="00164664" w:rsidRDefault="00164664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164664" w14:paraId="2EE12608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4FCFBC" w14:textId="77777777" w:rsidR="00164664" w:rsidRDefault="00164664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Al lancio del server viene invocato il metodo init() ed in questo viene inizializzata la tabella del router, procedimento che eventualmente necessita dell’invocazione del metodo router.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</w:t>
            </w:r>
          </w:p>
        </w:tc>
      </w:tr>
      <w:tr w:rsidR="00164664" w14:paraId="63D2C63C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E7CC65E" w14:textId="77777777" w:rsidR="00164664" w:rsidRDefault="00164664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164664" w14:paraId="67DA822D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0BCD95" w14:textId="77777777" w:rsidR="00164664" w:rsidRDefault="00164664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riceve come parametri</w:t>
            </w:r>
          </w:p>
        </w:tc>
      </w:tr>
      <w:tr w:rsidR="00164664" w14:paraId="1AEE6AE3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4C0E944" w14:textId="77777777" w:rsidR="00164664" w:rsidRDefault="00164664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7C1A547" w14:textId="77777777" w:rsidR="00164664" w:rsidRDefault="00164664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164664" w14:paraId="45E24AA0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8754FD" w14:textId="77777777" w:rsidR="00164664" w:rsidRDefault="00164664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D4558A" w14:textId="6E9DFB1A" w:rsidR="00164664" w:rsidRDefault="00350F5C"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/</w:t>
            </w:r>
            <w:r w:rsidR="00164664"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something</w:t>
            </w:r>
          </w:p>
        </w:tc>
      </w:tr>
      <w:tr w:rsidR="00164664" w14:paraId="0F1BEE59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555BE82" w14:textId="77777777" w:rsidR="00164664" w:rsidRDefault="00164664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Action 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57A47A9" w14:textId="77777777" w:rsidR="00164664" w:rsidRDefault="00164664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164664" w14:paraId="5D84266A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93788A" w14:textId="77777777" w:rsidR="00164664" w:rsidRDefault="00164664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get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con questi parametri</w:t>
            </w:r>
          </w:p>
        </w:tc>
      </w:tr>
      <w:tr w:rsidR="00164664" w14:paraId="119B0EFA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1C29A02" w14:textId="77777777" w:rsidR="00164664" w:rsidRDefault="00164664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164664" w14:paraId="2FB7F1B8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9A54E8" w14:textId="23F7D80A" w:rsidR="00350F5C" w:rsidRPr="00350F5C" w:rsidRDefault="00164664" w:rsidP="00350F5C">
            <w:pPr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L’esecuzione di </w:t>
            </w: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get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() va a buon fine</w:t>
            </w:r>
          </w:p>
        </w:tc>
      </w:tr>
    </w:tbl>
    <w:p w14:paraId="72363CD4" w14:textId="55C81193" w:rsidR="006558CF" w:rsidRDefault="006558CF" w:rsidP="006558CF">
      <w:pPr>
        <w:pStyle w:val="GpsTitolo"/>
        <w:pBdr>
          <w:bottom w:val="none" w:sz="0" w:space="0" w:color="auto"/>
        </w:pBdr>
        <w:rPr>
          <w:rFonts w:ascii="Garamond" w:hAnsi="Garamond"/>
        </w:rPr>
      </w:pPr>
    </w:p>
    <w:p w14:paraId="056D2DF5" w14:textId="717EBDB9" w:rsidR="006558CF" w:rsidRDefault="006558CF" w:rsidP="00344937">
      <w:pPr>
        <w:pStyle w:val="GpsTitolo"/>
        <w:numPr>
          <w:ilvl w:val="1"/>
          <w:numId w:val="24"/>
        </w:numPr>
        <w:pBdr>
          <w:bottom w:val="none" w:sz="0" w:space="0" w:color="auto"/>
        </w:pBdr>
        <w:rPr>
          <w:rFonts w:ascii="Garamond" w:hAnsi="Garamond"/>
        </w:rPr>
      </w:pPr>
      <w:r>
        <w:rPr>
          <w:rFonts w:ascii="Garamond" w:hAnsi="Garamond"/>
        </w:rPr>
        <w:t>Router</w:t>
      </w:r>
      <w:r w:rsidR="005B3638">
        <w:rPr>
          <w:rFonts w:ascii="Garamond" w:hAnsi="Garamond"/>
        </w:rPr>
        <w:t>-View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5B3638" w14:paraId="3FEC1922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0F09E0F" w14:textId="77777777" w:rsidR="005B3638" w:rsidRDefault="005B3638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EC9757" w14:textId="68BA10BF" w:rsidR="005B3638" w:rsidRDefault="005B36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 w:rsidR="0099069B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_1.</w:t>
            </w:r>
            <w:r w:rsidR="0099069B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476C20B" w14:textId="77777777" w:rsidR="005B3638" w:rsidRDefault="005B3638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FEE6E1" w14:textId="7DEE6ED6" w:rsidR="005B3638" w:rsidRDefault="005B3638">
            <w:r>
              <w:rPr>
                <w:rFonts w:ascii="Garamond" w:eastAsia="Garamond" w:hAnsi="Garamond" w:cs="Garamond"/>
                <w:color w:val="000000" w:themeColor="text1"/>
                <w:lang w:val="en-US"/>
              </w:rPr>
              <w:t>IP1</w:t>
            </w:r>
          </w:p>
        </w:tc>
      </w:tr>
      <w:tr w:rsidR="005B3638" w14:paraId="414E097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F8D0D8F" w14:textId="77777777" w:rsidR="005B3638" w:rsidRDefault="005B3638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B3638" w14:paraId="334648C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CE880D" w14:textId="65337157" w:rsidR="005B3638" w:rsidRDefault="00120DE7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Quando si vuole </w:t>
            </w:r>
            <w:r w:rsidR="007A47F5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far visualizzare una jsp viene chiamato il metodo </w:t>
            </w:r>
            <w:r w:rsidR="0077193C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</w:t>
            </w:r>
            <w:r w:rsidR="007A47F5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iew</w:t>
            </w:r>
          </w:p>
        </w:tc>
      </w:tr>
      <w:tr w:rsidR="005B3638" w14:paraId="4275D06A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A636711" w14:textId="77777777" w:rsidR="005B3638" w:rsidRDefault="005B3638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B3638" w14:paraId="136E4DE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C95929" w14:textId="16CE32DC" w:rsidR="005B3638" w:rsidRDefault="005B36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 w:rsidR="0077193C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view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riceve come paramet</w:t>
            </w:r>
            <w:r w:rsidR="0077193C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</w:t>
            </w:r>
          </w:p>
        </w:tc>
      </w:tr>
      <w:tr w:rsidR="005B3638" w14:paraId="3B734E75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9AEEF0F" w14:textId="77777777" w:rsidR="005B3638" w:rsidRDefault="005B3638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715D404" w14:textId="77777777" w:rsidR="005B3638" w:rsidRDefault="005B3638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5B3638" w14:paraId="05FB6990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95B066" w14:textId="1CD4BCF3" w:rsidR="005B3638" w:rsidRDefault="0077193C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viewName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9D2759" w14:textId="335381DF" w:rsidR="005B3638" w:rsidRDefault="005C72EC">
            <w:r>
              <w:t>null</w:t>
            </w:r>
          </w:p>
        </w:tc>
      </w:tr>
      <w:tr w:rsidR="005B3638" w14:paraId="753EB22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BA648AC" w14:textId="5D61BB7C" w:rsidR="005B3638" w:rsidRDefault="005B3638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 w:rsidR="006A3C83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view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con quest</w:t>
            </w:r>
            <w:r w:rsidR="00E55E2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parametr</w:t>
            </w:r>
            <w:r w:rsidR="00E55E2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</w:p>
        </w:tc>
      </w:tr>
      <w:tr w:rsidR="005B3638" w14:paraId="5187AD8E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145101C" w14:textId="77777777" w:rsidR="005B3638" w:rsidRDefault="005B3638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B3638" w14:paraId="49A3197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1A00F2" w14:textId="045E3B93" w:rsidR="005B3638" w:rsidRDefault="005B3638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L’esecuzione di </w:t>
            </w:r>
            <w:r w:rsidR="006A3C83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view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() non va a buon fine perché </w:t>
            </w:r>
            <w:r w:rsidR="006A3C83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la viewName è null</w:t>
            </w:r>
          </w:p>
        </w:tc>
      </w:tr>
    </w:tbl>
    <w:p w14:paraId="32FC43D4" w14:textId="77777777" w:rsidR="005B3638" w:rsidRDefault="005B3638" w:rsidP="005B3638">
      <w:pPr>
        <w:pStyle w:val="GpsTitolo"/>
        <w:pBdr>
          <w:bottom w:val="none" w:sz="0" w:space="0" w:color="auto"/>
        </w:pBdr>
        <w:rPr>
          <w:rFonts w:ascii="Garamond" w:hAnsi="Garamond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5C72EC" w14:paraId="020591D8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4D6AEF7" w14:textId="77777777" w:rsidR="005C72EC" w:rsidRDefault="005C72EC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B02E5DD" w14:textId="3CD45EFC" w:rsidR="005C72EC" w:rsidRDefault="005C72EC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_1.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9392899" w14:textId="77777777" w:rsidR="005C72EC" w:rsidRDefault="005C72EC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D76334" w14:textId="2CC86BF5" w:rsidR="005C72EC" w:rsidRDefault="005C72EC">
            <w:r>
              <w:rPr>
                <w:rFonts w:ascii="Garamond" w:eastAsia="Garamond" w:hAnsi="Garamond" w:cs="Garamond"/>
                <w:color w:val="000000" w:themeColor="text1"/>
                <w:lang w:val="en-US"/>
              </w:rPr>
              <w:t>IP2</w:t>
            </w:r>
          </w:p>
        </w:tc>
      </w:tr>
      <w:tr w:rsidR="005C72EC" w14:paraId="0B6B4823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AB8B7AE" w14:textId="77777777" w:rsidR="005C72EC" w:rsidRDefault="005C72EC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C72EC" w14:paraId="7DF41AF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BB1A7E" w14:textId="77777777" w:rsidR="005C72EC" w:rsidRDefault="005C72EC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Quando si vuole far visualizzare una jsp viene chiamato il metodo view</w:t>
            </w:r>
          </w:p>
        </w:tc>
      </w:tr>
      <w:tr w:rsidR="005C72EC" w14:paraId="56DF4771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8BAF1E9" w14:textId="77777777" w:rsidR="005C72EC" w:rsidRDefault="005C72EC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C72EC" w14:paraId="68FCA5E2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C4A50C" w14:textId="77777777" w:rsidR="005C72EC" w:rsidRDefault="005C72EC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view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riceve come paramet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</w:t>
            </w:r>
          </w:p>
        </w:tc>
      </w:tr>
      <w:tr w:rsidR="005C72EC" w14:paraId="42B26F57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F74B7DA" w14:textId="77777777" w:rsidR="005C72EC" w:rsidRDefault="005C72EC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BBDFD7C" w14:textId="77777777" w:rsidR="005C72EC" w:rsidRDefault="005C72EC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5C72EC" w14:paraId="14B95A81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6628A8" w14:textId="77777777" w:rsidR="005C72EC" w:rsidRDefault="005C72EC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viewName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4329CE2" w14:textId="378B1722" w:rsidR="005C72EC" w:rsidRDefault="00E55E2F">
            <w:r>
              <w:t>Not null</w:t>
            </w:r>
          </w:p>
        </w:tc>
      </w:tr>
      <w:tr w:rsidR="005C72EC" w14:paraId="7953D3DF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D1B685" w14:textId="10BBB08E" w:rsidR="005C72EC" w:rsidRDefault="005C72EC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view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con quest</w:t>
            </w:r>
            <w:r w:rsidR="00E55E2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parametr</w:t>
            </w:r>
            <w:r w:rsidR="00E55E2F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</w:p>
        </w:tc>
      </w:tr>
      <w:tr w:rsidR="005C72EC" w14:paraId="6E5ADD1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FF3FDC3" w14:textId="77777777" w:rsidR="005C72EC" w:rsidRDefault="005C72EC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C72EC" w14:paraId="13ACDB41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E148A6" w14:textId="6238B64E" w:rsidR="005C72EC" w:rsidRDefault="005C72EC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L’esecuzione di </w:t>
            </w: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view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() </w:t>
            </w:r>
            <w:r w:rsidR="00E55E2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va a buon fine</w:t>
            </w:r>
          </w:p>
        </w:tc>
      </w:tr>
    </w:tbl>
    <w:p w14:paraId="73C37E65" w14:textId="77777777" w:rsidR="005C72EC" w:rsidRDefault="005C72EC" w:rsidP="005B3638">
      <w:pPr>
        <w:pStyle w:val="GpsTitolo"/>
        <w:pBdr>
          <w:bottom w:val="none" w:sz="0" w:space="0" w:color="auto"/>
        </w:pBdr>
        <w:rPr>
          <w:rFonts w:ascii="Garamond" w:hAnsi="Garamond"/>
        </w:rPr>
      </w:pPr>
    </w:p>
    <w:p w14:paraId="10373A8A" w14:textId="41B8ED1C" w:rsidR="00C63569" w:rsidRDefault="00C63569" w:rsidP="00344937">
      <w:pPr>
        <w:pStyle w:val="GpsTitolo"/>
        <w:numPr>
          <w:ilvl w:val="1"/>
          <w:numId w:val="24"/>
        </w:numPr>
        <w:pBdr>
          <w:bottom w:val="none" w:sz="0" w:space="0" w:color="auto"/>
        </w:pBdr>
        <w:rPr>
          <w:rFonts w:ascii="Garamond" w:hAnsi="Garamond"/>
        </w:rPr>
      </w:pPr>
      <w:r>
        <w:rPr>
          <w:rFonts w:ascii="Garamond" w:hAnsi="Garamond"/>
        </w:rPr>
        <w:t>Router-Redirect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C63569" w14:paraId="7B3E668F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4C06E443" w14:textId="77777777" w:rsidR="00C63569" w:rsidRDefault="00C63569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6FC4C4" w14:textId="3D199B3B" w:rsidR="00C63569" w:rsidRDefault="00C63569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_1.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DDC78A8" w14:textId="77777777" w:rsidR="00C63569" w:rsidRDefault="00C63569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0D9C9F" w14:textId="77777777" w:rsidR="00C63569" w:rsidRDefault="00C63569">
            <w:r>
              <w:rPr>
                <w:rFonts w:ascii="Garamond" w:eastAsia="Garamond" w:hAnsi="Garamond" w:cs="Garamond"/>
                <w:color w:val="000000" w:themeColor="text1"/>
                <w:lang w:val="en-US"/>
              </w:rPr>
              <w:t>IP1</w:t>
            </w:r>
          </w:p>
        </w:tc>
      </w:tr>
      <w:tr w:rsidR="00C63569" w14:paraId="036B27F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3F1843F" w14:textId="77777777" w:rsidR="00C63569" w:rsidRDefault="00C63569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63569" w14:paraId="2D806027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E85E8F" w14:textId="75F47382" w:rsidR="00C63569" w:rsidRDefault="00C63569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Quando si vuole </w:t>
            </w:r>
            <w:r w:rsidR="00C67613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passare </w:t>
            </w:r>
            <w:r w:rsidR="00753CDB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il controllo </w:t>
            </w:r>
            <w:r w:rsidR="00C33D2B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ad uno specifico url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viene chiamato il metodo view</w:t>
            </w:r>
          </w:p>
        </w:tc>
      </w:tr>
      <w:tr w:rsidR="00C63569" w14:paraId="565F9A60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0F58798" w14:textId="77777777" w:rsidR="00C63569" w:rsidRDefault="00C63569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63569" w14:paraId="4A411974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B22BA5" w14:textId="3601B0E1" w:rsidR="00C63569" w:rsidRDefault="00C63569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 w:rsidR="003A487B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redirect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riceve come paramet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</w:t>
            </w:r>
          </w:p>
        </w:tc>
      </w:tr>
      <w:tr w:rsidR="00C63569" w14:paraId="193594F9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E7A600A" w14:textId="77777777" w:rsidR="00C63569" w:rsidRDefault="00C63569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77C344DC" w14:textId="77777777" w:rsidR="00C63569" w:rsidRDefault="00C63569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C63569" w14:paraId="02829D5B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A0E169" w14:textId="4EFA40F2" w:rsidR="00C63569" w:rsidRDefault="003A487B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F44187" w14:textId="77777777" w:rsidR="00C63569" w:rsidRDefault="00C63569">
            <w:r>
              <w:t>null</w:t>
            </w:r>
          </w:p>
        </w:tc>
      </w:tr>
      <w:tr w:rsidR="00C63569" w14:paraId="6606BB47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DB6035" w14:textId="47C2D395" w:rsidR="00C63569" w:rsidRDefault="00C63569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 w:rsidR="00A76F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redirect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con quest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parametr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</w:p>
        </w:tc>
      </w:tr>
      <w:tr w:rsidR="00C63569" w14:paraId="0B256B67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2B4B8476" w14:textId="77777777" w:rsidR="00C63569" w:rsidRDefault="00C63569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C63569" w14:paraId="55D68B3E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95FB4D" w14:textId="082E3BCB" w:rsidR="00C63569" w:rsidRDefault="00C63569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L’esecuzione di </w:t>
            </w:r>
            <w:r w:rsidR="00A76F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redirect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() non va a buon fine perché </w:t>
            </w: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l</w:t>
            </w:r>
            <w:r w:rsidR="00A76F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’url </w:t>
            </w: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è null</w:t>
            </w:r>
          </w:p>
        </w:tc>
      </w:tr>
    </w:tbl>
    <w:p w14:paraId="327C2E2C" w14:textId="77777777" w:rsidR="00C63569" w:rsidRDefault="00C63569" w:rsidP="00C63569">
      <w:pPr>
        <w:pStyle w:val="GpsTitolo"/>
        <w:pBdr>
          <w:bottom w:val="none" w:sz="0" w:space="0" w:color="auto"/>
        </w:pBdr>
        <w:rPr>
          <w:rFonts w:ascii="Garamond" w:hAnsi="Garamond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85"/>
        <w:gridCol w:w="2400"/>
        <w:gridCol w:w="2385"/>
        <w:gridCol w:w="2415"/>
      </w:tblGrid>
      <w:tr w:rsidR="00A76F02" w14:paraId="7001CDA5" w14:textId="77777777">
        <w:trPr>
          <w:trHeight w:val="300"/>
        </w:trPr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C3B1287" w14:textId="77777777" w:rsidR="00A76F02" w:rsidRDefault="00A76F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428A0D" w14:textId="6568AAD3" w:rsidR="00A76F02" w:rsidRDefault="00A76F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TC_U_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_1.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0B6F9BB" w14:textId="77777777" w:rsidR="00A76F02" w:rsidRDefault="00A76F02"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9728B8" w14:textId="53D72B1E" w:rsidR="00A76F02" w:rsidRDefault="00A76F02">
            <w:r>
              <w:rPr>
                <w:rFonts w:ascii="Garamond" w:eastAsia="Garamond" w:hAnsi="Garamond" w:cs="Garamond"/>
                <w:color w:val="000000" w:themeColor="text1"/>
                <w:lang w:val="en-US"/>
              </w:rPr>
              <w:t>IP2</w:t>
            </w:r>
          </w:p>
        </w:tc>
      </w:tr>
      <w:tr w:rsidR="00A76F02" w14:paraId="46FF6A7F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103B1E20" w14:textId="77777777" w:rsidR="00A76F02" w:rsidRDefault="00A76F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Precondizione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A76F02" w14:paraId="1632E86B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A55ECE" w14:textId="04B94BD3" w:rsidR="00A76F02" w:rsidRDefault="00753CDB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Quando si vuole passare il controllo ad uno specifico url viene chiamato il metodo view</w:t>
            </w:r>
          </w:p>
        </w:tc>
      </w:tr>
      <w:tr w:rsidR="00A76F02" w14:paraId="55FFE17E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A0B13B5" w14:textId="77777777" w:rsidR="00A76F02" w:rsidRDefault="00A76F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A76F02" w14:paraId="794112E7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7A7756" w14:textId="77777777" w:rsidR="00A76F02" w:rsidRDefault="00A76F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redirect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riceve come paramet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ro</w:t>
            </w:r>
          </w:p>
        </w:tc>
      </w:tr>
      <w:tr w:rsidR="00A76F02" w14:paraId="0849A49B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507F2100" w14:textId="77777777" w:rsidR="00A76F02" w:rsidRDefault="00A76F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Input </w:t>
            </w:r>
          </w:p>
        </w:tc>
        <w:tc>
          <w:tcPr>
            <w:tcW w:w="4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3821EB38" w14:textId="77777777" w:rsidR="00A76F02" w:rsidRDefault="00A76F02"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Valore </w:t>
            </w:r>
          </w:p>
        </w:tc>
      </w:tr>
      <w:tr w:rsidR="00A76F02" w14:paraId="0AAA0998" w14:textId="77777777">
        <w:trPr>
          <w:trHeight w:val="30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C3C78F2" w14:textId="77777777" w:rsidR="00A76F02" w:rsidRDefault="00A76F02"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url</w:t>
            </w:r>
          </w:p>
        </w:tc>
        <w:tc>
          <w:tcPr>
            <w:tcW w:w="4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F89CF5" w14:textId="4665FCA9" w:rsidR="00A76F02" w:rsidRDefault="00A76F02">
            <w:r>
              <w:t>Not null</w:t>
            </w:r>
          </w:p>
        </w:tc>
      </w:tr>
      <w:tr w:rsidR="00A76F02" w14:paraId="5D6EDD41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3ED49A" w14:textId="77777777" w:rsidR="00A76F02" w:rsidRDefault="00A76F02"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2. Si tenta l’esecuzione di 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redirect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() con quest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  <w:r w:rsidRPr="429CF702"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 xml:space="preserve"> parametr</w:t>
            </w:r>
            <w:r>
              <w:rPr>
                <w:rFonts w:ascii="Garamond" w:eastAsia="Garamond" w:hAnsi="Garamond" w:cs="Garamond"/>
                <w:color w:val="000000" w:themeColor="text1"/>
                <w:sz w:val="24"/>
                <w:szCs w:val="24"/>
              </w:rPr>
              <w:t>o</w:t>
            </w:r>
          </w:p>
        </w:tc>
      </w:tr>
      <w:tr w:rsidR="00A76F02" w14:paraId="650B72A6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2E74B5" w:themeFill="accent1" w:themeFillShade="BF"/>
          </w:tcPr>
          <w:p w14:paraId="012AE121" w14:textId="77777777" w:rsidR="00A76F02" w:rsidRDefault="00A76F02">
            <w:pPr>
              <w:jc w:val="center"/>
            </w:pPr>
            <w:r w:rsidRPr="429CF702">
              <w:rPr>
                <w:rFonts w:ascii="Garamond" w:eastAsia="Garamond" w:hAnsi="Garamond" w:cs="Garamond"/>
                <w:b/>
                <w:bCs/>
                <w:color w:val="FFFFFF" w:themeColor="background1"/>
                <w:sz w:val="24"/>
                <w:szCs w:val="24"/>
              </w:rPr>
              <w:t>Oracolo</w:t>
            </w:r>
            <w:r w:rsidRPr="429CF702">
              <w:rPr>
                <w:rFonts w:ascii="Garamond" w:eastAsia="Garamond" w:hAnsi="Garamond" w:cs="Garamond"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A76F02" w14:paraId="68A91B27" w14:textId="77777777">
        <w:trPr>
          <w:trHeight w:val="300"/>
        </w:trPr>
        <w:tc>
          <w:tcPr>
            <w:tcW w:w="958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33A24F9" w14:textId="134C6654" w:rsidR="00A76F02" w:rsidRDefault="00A76F02">
            <w:pPr>
              <w:jc w:val="center"/>
            </w:pP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L’esecuzione di </w:t>
            </w: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redirect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()</w:t>
            </w:r>
            <w:r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Pr="429CF702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va a buon fine</w:t>
            </w:r>
          </w:p>
        </w:tc>
      </w:tr>
    </w:tbl>
    <w:p w14:paraId="642C22AC" w14:textId="77777777" w:rsidR="00A76F02" w:rsidRPr="00C63569" w:rsidRDefault="00A76F02" w:rsidP="00C63569">
      <w:pPr>
        <w:pStyle w:val="GpsTitolo"/>
        <w:pBdr>
          <w:bottom w:val="none" w:sz="0" w:space="0" w:color="auto"/>
        </w:pBdr>
        <w:rPr>
          <w:rFonts w:ascii="Garamond" w:hAnsi="Garamond"/>
        </w:rPr>
      </w:pPr>
    </w:p>
    <w:p w14:paraId="12E0F3EA" w14:textId="08204924" w:rsidR="15FB9D05" w:rsidRDefault="15FB9D05" w:rsidP="00344937">
      <w:pPr>
        <w:pStyle w:val="GpsTitolo"/>
        <w:numPr>
          <w:ilvl w:val="0"/>
          <w:numId w:val="6"/>
        </w:numPr>
        <w:pBdr>
          <w:bottom w:val="none" w:sz="0" w:space="0" w:color="auto"/>
        </w:pBdr>
        <w:rPr>
          <w:rFonts w:ascii="Garamond" w:hAnsi="Garamond"/>
        </w:rPr>
      </w:pPr>
      <w:bookmarkStart w:id="16" w:name="_Toc690155057"/>
      <w:r w:rsidRPr="5D63FE3E">
        <w:rPr>
          <w:rFonts w:ascii="Garamond" w:hAnsi="Garamond"/>
        </w:rPr>
        <w:t>Integrazione</w:t>
      </w:r>
      <w:bookmarkEnd w:id="16"/>
    </w:p>
    <w:p w14:paraId="0605EDB6" w14:textId="04F86BAE" w:rsidR="7DFA15E0" w:rsidRDefault="7DFA15E0" w:rsidP="00344937">
      <w:pPr>
        <w:pStyle w:val="GpsTitolo"/>
        <w:numPr>
          <w:ilvl w:val="1"/>
          <w:numId w:val="6"/>
        </w:numPr>
        <w:pBdr>
          <w:bottom w:val="none" w:sz="0" w:space="0" w:color="auto"/>
        </w:pBdr>
        <w:rPr>
          <w:rFonts w:ascii="Garamond" w:hAnsi="Garamond"/>
        </w:rPr>
      </w:pPr>
      <w:r w:rsidRPr="01F9ED5E">
        <w:rPr>
          <w:rFonts w:ascii="Garamond" w:hAnsi="Garamond"/>
        </w:rPr>
        <w:t>Router-Get</w:t>
      </w:r>
    </w:p>
    <w:p w14:paraId="641DEAA9" w14:textId="77777777" w:rsidR="002965D3" w:rsidRDefault="4AAB3089" w:rsidP="002965D3">
      <w:pPr>
        <w:pStyle w:val="GpsTitolo"/>
        <w:pBdr>
          <w:bottom w:val="none" w:sz="0" w:space="0" w:color="000000"/>
        </w:pBdr>
        <w:ind w:left="360"/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43FD6B2">
        <w:rPr>
          <w:rFonts w:ascii="Garamond" w:eastAsia="Garamond" w:hAnsi="Garamond" w:cs="Garamond"/>
          <w:color w:val="000000" w:themeColor="text1"/>
          <w:sz w:val="24"/>
          <w:szCs w:val="24"/>
        </w:rPr>
        <w:t>I test case di integrazione di get sarebbero identi</w:t>
      </w:r>
      <w:r w:rsidR="1F4C93F2" w:rsidRPr="043FD6B2">
        <w:rPr>
          <w:rFonts w:ascii="Garamond" w:eastAsia="Garamond" w:hAnsi="Garamond" w:cs="Garamond"/>
          <w:color w:val="000000" w:themeColor="text1"/>
          <w:sz w:val="24"/>
          <w:szCs w:val="24"/>
        </w:rPr>
        <w:t>ci</w:t>
      </w:r>
      <w:r w:rsidRPr="043FD6B2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 ai test case di unità di quest’ultimo pertanto abbiamo ritenuto non opportuno ripeterli</w:t>
      </w:r>
      <w:r w:rsidR="4770C8CA" w:rsidRPr="043FD6B2">
        <w:rPr>
          <w:rFonts w:ascii="Garamond" w:eastAsia="Garamond" w:hAnsi="Garamond" w:cs="Garamond"/>
          <w:color w:val="000000" w:themeColor="text1"/>
          <w:sz w:val="24"/>
          <w:szCs w:val="24"/>
        </w:rPr>
        <w:t>, l’unica cosa che cambia sono gli id ovver</w:t>
      </w:r>
      <w:r w:rsidR="175BADA7" w:rsidRPr="043FD6B2">
        <w:rPr>
          <w:rFonts w:ascii="Garamond" w:eastAsia="Garamond" w:hAnsi="Garamond" w:cs="Garamond"/>
          <w:color w:val="000000" w:themeColor="text1"/>
          <w:sz w:val="24"/>
          <w:szCs w:val="24"/>
        </w:rPr>
        <w:t>o</w:t>
      </w:r>
      <w:r w:rsidR="4770C8CA" w:rsidRPr="043FD6B2">
        <w:rPr>
          <w:rFonts w:ascii="Garamond" w:eastAsia="Garamond" w:hAnsi="Garamond" w:cs="Garamond"/>
          <w:color w:val="000000" w:themeColor="text1"/>
          <w:sz w:val="24"/>
          <w:szCs w:val="24"/>
        </w:rPr>
        <w:t>:</w:t>
      </w:r>
    </w:p>
    <w:p w14:paraId="666E2625" w14:textId="77777777" w:rsidR="002965D3" w:rsidRDefault="788D9FDA" w:rsidP="00344937">
      <w:pPr>
        <w:pStyle w:val="GpsTitolo"/>
        <w:numPr>
          <w:ilvl w:val="0"/>
          <w:numId w:val="25"/>
        </w:numPr>
        <w:pBdr>
          <w:bottom w:val="none" w:sz="0" w:space="0" w:color="000000"/>
        </w:pBdr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043FD6B2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TC_I_G_1.0 </w:t>
      </w:r>
    </w:p>
    <w:p w14:paraId="13A1AAAB" w14:textId="2843EEF8" w:rsidR="3972CC6D" w:rsidRPr="002965D3" w:rsidRDefault="2756DB8E" w:rsidP="00344937">
      <w:pPr>
        <w:pStyle w:val="GpsTitolo"/>
        <w:numPr>
          <w:ilvl w:val="0"/>
          <w:numId w:val="25"/>
        </w:numPr>
        <w:pBdr>
          <w:bottom w:val="none" w:sz="0" w:space="0" w:color="000000"/>
        </w:pBdr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55D9516E">
        <w:rPr>
          <w:rFonts w:ascii="Garamond" w:eastAsia="Garamond" w:hAnsi="Garamond" w:cs="Garamond"/>
          <w:color w:val="000000" w:themeColor="text1"/>
          <w:sz w:val="24"/>
          <w:szCs w:val="24"/>
        </w:rPr>
        <w:t>TC _I_G_1.1</w:t>
      </w:r>
    </w:p>
    <w:p w14:paraId="5AA7B0BE" w14:textId="403CF714" w:rsidR="3972CC6D" w:rsidRPr="002965D3" w:rsidRDefault="5CB388F8" w:rsidP="00344937">
      <w:pPr>
        <w:pStyle w:val="GpsTitolo"/>
        <w:numPr>
          <w:ilvl w:val="0"/>
          <w:numId w:val="25"/>
        </w:numPr>
        <w:pBdr>
          <w:bottom w:val="none" w:sz="0" w:space="0" w:color="000000"/>
        </w:pBdr>
        <w:rPr>
          <w:rFonts w:ascii="Garamond" w:eastAsia="Garamond" w:hAnsi="Garamond" w:cs="Garamond"/>
          <w:color w:val="000000" w:themeColor="text1"/>
          <w:sz w:val="24"/>
          <w:szCs w:val="24"/>
        </w:rPr>
      </w:pPr>
      <w:r w:rsidRPr="55D9516E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TC _I_G _1.2 </w:t>
      </w:r>
    </w:p>
    <w:p w14:paraId="1EA91B17" w14:textId="076FC0D3" w:rsidR="5D63FE3E" w:rsidRDefault="5D63FE3E" w:rsidP="5D63FE3E">
      <w:pPr>
        <w:pStyle w:val="GpsTitolo"/>
        <w:pBdr>
          <w:bottom w:val="none" w:sz="0" w:space="0" w:color="auto"/>
        </w:pBdr>
        <w:rPr>
          <w:rFonts w:ascii="Garamond" w:hAnsi="Garamond"/>
          <w:color w:val="auto"/>
          <w:sz w:val="24"/>
          <w:szCs w:val="24"/>
        </w:rPr>
      </w:pPr>
    </w:p>
    <w:p w14:paraId="07D9ACC7" w14:textId="77777777" w:rsidR="00211A9C" w:rsidRPr="00605BD6" w:rsidRDefault="00211A9C" w:rsidP="00605BD6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</w:p>
    <w:sectPr w:rsidR="00211A9C" w:rsidRPr="00605BD6" w:rsidSect="008379D0">
      <w:headerReference w:type="default" r:id="rId12"/>
      <w:footerReference w:type="default" r:id="rId13"/>
      <w:head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4DCB" w14:textId="77777777" w:rsidR="00AD3192" w:rsidRDefault="00AD3192" w:rsidP="00F6438F">
      <w:pPr>
        <w:spacing w:after="0" w:line="240" w:lineRule="auto"/>
      </w:pPr>
      <w:r>
        <w:separator/>
      </w:r>
    </w:p>
  </w:endnote>
  <w:endnote w:type="continuationSeparator" w:id="0">
    <w:p w14:paraId="6F5C8EDB" w14:textId="77777777" w:rsidR="00AD3192" w:rsidRDefault="00AD3192" w:rsidP="00F6438F">
      <w:pPr>
        <w:spacing w:after="0" w:line="240" w:lineRule="auto"/>
      </w:pPr>
      <w:r>
        <w:continuationSeparator/>
      </w:r>
    </w:p>
  </w:endnote>
  <w:endnote w:type="continuationNotice" w:id="1">
    <w:p w14:paraId="7C680BD4" w14:textId="77777777" w:rsidR="00AD3192" w:rsidRDefault="00AD3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AD2E521" w:rsidR="00931399" w:rsidRPr="00424879" w:rsidRDefault="00605BD6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</w:t>
    </w:r>
    <w:r w:rsidR="002A3AF0">
      <w:rPr>
        <w:rFonts w:ascii="Century Gothic" w:hAnsi="Century Gothic"/>
        <w:color w:val="1F4E79" w:themeColor="accent1" w:themeShade="80"/>
        <w:spacing w:val="60"/>
        <w:sz w:val="16"/>
        <w:szCs w:val="16"/>
      </w:rPr>
      <w:t>CS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670FD6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FFD2" w14:textId="77777777" w:rsidR="00AD3192" w:rsidRDefault="00AD3192" w:rsidP="00F6438F">
      <w:pPr>
        <w:spacing w:after="0" w:line="240" w:lineRule="auto"/>
      </w:pPr>
      <w:r>
        <w:separator/>
      </w:r>
    </w:p>
  </w:footnote>
  <w:footnote w:type="continuationSeparator" w:id="0">
    <w:p w14:paraId="7323815A" w14:textId="77777777" w:rsidR="00AD3192" w:rsidRDefault="00AD3192" w:rsidP="00F6438F">
      <w:pPr>
        <w:spacing w:after="0" w:line="240" w:lineRule="auto"/>
      </w:pPr>
      <w:r>
        <w:continuationSeparator/>
      </w:r>
    </w:p>
  </w:footnote>
  <w:footnote w:type="continuationNotice" w:id="1">
    <w:p w14:paraId="3C6254C0" w14:textId="77777777" w:rsidR="00AD3192" w:rsidRDefault="00AD31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48048533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057D95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z1/01cxn/qyQM" int2:id="HfdIc6xN">
      <int2:state int2:value="Rejected" int2:type="LegacyProofing"/>
    </int2:textHash>
    <int2:textHash int2:hashCode="nUdx8EC7FYkc/l" int2:id="OW6pjVB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62560"/>
    <w:multiLevelType w:val="hybridMultilevel"/>
    <w:tmpl w:val="CF1CF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45BDA"/>
    <w:multiLevelType w:val="hybridMultilevel"/>
    <w:tmpl w:val="6AD02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54F6B"/>
    <w:multiLevelType w:val="hybridMultilevel"/>
    <w:tmpl w:val="780CDEEE"/>
    <w:lvl w:ilvl="0" w:tplc="0B704A90">
      <w:start w:val="1"/>
      <w:numFmt w:val="decimal"/>
      <w:lvlText w:val="%1."/>
      <w:lvlJc w:val="left"/>
      <w:pPr>
        <w:ind w:left="720" w:hanging="360"/>
      </w:pPr>
    </w:lvl>
    <w:lvl w:ilvl="1" w:tplc="E87A3242">
      <w:start w:val="1"/>
      <w:numFmt w:val="lowerLetter"/>
      <w:lvlText w:val="%2."/>
      <w:lvlJc w:val="left"/>
      <w:pPr>
        <w:ind w:left="1440" w:hanging="360"/>
      </w:pPr>
    </w:lvl>
    <w:lvl w:ilvl="2" w:tplc="860C20E8">
      <w:start w:val="1"/>
      <w:numFmt w:val="lowerRoman"/>
      <w:lvlText w:val="%3."/>
      <w:lvlJc w:val="right"/>
      <w:pPr>
        <w:ind w:left="2160" w:hanging="180"/>
      </w:pPr>
    </w:lvl>
    <w:lvl w:ilvl="3" w:tplc="C2F48000">
      <w:start w:val="1"/>
      <w:numFmt w:val="decimal"/>
      <w:lvlText w:val="%4."/>
      <w:lvlJc w:val="left"/>
      <w:pPr>
        <w:ind w:left="2880" w:hanging="360"/>
      </w:pPr>
    </w:lvl>
    <w:lvl w:ilvl="4" w:tplc="E3D4D7C4">
      <w:start w:val="1"/>
      <w:numFmt w:val="lowerLetter"/>
      <w:lvlText w:val="%5."/>
      <w:lvlJc w:val="left"/>
      <w:pPr>
        <w:ind w:left="3600" w:hanging="360"/>
      </w:pPr>
    </w:lvl>
    <w:lvl w:ilvl="5" w:tplc="16004934">
      <w:start w:val="1"/>
      <w:numFmt w:val="lowerRoman"/>
      <w:lvlText w:val="%6."/>
      <w:lvlJc w:val="right"/>
      <w:pPr>
        <w:ind w:left="4320" w:hanging="180"/>
      </w:pPr>
    </w:lvl>
    <w:lvl w:ilvl="6" w:tplc="C7C21788">
      <w:start w:val="1"/>
      <w:numFmt w:val="decimal"/>
      <w:lvlText w:val="%7."/>
      <w:lvlJc w:val="left"/>
      <w:pPr>
        <w:ind w:left="5040" w:hanging="360"/>
      </w:pPr>
    </w:lvl>
    <w:lvl w:ilvl="7" w:tplc="0CAA1C3E">
      <w:start w:val="1"/>
      <w:numFmt w:val="lowerLetter"/>
      <w:lvlText w:val="%8."/>
      <w:lvlJc w:val="left"/>
      <w:pPr>
        <w:ind w:left="5760" w:hanging="360"/>
      </w:pPr>
    </w:lvl>
    <w:lvl w:ilvl="8" w:tplc="D1FA02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26D2"/>
    <w:multiLevelType w:val="hybridMultilevel"/>
    <w:tmpl w:val="FB663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99B"/>
    <w:multiLevelType w:val="hybridMultilevel"/>
    <w:tmpl w:val="6AD024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4003C"/>
    <w:multiLevelType w:val="hybridMultilevel"/>
    <w:tmpl w:val="CF1CF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300AD"/>
    <w:multiLevelType w:val="hybridMultilevel"/>
    <w:tmpl w:val="E3F01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584E6"/>
    <w:multiLevelType w:val="hybridMultilevel"/>
    <w:tmpl w:val="34D2E6FE"/>
    <w:lvl w:ilvl="0" w:tplc="41DCF8CA">
      <w:start w:val="1"/>
      <w:numFmt w:val="decimal"/>
      <w:lvlText w:val="%1."/>
      <w:lvlJc w:val="left"/>
      <w:pPr>
        <w:ind w:left="720" w:hanging="360"/>
      </w:pPr>
    </w:lvl>
    <w:lvl w:ilvl="1" w:tplc="FBCEAE38">
      <w:start w:val="1"/>
      <w:numFmt w:val="lowerLetter"/>
      <w:lvlText w:val="%2."/>
      <w:lvlJc w:val="left"/>
      <w:pPr>
        <w:ind w:left="1440" w:hanging="360"/>
      </w:pPr>
    </w:lvl>
    <w:lvl w:ilvl="2" w:tplc="4DA6511A">
      <w:start w:val="1"/>
      <w:numFmt w:val="lowerRoman"/>
      <w:lvlText w:val="%3."/>
      <w:lvlJc w:val="right"/>
      <w:pPr>
        <w:ind w:left="2160" w:hanging="180"/>
      </w:pPr>
    </w:lvl>
    <w:lvl w:ilvl="3" w:tplc="A22CE2E6">
      <w:start w:val="1"/>
      <w:numFmt w:val="decimal"/>
      <w:lvlText w:val="%4."/>
      <w:lvlJc w:val="left"/>
      <w:pPr>
        <w:ind w:left="2880" w:hanging="360"/>
      </w:pPr>
    </w:lvl>
    <w:lvl w:ilvl="4" w:tplc="4FD62B4E">
      <w:start w:val="1"/>
      <w:numFmt w:val="lowerLetter"/>
      <w:lvlText w:val="%5."/>
      <w:lvlJc w:val="left"/>
      <w:pPr>
        <w:ind w:left="3600" w:hanging="360"/>
      </w:pPr>
    </w:lvl>
    <w:lvl w:ilvl="5" w:tplc="94AC0740">
      <w:start w:val="1"/>
      <w:numFmt w:val="lowerRoman"/>
      <w:lvlText w:val="%6."/>
      <w:lvlJc w:val="right"/>
      <w:pPr>
        <w:ind w:left="4320" w:hanging="180"/>
      </w:pPr>
    </w:lvl>
    <w:lvl w:ilvl="6" w:tplc="A1CA4B94">
      <w:start w:val="1"/>
      <w:numFmt w:val="decimal"/>
      <w:lvlText w:val="%7."/>
      <w:lvlJc w:val="left"/>
      <w:pPr>
        <w:ind w:left="5040" w:hanging="360"/>
      </w:pPr>
    </w:lvl>
    <w:lvl w:ilvl="7" w:tplc="DD5EEA72">
      <w:start w:val="1"/>
      <w:numFmt w:val="lowerLetter"/>
      <w:lvlText w:val="%8."/>
      <w:lvlJc w:val="left"/>
      <w:pPr>
        <w:ind w:left="5760" w:hanging="360"/>
      </w:pPr>
    </w:lvl>
    <w:lvl w:ilvl="8" w:tplc="C5D4E6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60CCD"/>
    <w:multiLevelType w:val="hybridMultilevel"/>
    <w:tmpl w:val="E3F01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966F7"/>
    <w:multiLevelType w:val="hybridMultilevel"/>
    <w:tmpl w:val="E3F01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92EE5"/>
    <w:multiLevelType w:val="hybridMultilevel"/>
    <w:tmpl w:val="6AD02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53C56"/>
    <w:multiLevelType w:val="multilevel"/>
    <w:tmpl w:val="ED685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3" w15:restartNumberingAfterBreak="0">
    <w:nsid w:val="53E54AEF"/>
    <w:multiLevelType w:val="hybridMultilevel"/>
    <w:tmpl w:val="E3F01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B5806"/>
    <w:multiLevelType w:val="hybridMultilevel"/>
    <w:tmpl w:val="6AD02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32FBC"/>
    <w:multiLevelType w:val="hybridMultilevel"/>
    <w:tmpl w:val="E3F01F56"/>
    <w:lvl w:ilvl="0" w:tplc="6E8EAF4E">
      <w:start w:val="1"/>
      <w:numFmt w:val="decimal"/>
      <w:lvlText w:val="%1."/>
      <w:lvlJc w:val="left"/>
      <w:pPr>
        <w:ind w:left="720" w:hanging="360"/>
      </w:pPr>
    </w:lvl>
    <w:lvl w:ilvl="1" w:tplc="EAB6D416">
      <w:start w:val="1"/>
      <w:numFmt w:val="lowerLetter"/>
      <w:lvlText w:val="%2."/>
      <w:lvlJc w:val="left"/>
      <w:pPr>
        <w:ind w:left="1440" w:hanging="360"/>
      </w:pPr>
    </w:lvl>
    <w:lvl w:ilvl="2" w:tplc="0A70A82A">
      <w:start w:val="1"/>
      <w:numFmt w:val="lowerRoman"/>
      <w:lvlText w:val="%3."/>
      <w:lvlJc w:val="right"/>
      <w:pPr>
        <w:ind w:left="2160" w:hanging="180"/>
      </w:pPr>
    </w:lvl>
    <w:lvl w:ilvl="3" w:tplc="DCB0D092">
      <w:start w:val="1"/>
      <w:numFmt w:val="decimal"/>
      <w:lvlText w:val="%4."/>
      <w:lvlJc w:val="left"/>
      <w:pPr>
        <w:ind w:left="2880" w:hanging="360"/>
      </w:pPr>
    </w:lvl>
    <w:lvl w:ilvl="4" w:tplc="FDD69712">
      <w:start w:val="1"/>
      <w:numFmt w:val="lowerLetter"/>
      <w:lvlText w:val="%5."/>
      <w:lvlJc w:val="left"/>
      <w:pPr>
        <w:ind w:left="3600" w:hanging="360"/>
      </w:pPr>
    </w:lvl>
    <w:lvl w:ilvl="5" w:tplc="325A0AC4">
      <w:start w:val="1"/>
      <w:numFmt w:val="lowerRoman"/>
      <w:lvlText w:val="%6."/>
      <w:lvlJc w:val="right"/>
      <w:pPr>
        <w:ind w:left="4320" w:hanging="180"/>
      </w:pPr>
    </w:lvl>
    <w:lvl w:ilvl="6" w:tplc="5D98F5E2">
      <w:start w:val="1"/>
      <w:numFmt w:val="decimal"/>
      <w:lvlText w:val="%7."/>
      <w:lvlJc w:val="left"/>
      <w:pPr>
        <w:ind w:left="5040" w:hanging="360"/>
      </w:pPr>
    </w:lvl>
    <w:lvl w:ilvl="7" w:tplc="707A80E4">
      <w:start w:val="1"/>
      <w:numFmt w:val="lowerLetter"/>
      <w:lvlText w:val="%8."/>
      <w:lvlJc w:val="left"/>
      <w:pPr>
        <w:ind w:left="5760" w:hanging="360"/>
      </w:pPr>
    </w:lvl>
    <w:lvl w:ilvl="8" w:tplc="508680D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A5CBC"/>
    <w:multiLevelType w:val="hybridMultilevel"/>
    <w:tmpl w:val="E3F01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0731F"/>
    <w:multiLevelType w:val="hybridMultilevel"/>
    <w:tmpl w:val="6AD02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85442"/>
    <w:multiLevelType w:val="multilevel"/>
    <w:tmpl w:val="ED685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70E02473"/>
    <w:multiLevelType w:val="hybridMultilevel"/>
    <w:tmpl w:val="CF1CF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0653C"/>
    <w:multiLevelType w:val="hybridMultilevel"/>
    <w:tmpl w:val="6AD02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81728"/>
    <w:multiLevelType w:val="hybridMultilevel"/>
    <w:tmpl w:val="522A9BAE"/>
    <w:lvl w:ilvl="0" w:tplc="12547FAC">
      <w:start w:val="1"/>
      <w:numFmt w:val="decimal"/>
      <w:lvlText w:val="%1."/>
      <w:lvlJc w:val="left"/>
      <w:pPr>
        <w:ind w:left="720" w:hanging="360"/>
      </w:pPr>
    </w:lvl>
    <w:lvl w:ilvl="1" w:tplc="605E4CDE">
      <w:start w:val="1"/>
      <w:numFmt w:val="lowerLetter"/>
      <w:lvlText w:val="%2."/>
      <w:lvlJc w:val="left"/>
      <w:pPr>
        <w:ind w:left="1440" w:hanging="360"/>
      </w:pPr>
    </w:lvl>
    <w:lvl w:ilvl="2" w:tplc="376CAAEE">
      <w:start w:val="1"/>
      <w:numFmt w:val="lowerRoman"/>
      <w:lvlText w:val="%3."/>
      <w:lvlJc w:val="right"/>
      <w:pPr>
        <w:ind w:left="2160" w:hanging="180"/>
      </w:pPr>
    </w:lvl>
    <w:lvl w:ilvl="3" w:tplc="F4D2DF16">
      <w:start w:val="1"/>
      <w:numFmt w:val="decimal"/>
      <w:lvlText w:val="%4."/>
      <w:lvlJc w:val="left"/>
      <w:pPr>
        <w:ind w:left="2880" w:hanging="360"/>
      </w:pPr>
    </w:lvl>
    <w:lvl w:ilvl="4" w:tplc="F3CC72D2">
      <w:start w:val="1"/>
      <w:numFmt w:val="lowerLetter"/>
      <w:lvlText w:val="%5."/>
      <w:lvlJc w:val="left"/>
      <w:pPr>
        <w:ind w:left="3600" w:hanging="360"/>
      </w:pPr>
    </w:lvl>
    <w:lvl w:ilvl="5" w:tplc="4030BCD4">
      <w:start w:val="1"/>
      <w:numFmt w:val="lowerRoman"/>
      <w:lvlText w:val="%6."/>
      <w:lvlJc w:val="right"/>
      <w:pPr>
        <w:ind w:left="4320" w:hanging="180"/>
      </w:pPr>
    </w:lvl>
    <w:lvl w:ilvl="6" w:tplc="B39267DA">
      <w:start w:val="1"/>
      <w:numFmt w:val="decimal"/>
      <w:lvlText w:val="%7."/>
      <w:lvlJc w:val="left"/>
      <w:pPr>
        <w:ind w:left="5040" w:hanging="360"/>
      </w:pPr>
    </w:lvl>
    <w:lvl w:ilvl="7" w:tplc="943AFFDA">
      <w:start w:val="1"/>
      <w:numFmt w:val="lowerLetter"/>
      <w:lvlText w:val="%8."/>
      <w:lvlJc w:val="left"/>
      <w:pPr>
        <w:ind w:left="5760" w:hanging="360"/>
      </w:pPr>
    </w:lvl>
    <w:lvl w:ilvl="8" w:tplc="F4FC1B6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F4646"/>
    <w:multiLevelType w:val="hybridMultilevel"/>
    <w:tmpl w:val="E3F01F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027DE"/>
    <w:multiLevelType w:val="hybridMultilevel"/>
    <w:tmpl w:val="CF1CFE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BDAD1"/>
    <w:multiLevelType w:val="hybridMultilevel"/>
    <w:tmpl w:val="708C1A86"/>
    <w:lvl w:ilvl="0" w:tplc="F1E43D4C">
      <w:start w:val="1"/>
      <w:numFmt w:val="decimal"/>
      <w:lvlText w:val="%1."/>
      <w:lvlJc w:val="left"/>
      <w:pPr>
        <w:ind w:left="720" w:hanging="360"/>
      </w:pPr>
    </w:lvl>
    <w:lvl w:ilvl="1" w:tplc="06B46C9E">
      <w:start w:val="1"/>
      <w:numFmt w:val="lowerLetter"/>
      <w:lvlText w:val="%2."/>
      <w:lvlJc w:val="left"/>
      <w:pPr>
        <w:ind w:left="1440" w:hanging="360"/>
      </w:pPr>
    </w:lvl>
    <w:lvl w:ilvl="2" w:tplc="67408C7E">
      <w:start w:val="1"/>
      <w:numFmt w:val="lowerRoman"/>
      <w:lvlText w:val="%3."/>
      <w:lvlJc w:val="right"/>
      <w:pPr>
        <w:ind w:left="2160" w:hanging="180"/>
      </w:pPr>
    </w:lvl>
    <w:lvl w:ilvl="3" w:tplc="3B2676BC">
      <w:start w:val="1"/>
      <w:numFmt w:val="decimal"/>
      <w:lvlText w:val="%4."/>
      <w:lvlJc w:val="left"/>
      <w:pPr>
        <w:ind w:left="2880" w:hanging="360"/>
      </w:pPr>
    </w:lvl>
    <w:lvl w:ilvl="4" w:tplc="97F88CBC">
      <w:start w:val="1"/>
      <w:numFmt w:val="lowerLetter"/>
      <w:lvlText w:val="%5."/>
      <w:lvlJc w:val="left"/>
      <w:pPr>
        <w:ind w:left="3600" w:hanging="360"/>
      </w:pPr>
    </w:lvl>
    <w:lvl w:ilvl="5" w:tplc="A5BC9C48">
      <w:start w:val="1"/>
      <w:numFmt w:val="lowerRoman"/>
      <w:lvlText w:val="%6."/>
      <w:lvlJc w:val="right"/>
      <w:pPr>
        <w:ind w:left="4320" w:hanging="180"/>
      </w:pPr>
    </w:lvl>
    <w:lvl w:ilvl="6" w:tplc="0ADE33B4">
      <w:start w:val="1"/>
      <w:numFmt w:val="decimal"/>
      <w:lvlText w:val="%7."/>
      <w:lvlJc w:val="left"/>
      <w:pPr>
        <w:ind w:left="5040" w:hanging="360"/>
      </w:pPr>
    </w:lvl>
    <w:lvl w:ilvl="7" w:tplc="06868924">
      <w:start w:val="1"/>
      <w:numFmt w:val="lowerLetter"/>
      <w:lvlText w:val="%8."/>
      <w:lvlJc w:val="left"/>
      <w:pPr>
        <w:ind w:left="5760" w:hanging="360"/>
      </w:pPr>
    </w:lvl>
    <w:lvl w:ilvl="8" w:tplc="91F29132">
      <w:start w:val="1"/>
      <w:numFmt w:val="lowerRoman"/>
      <w:lvlText w:val="%9."/>
      <w:lvlJc w:val="right"/>
      <w:pPr>
        <w:ind w:left="6480" w:hanging="180"/>
      </w:pPr>
    </w:lvl>
  </w:abstractNum>
  <w:num w:numId="1" w16cid:durableId="409740644">
    <w:abstractNumId w:val="21"/>
  </w:num>
  <w:num w:numId="2" w16cid:durableId="1791053107">
    <w:abstractNumId w:val="15"/>
  </w:num>
  <w:num w:numId="3" w16cid:durableId="462693209">
    <w:abstractNumId w:val="8"/>
  </w:num>
  <w:num w:numId="4" w16cid:durableId="1333609014">
    <w:abstractNumId w:val="24"/>
  </w:num>
  <w:num w:numId="5" w16cid:durableId="29306849">
    <w:abstractNumId w:val="3"/>
  </w:num>
  <w:num w:numId="6" w16cid:durableId="1020081695">
    <w:abstractNumId w:val="0"/>
  </w:num>
  <w:num w:numId="7" w16cid:durableId="612905933">
    <w:abstractNumId w:val="7"/>
  </w:num>
  <w:num w:numId="8" w16cid:durableId="940530845">
    <w:abstractNumId w:val="22"/>
  </w:num>
  <w:num w:numId="9" w16cid:durableId="1600331146">
    <w:abstractNumId w:val="16"/>
  </w:num>
  <w:num w:numId="10" w16cid:durableId="938562405">
    <w:abstractNumId w:val="9"/>
  </w:num>
  <w:num w:numId="11" w16cid:durableId="1356613384">
    <w:abstractNumId w:val="10"/>
  </w:num>
  <w:num w:numId="12" w16cid:durableId="1915777902">
    <w:abstractNumId w:val="13"/>
  </w:num>
  <w:num w:numId="13" w16cid:durableId="1910529555">
    <w:abstractNumId w:val="5"/>
  </w:num>
  <w:num w:numId="14" w16cid:durableId="1501390023">
    <w:abstractNumId w:val="11"/>
  </w:num>
  <w:num w:numId="15" w16cid:durableId="574054066">
    <w:abstractNumId w:val="17"/>
  </w:num>
  <w:num w:numId="16" w16cid:durableId="332493330">
    <w:abstractNumId w:val="20"/>
  </w:num>
  <w:num w:numId="17" w16cid:durableId="1059283368">
    <w:abstractNumId w:val="2"/>
  </w:num>
  <w:num w:numId="18" w16cid:durableId="2136751046">
    <w:abstractNumId w:val="23"/>
  </w:num>
  <w:num w:numId="19" w16cid:durableId="271591051">
    <w:abstractNumId w:val="19"/>
  </w:num>
  <w:num w:numId="20" w16cid:durableId="717317896">
    <w:abstractNumId w:val="1"/>
  </w:num>
  <w:num w:numId="21" w16cid:durableId="510221683">
    <w:abstractNumId w:val="6"/>
  </w:num>
  <w:num w:numId="22" w16cid:durableId="368259034">
    <w:abstractNumId w:val="12"/>
  </w:num>
  <w:num w:numId="23" w16cid:durableId="603732499">
    <w:abstractNumId w:val="14"/>
  </w:num>
  <w:num w:numId="24" w16cid:durableId="633103557">
    <w:abstractNumId w:val="18"/>
  </w:num>
  <w:num w:numId="25" w16cid:durableId="1758555359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58D9"/>
    <w:rsid w:val="00006432"/>
    <w:rsid w:val="00006B40"/>
    <w:rsid w:val="00020625"/>
    <w:rsid w:val="0002558B"/>
    <w:rsid w:val="00026CC3"/>
    <w:rsid w:val="0003574B"/>
    <w:rsid w:val="0003593C"/>
    <w:rsid w:val="00037A8C"/>
    <w:rsid w:val="0004480C"/>
    <w:rsid w:val="000451BF"/>
    <w:rsid w:val="00045B2C"/>
    <w:rsid w:val="000477DC"/>
    <w:rsid w:val="00057D95"/>
    <w:rsid w:val="00062D40"/>
    <w:rsid w:val="00065A69"/>
    <w:rsid w:val="00066AD5"/>
    <w:rsid w:val="000676AD"/>
    <w:rsid w:val="00071E97"/>
    <w:rsid w:val="00075D4A"/>
    <w:rsid w:val="00090BCD"/>
    <w:rsid w:val="000950FC"/>
    <w:rsid w:val="000A328E"/>
    <w:rsid w:val="000B25A1"/>
    <w:rsid w:val="000B34C9"/>
    <w:rsid w:val="000B69FB"/>
    <w:rsid w:val="000C2425"/>
    <w:rsid w:val="000C7E9B"/>
    <w:rsid w:val="000D1AC4"/>
    <w:rsid w:val="000E100D"/>
    <w:rsid w:val="000E14D3"/>
    <w:rsid w:val="000F0CBD"/>
    <w:rsid w:val="000F7E11"/>
    <w:rsid w:val="00102FE4"/>
    <w:rsid w:val="00103B75"/>
    <w:rsid w:val="0010638D"/>
    <w:rsid w:val="001076F4"/>
    <w:rsid w:val="00120DE7"/>
    <w:rsid w:val="00125915"/>
    <w:rsid w:val="001325F8"/>
    <w:rsid w:val="001355A1"/>
    <w:rsid w:val="00147D6C"/>
    <w:rsid w:val="00152782"/>
    <w:rsid w:val="00152797"/>
    <w:rsid w:val="00152FE1"/>
    <w:rsid w:val="00153C8B"/>
    <w:rsid w:val="00155617"/>
    <w:rsid w:val="00157C7F"/>
    <w:rsid w:val="00164664"/>
    <w:rsid w:val="00167365"/>
    <w:rsid w:val="00176E82"/>
    <w:rsid w:val="00177DEE"/>
    <w:rsid w:val="00181561"/>
    <w:rsid w:val="00195527"/>
    <w:rsid w:val="00195BE7"/>
    <w:rsid w:val="001A4F74"/>
    <w:rsid w:val="001A5029"/>
    <w:rsid w:val="001A56D1"/>
    <w:rsid w:val="001B2EE6"/>
    <w:rsid w:val="001B3304"/>
    <w:rsid w:val="001C0BFB"/>
    <w:rsid w:val="001C3510"/>
    <w:rsid w:val="001C6E69"/>
    <w:rsid w:val="001D150A"/>
    <w:rsid w:val="001D1F82"/>
    <w:rsid w:val="001E6FA5"/>
    <w:rsid w:val="001F3834"/>
    <w:rsid w:val="002070A4"/>
    <w:rsid w:val="002104E7"/>
    <w:rsid w:val="00211A9C"/>
    <w:rsid w:val="002162D5"/>
    <w:rsid w:val="002208B4"/>
    <w:rsid w:val="0022106D"/>
    <w:rsid w:val="002240CE"/>
    <w:rsid w:val="00233BC8"/>
    <w:rsid w:val="002511E3"/>
    <w:rsid w:val="00253207"/>
    <w:rsid w:val="002632CC"/>
    <w:rsid w:val="00263C57"/>
    <w:rsid w:val="00265E40"/>
    <w:rsid w:val="00281B7A"/>
    <w:rsid w:val="00281E2B"/>
    <w:rsid w:val="002904D0"/>
    <w:rsid w:val="002912DE"/>
    <w:rsid w:val="00294E21"/>
    <w:rsid w:val="002965D3"/>
    <w:rsid w:val="002A3AF0"/>
    <w:rsid w:val="002B3F4E"/>
    <w:rsid w:val="002B52B3"/>
    <w:rsid w:val="002D4318"/>
    <w:rsid w:val="002D4D85"/>
    <w:rsid w:val="002F34EC"/>
    <w:rsid w:val="003009F7"/>
    <w:rsid w:val="003169A0"/>
    <w:rsid w:val="003219C0"/>
    <w:rsid w:val="00325996"/>
    <w:rsid w:val="00332EA4"/>
    <w:rsid w:val="0034482E"/>
    <w:rsid w:val="00344937"/>
    <w:rsid w:val="003454AC"/>
    <w:rsid w:val="003460C2"/>
    <w:rsid w:val="003472DA"/>
    <w:rsid w:val="00347BC7"/>
    <w:rsid w:val="00350F5C"/>
    <w:rsid w:val="0035194F"/>
    <w:rsid w:val="00363BB2"/>
    <w:rsid w:val="003661D1"/>
    <w:rsid w:val="0037578B"/>
    <w:rsid w:val="00382CE9"/>
    <w:rsid w:val="00383918"/>
    <w:rsid w:val="003A487B"/>
    <w:rsid w:val="003C3D9E"/>
    <w:rsid w:val="003C5ED0"/>
    <w:rsid w:val="003D1FD9"/>
    <w:rsid w:val="003E0C2E"/>
    <w:rsid w:val="003E1052"/>
    <w:rsid w:val="003E1B8E"/>
    <w:rsid w:val="003F1B8D"/>
    <w:rsid w:val="003F23F7"/>
    <w:rsid w:val="003F7766"/>
    <w:rsid w:val="004101F1"/>
    <w:rsid w:val="00412E69"/>
    <w:rsid w:val="00424879"/>
    <w:rsid w:val="004256F8"/>
    <w:rsid w:val="004376E1"/>
    <w:rsid w:val="0044060F"/>
    <w:rsid w:val="0046018D"/>
    <w:rsid w:val="004626CD"/>
    <w:rsid w:val="0047074F"/>
    <w:rsid w:val="004711F9"/>
    <w:rsid w:val="00476285"/>
    <w:rsid w:val="00497D05"/>
    <w:rsid w:val="004A0B0B"/>
    <w:rsid w:val="004A3BFE"/>
    <w:rsid w:val="004A6A89"/>
    <w:rsid w:val="004A6DDD"/>
    <w:rsid w:val="004C1221"/>
    <w:rsid w:val="004C4565"/>
    <w:rsid w:val="004D3DF3"/>
    <w:rsid w:val="004D3E8E"/>
    <w:rsid w:val="004E49FD"/>
    <w:rsid w:val="004E5C4A"/>
    <w:rsid w:val="004F229B"/>
    <w:rsid w:val="004F5A85"/>
    <w:rsid w:val="00503FD6"/>
    <w:rsid w:val="005060F1"/>
    <w:rsid w:val="00510AA4"/>
    <w:rsid w:val="00515EA1"/>
    <w:rsid w:val="00521083"/>
    <w:rsid w:val="00521AD6"/>
    <w:rsid w:val="005231F0"/>
    <w:rsid w:val="005259AD"/>
    <w:rsid w:val="005301EF"/>
    <w:rsid w:val="0053270B"/>
    <w:rsid w:val="0054147B"/>
    <w:rsid w:val="005424A6"/>
    <w:rsid w:val="00546BB6"/>
    <w:rsid w:val="005513F6"/>
    <w:rsid w:val="00560671"/>
    <w:rsid w:val="0056174A"/>
    <w:rsid w:val="0056320A"/>
    <w:rsid w:val="00566BBB"/>
    <w:rsid w:val="00567735"/>
    <w:rsid w:val="005718F2"/>
    <w:rsid w:val="005731EE"/>
    <w:rsid w:val="00580421"/>
    <w:rsid w:val="00580550"/>
    <w:rsid w:val="00582A81"/>
    <w:rsid w:val="00582C3C"/>
    <w:rsid w:val="00586B5F"/>
    <w:rsid w:val="005A0A30"/>
    <w:rsid w:val="005A2CC6"/>
    <w:rsid w:val="005A5324"/>
    <w:rsid w:val="005B023D"/>
    <w:rsid w:val="005B3638"/>
    <w:rsid w:val="005B5BC9"/>
    <w:rsid w:val="005C2292"/>
    <w:rsid w:val="005C3DBA"/>
    <w:rsid w:val="005C4C19"/>
    <w:rsid w:val="005C72EC"/>
    <w:rsid w:val="005D0C32"/>
    <w:rsid w:val="005D631D"/>
    <w:rsid w:val="005D7FEE"/>
    <w:rsid w:val="006007A7"/>
    <w:rsid w:val="00604F79"/>
    <w:rsid w:val="00605BD6"/>
    <w:rsid w:val="00610172"/>
    <w:rsid w:val="00610F6E"/>
    <w:rsid w:val="006256A4"/>
    <w:rsid w:val="006338DA"/>
    <w:rsid w:val="006558CF"/>
    <w:rsid w:val="00665CD5"/>
    <w:rsid w:val="00666575"/>
    <w:rsid w:val="00670FD6"/>
    <w:rsid w:val="006716AA"/>
    <w:rsid w:val="00671738"/>
    <w:rsid w:val="0067400D"/>
    <w:rsid w:val="00674C7A"/>
    <w:rsid w:val="00676289"/>
    <w:rsid w:val="0067644A"/>
    <w:rsid w:val="00686D21"/>
    <w:rsid w:val="0068751F"/>
    <w:rsid w:val="00693E97"/>
    <w:rsid w:val="006A3C83"/>
    <w:rsid w:val="006C3857"/>
    <w:rsid w:val="006D54F6"/>
    <w:rsid w:val="006D77B3"/>
    <w:rsid w:val="006E5EAA"/>
    <w:rsid w:val="006E6D8A"/>
    <w:rsid w:val="006F1852"/>
    <w:rsid w:val="006F2278"/>
    <w:rsid w:val="00700937"/>
    <w:rsid w:val="007033C9"/>
    <w:rsid w:val="007049D1"/>
    <w:rsid w:val="00715153"/>
    <w:rsid w:val="00716D53"/>
    <w:rsid w:val="00717C2D"/>
    <w:rsid w:val="00753CDB"/>
    <w:rsid w:val="007543EE"/>
    <w:rsid w:val="007578E5"/>
    <w:rsid w:val="007606AF"/>
    <w:rsid w:val="007701C7"/>
    <w:rsid w:val="00770D93"/>
    <w:rsid w:val="0077193C"/>
    <w:rsid w:val="007904A2"/>
    <w:rsid w:val="00791A3E"/>
    <w:rsid w:val="00792EDE"/>
    <w:rsid w:val="00797DAE"/>
    <w:rsid w:val="007A44F2"/>
    <w:rsid w:val="007A47F5"/>
    <w:rsid w:val="007A6793"/>
    <w:rsid w:val="007B0522"/>
    <w:rsid w:val="007B3857"/>
    <w:rsid w:val="007B4194"/>
    <w:rsid w:val="007B4762"/>
    <w:rsid w:val="007B601B"/>
    <w:rsid w:val="007C688A"/>
    <w:rsid w:val="007E04FC"/>
    <w:rsid w:val="007E0A39"/>
    <w:rsid w:val="007E241F"/>
    <w:rsid w:val="007F136C"/>
    <w:rsid w:val="007F2F21"/>
    <w:rsid w:val="007F64D9"/>
    <w:rsid w:val="0080231B"/>
    <w:rsid w:val="008050D4"/>
    <w:rsid w:val="008129DA"/>
    <w:rsid w:val="00812AE5"/>
    <w:rsid w:val="008160D9"/>
    <w:rsid w:val="00817CAD"/>
    <w:rsid w:val="008264C5"/>
    <w:rsid w:val="00831637"/>
    <w:rsid w:val="008339A9"/>
    <w:rsid w:val="0083448D"/>
    <w:rsid w:val="008379D0"/>
    <w:rsid w:val="00841825"/>
    <w:rsid w:val="0084278E"/>
    <w:rsid w:val="008461A9"/>
    <w:rsid w:val="00852BA2"/>
    <w:rsid w:val="0085465B"/>
    <w:rsid w:val="008568C4"/>
    <w:rsid w:val="00856E18"/>
    <w:rsid w:val="0088591D"/>
    <w:rsid w:val="0089126E"/>
    <w:rsid w:val="00893E3C"/>
    <w:rsid w:val="0089640C"/>
    <w:rsid w:val="008A048B"/>
    <w:rsid w:val="008A0F48"/>
    <w:rsid w:val="008A24FF"/>
    <w:rsid w:val="008B4568"/>
    <w:rsid w:val="008B6F7E"/>
    <w:rsid w:val="008C68F7"/>
    <w:rsid w:val="008C6BCD"/>
    <w:rsid w:val="008D1294"/>
    <w:rsid w:val="008E25FE"/>
    <w:rsid w:val="008E7A0E"/>
    <w:rsid w:val="008E7D72"/>
    <w:rsid w:val="008F2502"/>
    <w:rsid w:val="008F4334"/>
    <w:rsid w:val="009022B5"/>
    <w:rsid w:val="0091637D"/>
    <w:rsid w:val="009208E1"/>
    <w:rsid w:val="0092733F"/>
    <w:rsid w:val="00931399"/>
    <w:rsid w:val="00931EA4"/>
    <w:rsid w:val="0093354F"/>
    <w:rsid w:val="009355DF"/>
    <w:rsid w:val="00940DAE"/>
    <w:rsid w:val="00942EA8"/>
    <w:rsid w:val="009461B4"/>
    <w:rsid w:val="00957483"/>
    <w:rsid w:val="00966966"/>
    <w:rsid w:val="00967A1E"/>
    <w:rsid w:val="00973C9F"/>
    <w:rsid w:val="00986860"/>
    <w:rsid w:val="0099069B"/>
    <w:rsid w:val="009912EB"/>
    <w:rsid w:val="009927AC"/>
    <w:rsid w:val="00993805"/>
    <w:rsid w:val="00997432"/>
    <w:rsid w:val="009A28BD"/>
    <w:rsid w:val="009A33E8"/>
    <w:rsid w:val="009A3D9F"/>
    <w:rsid w:val="009A40D0"/>
    <w:rsid w:val="009B455D"/>
    <w:rsid w:val="009C3CB2"/>
    <w:rsid w:val="009D2D2D"/>
    <w:rsid w:val="009D6912"/>
    <w:rsid w:val="009E0382"/>
    <w:rsid w:val="009E11DF"/>
    <w:rsid w:val="009E2622"/>
    <w:rsid w:val="009F3FFB"/>
    <w:rsid w:val="009F667E"/>
    <w:rsid w:val="00A00626"/>
    <w:rsid w:val="00A04097"/>
    <w:rsid w:val="00A06247"/>
    <w:rsid w:val="00A078BB"/>
    <w:rsid w:val="00A17CAE"/>
    <w:rsid w:val="00A247E0"/>
    <w:rsid w:val="00A2496B"/>
    <w:rsid w:val="00A24976"/>
    <w:rsid w:val="00A31347"/>
    <w:rsid w:val="00A34B76"/>
    <w:rsid w:val="00A42962"/>
    <w:rsid w:val="00A4644E"/>
    <w:rsid w:val="00A53103"/>
    <w:rsid w:val="00A55FF8"/>
    <w:rsid w:val="00A5747C"/>
    <w:rsid w:val="00A64016"/>
    <w:rsid w:val="00A64523"/>
    <w:rsid w:val="00A74D71"/>
    <w:rsid w:val="00A76F02"/>
    <w:rsid w:val="00A8247A"/>
    <w:rsid w:val="00A86ADA"/>
    <w:rsid w:val="00A86C6F"/>
    <w:rsid w:val="00A906CA"/>
    <w:rsid w:val="00A9111F"/>
    <w:rsid w:val="00A94236"/>
    <w:rsid w:val="00A97650"/>
    <w:rsid w:val="00AB17D7"/>
    <w:rsid w:val="00AB1AF4"/>
    <w:rsid w:val="00AB3B70"/>
    <w:rsid w:val="00AC6773"/>
    <w:rsid w:val="00AC7AAE"/>
    <w:rsid w:val="00AD152F"/>
    <w:rsid w:val="00AD2D1C"/>
    <w:rsid w:val="00AD3192"/>
    <w:rsid w:val="00AD56A6"/>
    <w:rsid w:val="00AE373A"/>
    <w:rsid w:val="00AE5CCC"/>
    <w:rsid w:val="00AF1365"/>
    <w:rsid w:val="00AF2F56"/>
    <w:rsid w:val="00AF4A93"/>
    <w:rsid w:val="00AF4B38"/>
    <w:rsid w:val="00B124DB"/>
    <w:rsid w:val="00B15167"/>
    <w:rsid w:val="00B22830"/>
    <w:rsid w:val="00B26AF9"/>
    <w:rsid w:val="00B34A66"/>
    <w:rsid w:val="00B34B42"/>
    <w:rsid w:val="00B35DC7"/>
    <w:rsid w:val="00B35DD8"/>
    <w:rsid w:val="00B54576"/>
    <w:rsid w:val="00B61561"/>
    <w:rsid w:val="00B64790"/>
    <w:rsid w:val="00BA0783"/>
    <w:rsid w:val="00BA26F3"/>
    <w:rsid w:val="00BB695D"/>
    <w:rsid w:val="00BC4BB8"/>
    <w:rsid w:val="00BC6396"/>
    <w:rsid w:val="00BD3DCC"/>
    <w:rsid w:val="00BE2375"/>
    <w:rsid w:val="00C0035C"/>
    <w:rsid w:val="00C00D4E"/>
    <w:rsid w:val="00C13303"/>
    <w:rsid w:val="00C215D9"/>
    <w:rsid w:val="00C32546"/>
    <w:rsid w:val="00C331E2"/>
    <w:rsid w:val="00C33D2B"/>
    <w:rsid w:val="00C506DB"/>
    <w:rsid w:val="00C63569"/>
    <w:rsid w:val="00C64774"/>
    <w:rsid w:val="00C67613"/>
    <w:rsid w:val="00C70CC7"/>
    <w:rsid w:val="00C7187C"/>
    <w:rsid w:val="00C74759"/>
    <w:rsid w:val="00C74933"/>
    <w:rsid w:val="00C75F16"/>
    <w:rsid w:val="00C8115E"/>
    <w:rsid w:val="00C841F4"/>
    <w:rsid w:val="00C930F6"/>
    <w:rsid w:val="00C97A27"/>
    <w:rsid w:val="00CA3289"/>
    <w:rsid w:val="00CB606D"/>
    <w:rsid w:val="00CC3999"/>
    <w:rsid w:val="00CC73AE"/>
    <w:rsid w:val="00CD0FBA"/>
    <w:rsid w:val="00CE2A7B"/>
    <w:rsid w:val="00CE7400"/>
    <w:rsid w:val="00CF3BE7"/>
    <w:rsid w:val="00CF4039"/>
    <w:rsid w:val="00D022CD"/>
    <w:rsid w:val="00D04E46"/>
    <w:rsid w:val="00D10FF3"/>
    <w:rsid w:val="00D163F9"/>
    <w:rsid w:val="00D1743E"/>
    <w:rsid w:val="00D2425D"/>
    <w:rsid w:val="00D25901"/>
    <w:rsid w:val="00D32262"/>
    <w:rsid w:val="00D614EB"/>
    <w:rsid w:val="00D75996"/>
    <w:rsid w:val="00D76398"/>
    <w:rsid w:val="00D81685"/>
    <w:rsid w:val="00D81C20"/>
    <w:rsid w:val="00D81C7C"/>
    <w:rsid w:val="00D8687F"/>
    <w:rsid w:val="00DA4698"/>
    <w:rsid w:val="00DC3F02"/>
    <w:rsid w:val="00DD0E2A"/>
    <w:rsid w:val="00DE3133"/>
    <w:rsid w:val="00DF6252"/>
    <w:rsid w:val="00E0363D"/>
    <w:rsid w:val="00E057A9"/>
    <w:rsid w:val="00E13BC4"/>
    <w:rsid w:val="00E21CB4"/>
    <w:rsid w:val="00E30E2D"/>
    <w:rsid w:val="00E310CA"/>
    <w:rsid w:val="00E55E2F"/>
    <w:rsid w:val="00E64BAB"/>
    <w:rsid w:val="00E67D18"/>
    <w:rsid w:val="00E775E0"/>
    <w:rsid w:val="00E8002F"/>
    <w:rsid w:val="00E81157"/>
    <w:rsid w:val="00E8728D"/>
    <w:rsid w:val="00EA0029"/>
    <w:rsid w:val="00EA2688"/>
    <w:rsid w:val="00EA3391"/>
    <w:rsid w:val="00EA5D7C"/>
    <w:rsid w:val="00EA6A52"/>
    <w:rsid w:val="00EB177C"/>
    <w:rsid w:val="00EC41BC"/>
    <w:rsid w:val="00EC4B98"/>
    <w:rsid w:val="00ED3B3E"/>
    <w:rsid w:val="00EE1961"/>
    <w:rsid w:val="00EE4FDE"/>
    <w:rsid w:val="00EF32C7"/>
    <w:rsid w:val="00EF5341"/>
    <w:rsid w:val="00EF6C94"/>
    <w:rsid w:val="00F0214C"/>
    <w:rsid w:val="00F1260E"/>
    <w:rsid w:val="00F25AF7"/>
    <w:rsid w:val="00F31188"/>
    <w:rsid w:val="00F35CCB"/>
    <w:rsid w:val="00F426F9"/>
    <w:rsid w:val="00F4370A"/>
    <w:rsid w:val="00F62091"/>
    <w:rsid w:val="00F62E91"/>
    <w:rsid w:val="00F6438F"/>
    <w:rsid w:val="00F65CDF"/>
    <w:rsid w:val="00F718F7"/>
    <w:rsid w:val="00F80A33"/>
    <w:rsid w:val="00F84CA3"/>
    <w:rsid w:val="00F86CE5"/>
    <w:rsid w:val="00F8742F"/>
    <w:rsid w:val="00F907F9"/>
    <w:rsid w:val="00F97B2C"/>
    <w:rsid w:val="00F97CAE"/>
    <w:rsid w:val="00FB27E1"/>
    <w:rsid w:val="00FB427E"/>
    <w:rsid w:val="00FC0E39"/>
    <w:rsid w:val="00FC3341"/>
    <w:rsid w:val="00FC38B9"/>
    <w:rsid w:val="00FC59B4"/>
    <w:rsid w:val="00FC653B"/>
    <w:rsid w:val="00FD092A"/>
    <w:rsid w:val="00FD6171"/>
    <w:rsid w:val="00FE3B70"/>
    <w:rsid w:val="00FE3D34"/>
    <w:rsid w:val="00FF4976"/>
    <w:rsid w:val="01F9ED5E"/>
    <w:rsid w:val="043FD6B2"/>
    <w:rsid w:val="051F994F"/>
    <w:rsid w:val="05C4A390"/>
    <w:rsid w:val="06582FFB"/>
    <w:rsid w:val="068673BA"/>
    <w:rsid w:val="0819B035"/>
    <w:rsid w:val="082ECB3E"/>
    <w:rsid w:val="0A68C536"/>
    <w:rsid w:val="0C590469"/>
    <w:rsid w:val="0CC8FBA8"/>
    <w:rsid w:val="11A76A1E"/>
    <w:rsid w:val="11ED55A2"/>
    <w:rsid w:val="15FB9D05"/>
    <w:rsid w:val="16A3C989"/>
    <w:rsid w:val="175BADA7"/>
    <w:rsid w:val="17712DF2"/>
    <w:rsid w:val="1843F157"/>
    <w:rsid w:val="18CE2E82"/>
    <w:rsid w:val="1B614444"/>
    <w:rsid w:val="1B7DF3BA"/>
    <w:rsid w:val="1C18E2AD"/>
    <w:rsid w:val="1E6F38AA"/>
    <w:rsid w:val="1F4C93F2"/>
    <w:rsid w:val="2089336C"/>
    <w:rsid w:val="2436889D"/>
    <w:rsid w:val="246AC5A9"/>
    <w:rsid w:val="247CBCEB"/>
    <w:rsid w:val="2756DB8E"/>
    <w:rsid w:val="2B4B3BEF"/>
    <w:rsid w:val="2B4B4DB2"/>
    <w:rsid w:val="3017F3D5"/>
    <w:rsid w:val="314F6A6E"/>
    <w:rsid w:val="333E5AAF"/>
    <w:rsid w:val="33A49EF9"/>
    <w:rsid w:val="3972CC6D"/>
    <w:rsid w:val="3974F9FF"/>
    <w:rsid w:val="3ADABB8E"/>
    <w:rsid w:val="3C114235"/>
    <w:rsid w:val="40C8B2F3"/>
    <w:rsid w:val="41BB9B4B"/>
    <w:rsid w:val="429CF702"/>
    <w:rsid w:val="437034EB"/>
    <w:rsid w:val="43D6AD03"/>
    <w:rsid w:val="46FF75CA"/>
    <w:rsid w:val="4770C8CA"/>
    <w:rsid w:val="48E90470"/>
    <w:rsid w:val="4AAB3089"/>
    <w:rsid w:val="4AD08DAC"/>
    <w:rsid w:val="4B2EDBB0"/>
    <w:rsid w:val="4E841E1F"/>
    <w:rsid w:val="4F9049EB"/>
    <w:rsid w:val="4F9D8DF8"/>
    <w:rsid w:val="509EA393"/>
    <w:rsid w:val="5122DD30"/>
    <w:rsid w:val="52F21E51"/>
    <w:rsid w:val="5320C538"/>
    <w:rsid w:val="538B6E38"/>
    <w:rsid w:val="55D9516E"/>
    <w:rsid w:val="58D95CCE"/>
    <w:rsid w:val="5C6A0DA4"/>
    <w:rsid w:val="5CB388F8"/>
    <w:rsid w:val="5D63FE3E"/>
    <w:rsid w:val="5E53263C"/>
    <w:rsid w:val="603AD7A7"/>
    <w:rsid w:val="61D82CB2"/>
    <w:rsid w:val="628EDB94"/>
    <w:rsid w:val="64DBFE77"/>
    <w:rsid w:val="676BA256"/>
    <w:rsid w:val="6A05BA9F"/>
    <w:rsid w:val="6BB6942A"/>
    <w:rsid w:val="6BE63F2D"/>
    <w:rsid w:val="6D729E65"/>
    <w:rsid w:val="6F99F171"/>
    <w:rsid w:val="713E912B"/>
    <w:rsid w:val="72D9D13C"/>
    <w:rsid w:val="72E402DD"/>
    <w:rsid w:val="73144991"/>
    <w:rsid w:val="74113AE7"/>
    <w:rsid w:val="768AAA87"/>
    <w:rsid w:val="788D9FDA"/>
    <w:rsid w:val="7C2AA88C"/>
    <w:rsid w:val="7C6A7AF7"/>
    <w:rsid w:val="7DD96AAE"/>
    <w:rsid w:val="7DFA15E0"/>
    <w:rsid w:val="7DFA7555"/>
    <w:rsid w:val="7E53E07E"/>
    <w:rsid w:val="7EC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F7070"/>
  <w15:chartTrackingRefBased/>
  <w15:docId w15:val="{54E21C5E-A53A-4B6E-AEF9-61A57D3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E3D34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rsid w:val="007F64D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1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EFAB8A8ABFB545BE990A22303045A8" ma:contentTypeVersion="12" ma:contentTypeDescription="Creare un nuovo documento." ma:contentTypeScope="" ma:versionID="9ef3317eef7b907721f247e6618b316f">
  <xsd:schema xmlns:xsd="http://www.w3.org/2001/XMLSchema" xmlns:xs="http://www.w3.org/2001/XMLSchema" xmlns:p="http://schemas.microsoft.com/office/2006/metadata/properties" xmlns:ns2="5871b2f7-a924-45d6-9871-988343673f5e" xmlns:ns3="fb23de62-47fe-4fc8-9534-fd6047e3168e" targetNamespace="http://schemas.microsoft.com/office/2006/metadata/properties" ma:root="true" ma:fieldsID="93e18c144bd2a80144692a2ebc423e65" ns2:_="" ns3:_="">
    <xsd:import namespace="5871b2f7-a924-45d6-9871-988343673f5e"/>
    <xsd:import namespace="fb23de62-47fe-4fc8-9534-fd6047e3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1b2f7-a924-45d6-9871-988343673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de62-47fe-4fc8-9534-fd6047e31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b5942aa-2a16-428f-b495-105c64d4cf2a}" ma:internalName="TaxCatchAll" ma:showField="CatchAllData" ma:web="fb23de62-47fe-4fc8-9534-fd6047e316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23de62-47fe-4fc8-9534-fd6047e3168e" xsi:nil="true"/>
    <lcf76f155ced4ddcb4097134ff3c332f xmlns="5871b2f7-a924-45d6-9871-988343673f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CDB94-DC9A-4CF6-A3D8-E5E3E79EF0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1b2f7-a924-45d6-9871-988343673f5e"/>
    <ds:schemaRef ds:uri="fb23de62-47fe-4fc8-9534-fd6047e31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fb23de62-47fe-4fc8-9534-fd6047e3168e"/>
    <ds:schemaRef ds:uri="5871b2f7-a924-45d6-9871-988343673f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31</Pages>
  <Words>3811</Words>
  <Characters>21724</Characters>
  <Application>Microsoft Office Word</Application>
  <DocSecurity>0</DocSecurity>
  <Lines>181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25485</CharactersWithSpaces>
  <SharedDoc>false</SharedDoc>
  <HLinks>
    <vt:vector size="54" baseType="variant"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_Toc690155057</vt:lpwstr>
      </vt:variant>
      <vt:variant>
        <vt:i4>3080192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_Toc1564646578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_Toc646465716</vt:lpwstr>
      </vt:variant>
      <vt:variant>
        <vt:i4>2490369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_Toc1975685643</vt:lpwstr>
      </vt:variant>
      <vt:variant>
        <vt:i4>2490370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_Toc1171057236</vt:lpwstr>
      </vt:variant>
      <vt:variant>
        <vt:i4>1376310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_Toc827793048</vt:lpwstr>
      </vt:variant>
      <vt:variant>
        <vt:i4>2621443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_Toc5946202</vt:lpwstr>
      </vt:variant>
      <vt:variant>
        <vt:i4>2883591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_Toc1999538921</vt:lpwstr>
      </vt:variant>
      <vt:variant>
        <vt:i4>3014661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_Toc2141590565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ATTILIO GISMONDI</cp:lastModifiedBy>
  <cp:revision>246</cp:revision>
  <dcterms:created xsi:type="dcterms:W3CDTF">2022-09-28T18:37:00Z</dcterms:created>
  <dcterms:modified xsi:type="dcterms:W3CDTF">2023-01-24T11:04:00Z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0x010100B8EFAB8A8ABFB545BE990A22303045A8</vt:lpwstr>
  </property>
  <property fmtid="{D5CDD505-2E9C-101B-9397-08002B2CF9AE}" pid="3" name="MediaServiceImageTags">
    <vt:lpwstr/>
  </property>
</Properties>
</file>