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A0DC0" w14:textId="1FE75EEA" w:rsidR="003402BD" w:rsidRPr="007870EA" w:rsidRDefault="008A31C8" w:rsidP="003402BD">
      <w:pPr>
        <w:jc w:val="center"/>
        <w:rPr>
          <w:b/>
        </w:rPr>
      </w:pPr>
      <w:r>
        <w:rPr>
          <w:b/>
        </w:rPr>
        <w:t>PETTIME</w:t>
      </w:r>
    </w:p>
    <w:p w14:paraId="23CE33F3" w14:textId="3703456E" w:rsidR="00623F15" w:rsidRDefault="003402BD" w:rsidP="003402BD">
      <w:r>
        <w:t>W.P.0</w:t>
      </w:r>
      <w:r w:rsidR="00A74622">
        <w:t xml:space="preserve">                            </w:t>
      </w:r>
      <w:r w:rsidR="00AC6A1B">
        <w:t xml:space="preserve">                             </w:t>
      </w:r>
      <w:r w:rsidR="00A74622">
        <w:t>Concepto de Software</w:t>
      </w:r>
    </w:p>
    <w:p w14:paraId="38ABC9C5" w14:textId="5347F63F" w:rsidR="003402BD" w:rsidRPr="00282EE8" w:rsidRDefault="003402BD" w:rsidP="007870EA">
      <w:pPr>
        <w:jc w:val="both"/>
        <w:rPr>
          <w:b/>
          <w:lang w:val="en-US"/>
        </w:rPr>
      </w:pPr>
      <w:r w:rsidRPr="00282EE8">
        <w:rPr>
          <w:b/>
          <w:lang w:val="en-US"/>
        </w:rPr>
        <w:t>Abstract:</w:t>
      </w:r>
      <w:r w:rsidR="007E5908" w:rsidRPr="00282EE8">
        <w:rPr>
          <w:b/>
          <w:lang w:val="en-US"/>
        </w:rPr>
        <w:t xml:space="preserve"> </w:t>
      </w:r>
      <w:r w:rsidR="007E5908">
        <w:rPr>
          <w:rStyle w:val="hps"/>
          <w:lang w:val="en"/>
        </w:rPr>
        <w:t>This paper</w:t>
      </w:r>
      <w:r w:rsidR="007E5908">
        <w:rPr>
          <w:lang w:val="en"/>
        </w:rPr>
        <w:t xml:space="preserve"> </w:t>
      </w:r>
      <w:r w:rsidR="007E5908">
        <w:rPr>
          <w:rStyle w:val="hps"/>
          <w:lang w:val="en"/>
        </w:rPr>
        <w:t>describes</w:t>
      </w:r>
      <w:r w:rsidR="007E5908">
        <w:rPr>
          <w:lang w:val="en"/>
        </w:rPr>
        <w:t xml:space="preserve"> </w:t>
      </w:r>
      <w:r w:rsidR="007E5908">
        <w:rPr>
          <w:rStyle w:val="hps"/>
          <w:lang w:val="en"/>
        </w:rPr>
        <w:t>a computer system</w:t>
      </w:r>
      <w:r w:rsidR="007E5908">
        <w:rPr>
          <w:lang w:val="en"/>
        </w:rPr>
        <w:t xml:space="preserve"> </w:t>
      </w:r>
      <w:r w:rsidR="007E5908">
        <w:rPr>
          <w:rStyle w:val="hps"/>
          <w:lang w:val="en"/>
        </w:rPr>
        <w:t>that can</w:t>
      </w:r>
      <w:r w:rsidR="007E5908">
        <w:rPr>
          <w:lang w:val="en"/>
        </w:rPr>
        <w:t xml:space="preserve"> </w:t>
      </w:r>
      <w:r w:rsidR="007E5908">
        <w:rPr>
          <w:rStyle w:val="hps"/>
          <w:lang w:val="en"/>
        </w:rPr>
        <w:t>serve the citizens</w:t>
      </w:r>
      <w:r w:rsidR="007E5908">
        <w:rPr>
          <w:lang w:val="en"/>
        </w:rPr>
        <w:t xml:space="preserve"> </w:t>
      </w:r>
      <w:r w:rsidR="007E5908">
        <w:rPr>
          <w:rStyle w:val="hps"/>
          <w:lang w:val="en"/>
        </w:rPr>
        <w:t>who have dogs</w:t>
      </w:r>
      <w:r w:rsidR="007E5908">
        <w:rPr>
          <w:lang w:val="en"/>
        </w:rPr>
        <w:t xml:space="preserve"> </w:t>
      </w:r>
      <w:r w:rsidR="007E5908">
        <w:rPr>
          <w:rStyle w:val="hps"/>
          <w:lang w:val="en"/>
        </w:rPr>
        <w:t>as pets</w:t>
      </w:r>
      <w:r w:rsidR="007E5908">
        <w:rPr>
          <w:lang w:val="en"/>
        </w:rPr>
        <w:t xml:space="preserve"> </w:t>
      </w:r>
      <w:r w:rsidR="007E5908">
        <w:rPr>
          <w:rStyle w:val="hps"/>
          <w:lang w:val="en"/>
        </w:rPr>
        <w:t>and can’t</w:t>
      </w:r>
      <w:r w:rsidR="007E5908">
        <w:rPr>
          <w:lang w:val="en"/>
        </w:rPr>
        <w:t xml:space="preserve"> </w:t>
      </w:r>
      <w:r w:rsidR="007E5908">
        <w:rPr>
          <w:rStyle w:val="hps"/>
          <w:lang w:val="en"/>
        </w:rPr>
        <w:t>develop</w:t>
      </w:r>
      <w:r w:rsidR="007E5908">
        <w:rPr>
          <w:lang w:val="en"/>
        </w:rPr>
        <w:t xml:space="preserve"> </w:t>
      </w:r>
      <w:r w:rsidR="007E5908">
        <w:rPr>
          <w:rStyle w:val="hps"/>
          <w:lang w:val="en"/>
        </w:rPr>
        <w:t>activities together,</w:t>
      </w:r>
      <w:r w:rsidR="007E5908">
        <w:rPr>
          <w:lang w:val="en"/>
        </w:rPr>
        <w:t xml:space="preserve"> </w:t>
      </w:r>
      <w:r w:rsidR="007E5908">
        <w:rPr>
          <w:rStyle w:val="hps"/>
          <w:lang w:val="en"/>
        </w:rPr>
        <w:t>to</w:t>
      </w:r>
      <w:r w:rsidR="007E5908">
        <w:rPr>
          <w:lang w:val="en"/>
        </w:rPr>
        <w:t xml:space="preserve"> </w:t>
      </w:r>
      <w:r w:rsidR="007E5908">
        <w:rPr>
          <w:rStyle w:val="hps"/>
          <w:lang w:val="en"/>
        </w:rPr>
        <w:t>meet and connect</w:t>
      </w:r>
      <w:r w:rsidR="007E5908">
        <w:rPr>
          <w:lang w:val="en"/>
        </w:rPr>
        <w:t xml:space="preserve"> </w:t>
      </w:r>
      <w:r w:rsidR="007E5908">
        <w:rPr>
          <w:rStyle w:val="hps"/>
          <w:lang w:val="en"/>
        </w:rPr>
        <w:t>people</w:t>
      </w:r>
      <w:r w:rsidR="007E5908">
        <w:rPr>
          <w:lang w:val="en"/>
        </w:rPr>
        <w:t xml:space="preserve"> </w:t>
      </w:r>
      <w:r w:rsidR="007E5908">
        <w:rPr>
          <w:rStyle w:val="hps"/>
          <w:lang w:val="en"/>
        </w:rPr>
        <w:t>who are willing to</w:t>
      </w:r>
      <w:r w:rsidR="007E5908">
        <w:rPr>
          <w:lang w:val="en"/>
        </w:rPr>
        <w:t xml:space="preserve"> </w:t>
      </w:r>
      <w:r w:rsidR="007E5908">
        <w:rPr>
          <w:rStyle w:val="hps"/>
          <w:lang w:val="en"/>
        </w:rPr>
        <w:t>care for them.</w:t>
      </w:r>
    </w:p>
    <w:p w14:paraId="316851E6" w14:textId="52AEA61D" w:rsidR="003402BD" w:rsidRPr="007870EA" w:rsidRDefault="003402BD" w:rsidP="007870EA">
      <w:pPr>
        <w:jc w:val="both"/>
        <w:rPr>
          <w:b/>
        </w:rPr>
      </w:pPr>
      <w:r w:rsidRPr="007870EA">
        <w:rPr>
          <w:b/>
        </w:rPr>
        <w:t>Resumen:</w:t>
      </w:r>
      <w:r w:rsidR="00183944">
        <w:rPr>
          <w:b/>
        </w:rPr>
        <w:t xml:space="preserve"> </w:t>
      </w:r>
      <w:r w:rsidR="00183944" w:rsidRPr="007870EA">
        <w:t>Este documento tiene como finalidad describir u</w:t>
      </w:r>
      <w:r w:rsidR="00A4110E" w:rsidRPr="00A4110E">
        <w:t>n sistema</w:t>
      </w:r>
      <w:r w:rsidR="00A4110E">
        <w:t xml:space="preserve"> informático</w:t>
      </w:r>
      <w:r w:rsidR="00183944" w:rsidRPr="00183944">
        <w:t>, que pueda</w:t>
      </w:r>
      <w:r w:rsidR="00183944">
        <w:t xml:space="preserve"> servir </w:t>
      </w:r>
      <w:r w:rsidR="00A4110E">
        <w:t>a</w:t>
      </w:r>
      <w:r w:rsidR="00745AD2">
        <w:t xml:space="preserve"> los ciudadanos que  tienen perros como mascota</w:t>
      </w:r>
      <w:r w:rsidR="00E44CB4">
        <w:t xml:space="preserve"> y que </w:t>
      </w:r>
      <w:r w:rsidR="00A4110E">
        <w:t>no pued</w:t>
      </w:r>
      <w:r w:rsidR="00E44CB4">
        <w:t xml:space="preserve">en </w:t>
      </w:r>
      <w:r w:rsidR="00A4110E">
        <w:t xml:space="preserve">desarrollar </w:t>
      </w:r>
      <w:r w:rsidR="00E44CB4">
        <w:t xml:space="preserve">actividades </w:t>
      </w:r>
      <w:r w:rsidR="00A4110E">
        <w:t>juntos,  poder conocer y contactar personas  que estén dispuestos a cuidar de ellos.</w:t>
      </w:r>
    </w:p>
    <w:p w14:paraId="0A1ABB66" w14:textId="77777777" w:rsidR="00D639EA" w:rsidRPr="005368E2" w:rsidRDefault="00D639EA" w:rsidP="005368E2">
      <w:pPr>
        <w:jc w:val="center"/>
        <w:rPr>
          <w:b/>
        </w:rPr>
      </w:pPr>
      <w:r w:rsidRPr="005368E2">
        <w:rPr>
          <w:b/>
        </w:rPr>
        <w:t>Problema</w:t>
      </w:r>
    </w:p>
    <w:p w14:paraId="3E93FF89" w14:textId="75214842" w:rsidR="00D639EA" w:rsidRDefault="00D639EA" w:rsidP="00243B7C">
      <w:pPr>
        <w:jc w:val="both"/>
      </w:pPr>
      <w:r>
        <w:t>En el mundo habitan aproximadamente 7</w:t>
      </w:r>
      <w:r w:rsidR="00881CD9">
        <w:t>.</w:t>
      </w:r>
      <w:r>
        <w:t xml:space="preserve">000 millones de personas </w:t>
      </w:r>
      <w:r w:rsidR="000F7910">
        <w:t>y</w:t>
      </w:r>
      <w:r>
        <w:t xml:space="preserve"> en su mayoría cuentan con la compañía de una mascota.</w:t>
      </w:r>
    </w:p>
    <w:p w14:paraId="4EBF0F8C" w14:textId="43E3EF7B" w:rsidR="00D639EA" w:rsidRDefault="00D639EA" w:rsidP="00243B7C">
      <w:pPr>
        <w:jc w:val="both"/>
      </w:pPr>
      <w:r>
        <w:t>El perro se considera e</w:t>
      </w:r>
      <w:r w:rsidR="00E910A6">
        <w:t>l mejor amigo del hombre</w:t>
      </w:r>
      <w:r w:rsidR="005E3853">
        <w:t xml:space="preserve">. </w:t>
      </w:r>
      <w:r w:rsidR="00C57300">
        <w:t>De acuerdo a lo sugerido en e</w:t>
      </w:r>
      <w:r w:rsidR="00E910A6">
        <w:t xml:space="preserve">l portal web </w:t>
      </w:r>
      <w:hyperlink r:id="rId8" w:history="1">
        <w:r w:rsidR="00881CD9" w:rsidRPr="00050C70">
          <w:rPr>
            <w:rStyle w:val="Hipervnculo"/>
          </w:rPr>
          <w:t>www.consumer.es</w:t>
        </w:r>
      </w:hyperlink>
      <w:r w:rsidR="00881CD9">
        <w:t xml:space="preserve"> en el </w:t>
      </w:r>
      <w:r w:rsidR="008A31C8">
        <w:t>artículo</w:t>
      </w:r>
      <w:proofErr w:type="gramStart"/>
      <w:r w:rsidR="002D10C4">
        <w:t>:</w:t>
      </w:r>
      <w:r w:rsidR="008A31C8">
        <w:t xml:space="preserve"> </w:t>
      </w:r>
      <w:r w:rsidR="002D10C4">
        <w:t xml:space="preserve"> ”</w:t>
      </w:r>
      <w:proofErr w:type="gramEnd"/>
      <w:r w:rsidR="002D10C4">
        <w:t>¿</w:t>
      </w:r>
      <w:r w:rsidR="00881CD9">
        <w:t>Cuántos perros hay en el mundo</w:t>
      </w:r>
      <w:r w:rsidR="002D10C4">
        <w:t>?</w:t>
      </w:r>
      <w:r w:rsidR="00881CD9">
        <w:t>”</w:t>
      </w:r>
      <w:r w:rsidR="000536CC">
        <w:rPr>
          <w:rStyle w:val="Refdenotaalpie"/>
        </w:rPr>
        <w:footnoteReference w:id="1"/>
      </w:r>
      <w:r w:rsidR="00881CD9">
        <w:t xml:space="preserve">, </w:t>
      </w:r>
      <w:r w:rsidR="00C57300">
        <w:t>donde menciona</w:t>
      </w:r>
      <w:r w:rsidR="00881CD9">
        <w:t>n</w:t>
      </w:r>
      <w:r w:rsidR="00E910A6">
        <w:t xml:space="preserve"> que en </w:t>
      </w:r>
      <w:r>
        <w:t>el último censo canino mundial</w:t>
      </w:r>
      <w:r w:rsidR="005E3853">
        <w:t xml:space="preserve"> </w:t>
      </w:r>
      <w:r>
        <w:t xml:space="preserve">hay </w:t>
      </w:r>
      <w:r w:rsidR="00243B7C">
        <w:t xml:space="preserve">cerca de 500 millones de perros, </w:t>
      </w:r>
      <w:r w:rsidR="000F7910">
        <w:t>estos</w:t>
      </w:r>
      <w:r w:rsidR="00243B7C">
        <w:t xml:space="preserve"> </w:t>
      </w:r>
      <w:r w:rsidR="005E3853">
        <w:t>están segmentados en dos categorías:</w:t>
      </w:r>
      <w:r w:rsidR="00243B7C">
        <w:t xml:space="preserve"> callejeros y domésticos.</w:t>
      </w:r>
    </w:p>
    <w:p w14:paraId="12C45377" w14:textId="7FD43E24" w:rsidR="00243B7C" w:rsidRDefault="00243B7C" w:rsidP="000536CC">
      <w:pPr>
        <w:jc w:val="both"/>
      </w:pPr>
      <w:r>
        <w:t xml:space="preserve">Según </w:t>
      </w:r>
      <w:r w:rsidR="00881CD9">
        <w:t>la</w:t>
      </w:r>
      <w:r>
        <w:t xml:space="preserve"> investigación realizada por Fenalco</w:t>
      </w:r>
      <w:r w:rsidR="00881CD9">
        <w:t xml:space="preserve"> y publicada por el portal  </w:t>
      </w:r>
      <w:hyperlink r:id="rId9" w:history="1">
        <w:r w:rsidR="00881CD9" w:rsidRPr="00050C70">
          <w:rPr>
            <w:rStyle w:val="Hipervnculo"/>
          </w:rPr>
          <w:t>www.minuto30.com</w:t>
        </w:r>
      </w:hyperlink>
      <w:r w:rsidR="000536CC">
        <w:t xml:space="preserve"> en el </w:t>
      </w:r>
      <w:r w:rsidR="008A31C8">
        <w:t>artículo</w:t>
      </w:r>
      <w:r w:rsidR="000536CC">
        <w:t>: “Crean el primer Call Center para la atención de mascotas en Colombia”</w:t>
      </w:r>
      <w:r w:rsidR="000536CC">
        <w:rPr>
          <w:rStyle w:val="Refdenotaalpie"/>
        </w:rPr>
        <w:footnoteReference w:id="2"/>
      </w:r>
      <w:r w:rsidR="00881CD9">
        <w:t xml:space="preserve">, </w:t>
      </w:r>
      <w:r>
        <w:t xml:space="preserve"> de cada </w:t>
      </w:r>
      <w:r w:rsidR="00881CD9">
        <w:t>10 Colombianos 4 tienen mascota. E</w:t>
      </w:r>
      <w:r>
        <w:t>n los adultos mayores el gusto por las mascotas se presenta por una tendencia conocida como el ‘síndrome del nido vacío’ y en parejas jóvenes por la decisión de posponer la paternidad.</w:t>
      </w:r>
    </w:p>
    <w:p w14:paraId="10C2BB66" w14:textId="2B9E5BE0" w:rsidR="00243B7C" w:rsidRPr="002C6445" w:rsidRDefault="005E3853" w:rsidP="00243B7C">
      <w:pPr>
        <w:jc w:val="both"/>
        <w:rPr>
          <w:rFonts w:ascii="Calibri" w:hAnsi="Calibri" w:cs="Segoe UI"/>
          <w:color w:val="000000"/>
          <w:sz w:val="23"/>
          <w:szCs w:val="23"/>
          <w:lang w:val="es-ES"/>
        </w:rPr>
      </w:pPr>
      <w:r>
        <w:t>E</w:t>
      </w:r>
      <w:r w:rsidR="00243B7C">
        <w:t xml:space="preserve">stadísticas </w:t>
      </w:r>
      <w:r>
        <w:t xml:space="preserve">publicadas </w:t>
      </w:r>
      <w:r w:rsidR="008A31C8">
        <w:t>en el mismo artí</w:t>
      </w:r>
      <w:r w:rsidR="000536CC">
        <w:t>culo</w:t>
      </w:r>
      <w:r w:rsidR="00C57300">
        <w:rPr>
          <w:vertAlign w:val="superscript"/>
        </w:rPr>
        <w:t xml:space="preserve"> </w:t>
      </w:r>
      <w:r>
        <w:t xml:space="preserve">indican que el </w:t>
      </w:r>
      <w:r w:rsidR="00243B7C">
        <w:t xml:space="preserve">segmento de productos y servicios para mascotas ha crecido a un ritmo del 30% en Colombia, un mercado </w:t>
      </w:r>
      <w:r>
        <w:t xml:space="preserve">creciente que </w:t>
      </w:r>
      <w:r w:rsidR="00243B7C">
        <w:t>alcanza los 800.000 millones pesos anuales</w:t>
      </w:r>
      <w:r>
        <w:t>.</w:t>
      </w:r>
    </w:p>
    <w:p w14:paraId="199BF041" w14:textId="09D35F8E" w:rsidR="00243B7C" w:rsidRDefault="00243B7C" w:rsidP="00243B7C">
      <w:pPr>
        <w:jc w:val="both"/>
      </w:pPr>
      <w:r>
        <w:t>Las cifras demuestran que para los colombianos cada vez es más importante contar con la compañía de una mascota. Cuidarla, consentirla y atenderla se han convertido en necesidades para las familias con o sin hijos, de forma simultánea surge la necesidad de contar con la asesoría de profesionales para garantizar la tenencia responsable de los nuevos miembros de la familia.</w:t>
      </w:r>
    </w:p>
    <w:p w14:paraId="0E5CA9EF" w14:textId="68B65EA2" w:rsidR="00243B7C" w:rsidRDefault="00243B7C" w:rsidP="00243B7C">
      <w:pPr>
        <w:jc w:val="both"/>
      </w:pPr>
      <w:r w:rsidRPr="00243B7C">
        <w:t>“El mejor amigo del hombre”, es el preferido en las grandes ciudades de Colombia: Medellín y Barranquilla, en donde el 86% de quienes tie</w:t>
      </w:r>
      <w:r>
        <w:t>nen mascota, mencionan tener uno</w:t>
      </w:r>
      <w:r w:rsidRPr="00243B7C">
        <w:t>, en tanto que en Bogotá el registro fue del 80% y en Cali del 74%</w:t>
      </w:r>
      <w:r w:rsidR="00241FC4">
        <w:t xml:space="preserve"> según</w:t>
      </w:r>
      <w:r w:rsidR="00693FBF">
        <w:t xml:space="preserve"> lo publicado por </w:t>
      </w:r>
      <w:r w:rsidR="00241FC4">
        <w:t xml:space="preserve"> </w:t>
      </w:r>
      <w:hyperlink r:id="rId10" w:history="1">
        <w:r w:rsidR="00693FBF" w:rsidRPr="00050C70">
          <w:rPr>
            <w:rStyle w:val="Hipervnculo"/>
          </w:rPr>
          <w:t>www.dinero.com</w:t>
        </w:r>
      </w:hyperlink>
      <w:r w:rsidR="00693FBF">
        <w:t xml:space="preserve"> en el articulo: “</w:t>
      </w:r>
      <w:r w:rsidR="00693FBF" w:rsidRPr="000536CC">
        <w:t>En Colombia ¡Los prefieren perros!</w:t>
      </w:r>
      <w:r w:rsidR="00693FBF">
        <w:t>”</w:t>
      </w:r>
      <w:r w:rsidR="000536CC">
        <w:rPr>
          <w:rStyle w:val="Refdenotaalpie"/>
        </w:rPr>
        <w:footnoteReference w:id="3"/>
      </w:r>
      <w:r w:rsidR="00693FBF">
        <w:t>.</w:t>
      </w:r>
    </w:p>
    <w:p w14:paraId="771AD207" w14:textId="7B905706" w:rsidR="00712902" w:rsidRDefault="00712902" w:rsidP="001B456B">
      <w:pPr>
        <w:jc w:val="both"/>
      </w:pPr>
      <w:r>
        <w:lastRenderedPageBreak/>
        <w:t xml:space="preserve">A Bogotá ha llegado un nuevo movimiento </w:t>
      </w:r>
      <w:r w:rsidR="00B81FB1">
        <w:t>mundial l</w:t>
      </w:r>
      <w:r>
        <w:t>lamado Dogfriendly</w:t>
      </w:r>
      <w:r w:rsidR="00B81FB1">
        <w:t xml:space="preserve">, que </w:t>
      </w:r>
      <w:r>
        <w:t>se basa en la aceptación de los canes</w:t>
      </w:r>
      <w:r w:rsidR="00B81FB1">
        <w:t xml:space="preserve"> bajo unas reglas prestablecidas</w:t>
      </w:r>
      <w:r>
        <w:t xml:space="preserve"> en </w:t>
      </w:r>
      <w:r w:rsidR="00B81FB1">
        <w:t xml:space="preserve">establecimientos públicos. </w:t>
      </w:r>
      <w:r w:rsidR="00241FC4">
        <w:t>Este movimiento aún no ha logrado extenderse lo suficiente para lograr una amplia acogida en sitios muy concurridos, es más</w:t>
      </w:r>
      <w:r w:rsidR="001B456B">
        <w:t>,</w:t>
      </w:r>
      <w:r w:rsidR="00241FC4">
        <w:t xml:space="preserve"> son muy pocos los lugares en los que se permite </w:t>
      </w:r>
      <w:r w:rsidR="001B456B">
        <w:t>el ingreso con su</w:t>
      </w:r>
      <w:r w:rsidR="00241FC4">
        <w:t xml:space="preserve"> masc</w:t>
      </w:r>
      <w:r w:rsidR="00E27820">
        <w:t>ota</w:t>
      </w:r>
      <w:r w:rsidR="001B456B">
        <w:t xml:space="preserve"> a la hora de compartir ese tipo de espacios.</w:t>
      </w:r>
    </w:p>
    <w:p w14:paraId="799AA514" w14:textId="46B3ACFF" w:rsidR="002427C6" w:rsidRDefault="002427C6" w:rsidP="001B456B">
      <w:pPr>
        <w:jc w:val="both"/>
      </w:pPr>
      <w:r w:rsidRPr="008A31C8">
        <w:t xml:space="preserve">El problema </w:t>
      </w:r>
      <w:r w:rsidR="00EB07A7" w:rsidRPr="008A31C8">
        <w:t xml:space="preserve"> a solucionar</w:t>
      </w:r>
      <w:r w:rsidRPr="008A31C8">
        <w:t xml:space="preserve"> es la falta de un sistema de información que </w:t>
      </w:r>
      <w:r w:rsidR="00EB07A7" w:rsidRPr="008A31C8">
        <w:t>intercomunique propietarios</w:t>
      </w:r>
      <w:r w:rsidRPr="008A31C8">
        <w:t xml:space="preserve"> de perros con personas particulares </w:t>
      </w:r>
      <w:r w:rsidR="00EB07A7" w:rsidRPr="008A31C8">
        <w:t>o instituciones que presten</w:t>
      </w:r>
      <w:r w:rsidRPr="008A31C8">
        <w:t xml:space="preserve"> se</w:t>
      </w:r>
      <w:r w:rsidR="00AB14A7" w:rsidRPr="008A31C8">
        <w:t>rvicio de</w:t>
      </w:r>
      <w:r w:rsidR="00EB07A7" w:rsidRPr="008A31C8">
        <w:t xml:space="preserve"> alojamiento temporal y</w:t>
      </w:r>
      <w:r w:rsidR="00AB14A7" w:rsidRPr="008A31C8">
        <w:t xml:space="preserve"> cuidado de las mascota</w:t>
      </w:r>
      <w:r w:rsidR="00EB07A7" w:rsidRPr="008A31C8">
        <w:t>s.</w:t>
      </w:r>
    </w:p>
    <w:p w14:paraId="5AF850F9" w14:textId="129D5D57" w:rsidR="00582DD8" w:rsidRDefault="00582DD8" w:rsidP="001B456B">
      <w:pPr>
        <w:jc w:val="both"/>
      </w:pPr>
      <w:r>
        <w:t xml:space="preserve">Sería grato que los amos pudieran </w:t>
      </w:r>
      <w:r w:rsidR="001B456B">
        <w:t xml:space="preserve">compartir con sus mascotas en  muchos espacios comunes, pero gracias a la actual sociedad limitante, se debe encontrar una alternativa; para esto se pensó en </w:t>
      </w:r>
      <w:r w:rsidR="008A31C8">
        <w:t>PetTime</w:t>
      </w:r>
      <w:r w:rsidR="00623F15">
        <w:t>.</w:t>
      </w:r>
    </w:p>
    <w:p w14:paraId="633491FF" w14:textId="76C241DD" w:rsidR="00712902" w:rsidRPr="005368E2" w:rsidRDefault="003402BD" w:rsidP="00243B7C">
      <w:pPr>
        <w:jc w:val="both"/>
        <w:rPr>
          <w:b/>
        </w:rPr>
      </w:pPr>
      <w:r w:rsidRPr="005368E2">
        <w:rPr>
          <w:b/>
        </w:rPr>
        <w:t xml:space="preserve">¿Qué es </w:t>
      </w:r>
      <w:r w:rsidR="008A31C8">
        <w:rPr>
          <w:b/>
        </w:rPr>
        <w:t>PetTime</w:t>
      </w:r>
      <w:r w:rsidRPr="005368E2">
        <w:rPr>
          <w:b/>
        </w:rPr>
        <w:t>?</w:t>
      </w:r>
    </w:p>
    <w:p w14:paraId="72D1D980" w14:textId="23711C2C" w:rsidR="003402BD" w:rsidRDefault="003402BD" w:rsidP="00243B7C">
      <w:pPr>
        <w:jc w:val="both"/>
      </w:pPr>
      <w:r>
        <w:t xml:space="preserve">Es una </w:t>
      </w:r>
      <w:r w:rsidR="001B456B">
        <w:t xml:space="preserve">solución informática </w:t>
      </w:r>
      <w:r>
        <w:t xml:space="preserve">en la que se puede disponer de </w:t>
      </w:r>
      <w:r w:rsidR="001B456B">
        <w:t xml:space="preserve">ciertas herramientas dentro de </w:t>
      </w:r>
      <w:r>
        <w:t xml:space="preserve">una red </w:t>
      </w:r>
      <w:r w:rsidR="001B456B">
        <w:t xml:space="preserve">colaborativa </w:t>
      </w:r>
      <w:r>
        <w:t xml:space="preserve">orientada al cuidado de </w:t>
      </w:r>
      <w:r w:rsidR="009264AC">
        <w:t>perros, con el fin de brindar un servicio en el que las partes interesadas salgan beneficiadas</w:t>
      </w:r>
      <w:r w:rsidR="008A31C8">
        <w:t xml:space="preserve"> (propietarios de perros y cuidadores)</w:t>
      </w:r>
      <w:r w:rsidR="009264AC">
        <w:t>.</w:t>
      </w:r>
    </w:p>
    <w:p w14:paraId="7791E9A0" w14:textId="03E4EE93" w:rsidR="003402BD" w:rsidRPr="005368E2" w:rsidRDefault="003402BD" w:rsidP="00243B7C">
      <w:pPr>
        <w:jc w:val="both"/>
        <w:rPr>
          <w:b/>
        </w:rPr>
      </w:pPr>
      <w:r w:rsidRPr="005368E2">
        <w:rPr>
          <w:b/>
        </w:rPr>
        <w:t xml:space="preserve">¿Qué hace </w:t>
      </w:r>
      <w:r w:rsidR="008A31C8">
        <w:rPr>
          <w:b/>
        </w:rPr>
        <w:t>PetTime</w:t>
      </w:r>
      <w:r w:rsidRPr="005368E2">
        <w:rPr>
          <w:b/>
        </w:rPr>
        <w:t>?</w:t>
      </w:r>
    </w:p>
    <w:p w14:paraId="33BC8F25" w14:textId="4075D516" w:rsidR="003402BD" w:rsidRDefault="007C7D69" w:rsidP="00243B7C">
      <w:pPr>
        <w:jc w:val="both"/>
      </w:pPr>
      <w:r>
        <w:t>Pone a disposición del usuario una serie d</w:t>
      </w:r>
      <w:r w:rsidR="00E27820">
        <w:t>e opciones para el cuidado de sus perros</w:t>
      </w:r>
      <w:r>
        <w:t>; estas opciones permiten compartir ideas de cuidados, lugares Petfriendly a los que se puede asistir, o contratar un</w:t>
      </w:r>
      <w:r w:rsidR="00E27820">
        <w:t xml:space="preserve"> servicio de cuidado momentáneo</w:t>
      </w:r>
      <w:r>
        <w:t xml:space="preserve"> o especial en el que 2 usuarios de la aplicación hagan el papel de cuidador y el otro de contratante</w:t>
      </w:r>
      <w:r w:rsidR="00E27820">
        <w:t>.</w:t>
      </w:r>
      <w:r>
        <w:t xml:space="preserve"> </w:t>
      </w:r>
      <w:r w:rsidR="008A31C8">
        <w:t>PetTime</w:t>
      </w:r>
      <w:r>
        <w:t xml:space="preserve"> es el intermediario principal mediante la compra de créditos consumibles</w:t>
      </w:r>
      <w:r w:rsidR="00BF5CE4">
        <w:t xml:space="preserve"> y pago de comisiones.</w:t>
      </w:r>
    </w:p>
    <w:p w14:paraId="63CC4732" w14:textId="5B2AF811" w:rsidR="00BF5CE4" w:rsidRPr="005368E2" w:rsidRDefault="00BF5CE4" w:rsidP="00243B7C">
      <w:pPr>
        <w:jc w:val="both"/>
        <w:rPr>
          <w:b/>
        </w:rPr>
      </w:pPr>
      <w:r w:rsidRPr="005368E2">
        <w:rPr>
          <w:b/>
        </w:rPr>
        <w:t>¿Cómo lo hace</w:t>
      </w:r>
      <w:r w:rsidR="005368E2">
        <w:rPr>
          <w:b/>
        </w:rPr>
        <w:t xml:space="preserve"> </w:t>
      </w:r>
      <w:r w:rsidR="008A31C8">
        <w:rPr>
          <w:b/>
        </w:rPr>
        <w:t>PetTime</w:t>
      </w:r>
      <w:r w:rsidRPr="005368E2">
        <w:rPr>
          <w:b/>
        </w:rPr>
        <w:t>?</w:t>
      </w:r>
    </w:p>
    <w:p w14:paraId="2ED43151" w14:textId="77A18FAB" w:rsidR="00BF5CE4" w:rsidRDefault="00BF5CE4" w:rsidP="00243B7C">
      <w:pPr>
        <w:jc w:val="both"/>
      </w:pPr>
      <w:r>
        <w:t>Lo hace mediante el uso de internet y una plataf</w:t>
      </w:r>
      <w:r w:rsidR="006C76F8">
        <w:t>orma</w:t>
      </w:r>
      <w:bookmarkStart w:id="0" w:name="_GoBack"/>
      <w:bookmarkEnd w:id="0"/>
      <w:r w:rsidR="00EC7C41">
        <w:t xml:space="preserve"> destinada</w:t>
      </w:r>
      <w:r>
        <w:t xml:space="preserve"> a todos los usuarios de </w:t>
      </w:r>
      <w:r w:rsidR="008A31C8">
        <w:t>PetTime</w:t>
      </w:r>
      <w:r>
        <w:t xml:space="preserve"> que quieran una mejor compleción de sus canes, o en caso de no tener internet, por medio de la </w:t>
      </w:r>
      <w:r w:rsidR="008A31C8">
        <w:t>PetTime</w:t>
      </w:r>
      <w:r>
        <w:t>line en la que podrán ser consultadas las opciones anteriormente mencionadas.</w:t>
      </w:r>
    </w:p>
    <w:p w14:paraId="1D74B656" w14:textId="22F0944E" w:rsidR="00BF5CE4" w:rsidRPr="005368E2" w:rsidRDefault="00BF5CE4" w:rsidP="00243B7C">
      <w:pPr>
        <w:jc w:val="both"/>
        <w:rPr>
          <w:b/>
        </w:rPr>
      </w:pPr>
      <w:r w:rsidRPr="005368E2">
        <w:rPr>
          <w:b/>
        </w:rPr>
        <w:t>¿Quién usa</w:t>
      </w:r>
      <w:r w:rsidR="005368E2">
        <w:rPr>
          <w:b/>
        </w:rPr>
        <w:t xml:space="preserve"> </w:t>
      </w:r>
      <w:r w:rsidR="008A31C8">
        <w:rPr>
          <w:b/>
        </w:rPr>
        <w:t>PetTime</w:t>
      </w:r>
      <w:r w:rsidRPr="005368E2">
        <w:rPr>
          <w:b/>
        </w:rPr>
        <w:t>?</w:t>
      </w:r>
    </w:p>
    <w:p w14:paraId="2183C6C7" w14:textId="32D4FC61" w:rsidR="00FB365F" w:rsidRDefault="007E5908" w:rsidP="00243B7C">
      <w:pPr>
        <w:jc w:val="both"/>
      </w:pPr>
      <w:r>
        <w:t xml:space="preserve">El sistema </w:t>
      </w:r>
      <w:r w:rsidR="00BF5CE4">
        <w:t>está dirigid</w:t>
      </w:r>
      <w:r>
        <w:t>o</w:t>
      </w:r>
      <w:r w:rsidR="00BF5CE4">
        <w:t xml:space="preserve"> a personas con la necesidad o simplemente el gusto de darle una mejor calidad de vida a su </w:t>
      </w:r>
      <w:r>
        <w:t>mascota</w:t>
      </w:r>
      <w:r w:rsidR="00BF5CE4">
        <w:t xml:space="preserve">, </w:t>
      </w:r>
      <w:r w:rsidR="00FB365F">
        <w:t xml:space="preserve">que tengan acceso a internet o telefonía y dispongan de una cuenta </w:t>
      </w:r>
      <w:r>
        <w:t xml:space="preserve">bancaria </w:t>
      </w:r>
      <w:r w:rsidR="00FB365F">
        <w:t>para transacciones</w:t>
      </w:r>
      <w:r>
        <w:t xml:space="preserve"> (pagos, abonos)</w:t>
      </w:r>
      <w:r w:rsidR="00FB365F">
        <w:t>.</w:t>
      </w:r>
    </w:p>
    <w:p w14:paraId="576D8959" w14:textId="0E6B73FD" w:rsidR="00FB365F" w:rsidRPr="005368E2" w:rsidRDefault="001F5483" w:rsidP="00243B7C">
      <w:pPr>
        <w:jc w:val="both"/>
        <w:rPr>
          <w:b/>
        </w:rPr>
      </w:pPr>
      <w:r w:rsidRPr="005368E2">
        <w:rPr>
          <w:b/>
        </w:rPr>
        <w:t>Impacto</w:t>
      </w:r>
      <w:r w:rsidR="005368E2">
        <w:rPr>
          <w:b/>
        </w:rPr>
        <w:t xml:space="preserve"> de </w:t>
      </w:r>
      <w:r w:rsidR="008A31C8">
        <w:rPr>
          <w:b/>
        </w:rPr>
        <w:t>PetTime</w:t>
      </w:r>
    </w:p>
    <w:p w14:paraId="203AF8FF" w14:textId="30EE4E2B" w:rsidR="001F5483" w:rsidRDefault="00EC7C41" w:rsidP="00243B7C">
      <w:pPr>
        <w:jc w:val="both"/>
      </w:pPr>
      <w:r>
        <w:t>Pone</w:t>
      </w:r>
      <w:r w:rsidR="001F5483">
        <w:t xml:space="preserve"> a disposición de Bogotá una red social en la que los que la conforman tienen una misma visión de sus canes, de esta manera propagar el cuidado animal y porque no, llegar a convertir esta red en un movimiento mundial en la que todos se benefician, principalmente los canes.</w:t>
      </w:r>
    </w:p>
    <w:p w14:paraId="116F0410" w14:textId="76752B95" w:rsidR="001F5483" w:rsidRPr="005368E2" w:rsidRDefault="001F5483" w:rsidP="00243B7C">
      <w:pPr>
        <w:jc w:val="both"/>
        <w:rPr>
          <w:b/>
        </w:rPr>
      </w:pPr>
      <w:r w:rsidRPr="005368E2">
        <w:rPr>
          <w:b/>
        </w:rPr>
        <w:t xml:space="preserve">Ventajas de </w:t>
      </w:r>
      <w:r w:rsidR="008A31C8">
        <w:rPr>
          <w:b/>
        </w:rPr>
        <w:t>PetTime</w:t>
      </w:r>
    </w:p>
    <w:p w14:paraId="53CDFD49" w14:textId="67324676" w:rsidR="007870EA" w:rsidRDefault="008A31C8" w:rsidP="007870EA">
      <w:pPr>
        <w:pStyle w:val="Prrafodelista"/>
        <w:numPr>
          <w:ilvl w:val="0"/>
          <w:numId w:val="2"/>
        </w:numPr>
        <w:jc w:val="both"/>
      </w:pPr>
      <w:r>
        <w:t>La aplicación de PetTime se descarga de forma gratuita.</w:t>
      </w:r>
    </w:p>
    <w:p w14:paraId="1265A86E" w14:textId="77777777" w:rsidR="007870EA" w:rsidRDefault="007870EA" w:rsidP="007870EA">
      <w:pPr>
        <w:pStyle w:val="Prrafodelista"/>
        <w:numPr>
          <w:ilvl w:val="0"/>
          <w:numId w:val="2"/>
        </w:numPr>
        <w:jc w:val="both"/>
      </w:pPr>
      <w:r>
        <w:t>G</w:t>
      </w:r>
      <w:r w:rsidR="00CB1E3A">
        <w:t>enera</w:t>
      </w:r>
      <w:r w:rsidR="001F5483">
        <w:t xml:space="preserve"> ingresos adicionales a aquellos usuarios cuyo perfil sea de cuidador</w:t>
      </w:r>
      <w:r>
        <w:t>.</w:t>
      </w:r>
    </w:p>
    <w:p w14:paraId="6AFBA0D8" w14:textId="32E1DEAF" w:rsidR="00CB1E3A" w:rsidRDefault="007870EA" w:rsidP="007870EA">
      <w:pPr>
        <w:pStyle w:val="Prrafodelista"/>
        <w:numPr>
          <w:ilvl w:val="0"/>
          <w:numId w:val="2"/>
        </w:numPr>
        <w:jc w:val="both"/>
      </w:pPr>
      <w:r>
        <w:t>B</w:t>
      </w:r>
      <w:r w:rsidR="00DF4618">
        <w:t xml:space="preserve">rinda un mayor confort </w:t>
      </w:r>
      <w:r>
        <w:t>a los perros</w:t>
      </w:r>
      <w:r w:rsidR="00DF4618">
        <w:t xml:space="preserve"> y usuarios </w:t>
      </w:r>
      <w:r w:rsidR="00CB1E3A">
        <w:t>de</w:t>
      </w:r>
      <w:r>
        <w:t>l sistema.</w:t>
      </w:r>
    </w:p>
    <w:p w14:paraId="52565FCD" w14:textId="0016A078" w:rsidR="00FB365F" w:rsidRPr="005368E2" w:rsidRDefault="00CB1E3A" w:rsidP="00243B7C">
      <w:pPr>
        <w:jc w:val="both"/>
        <w:rPr>
          <w:b/>
        </w:rPr>
      </w:pPr>
      <w:r w:rsidRPr="005368E2">
        <w:rPr>
          <w:b/>
        </w:rPr>
        <w:lastRenderedPageBreak/>
        <w:t xml:space="preserve">Desventajas de </w:t>
      </w:r>
      <w:r w:rsidR="008A31C8">
        <w:rPr>
          <w:b/>
        </w:rPr>
        <w:t>PetTime</w:t>
      </w:r>
      <w:r w:rsidRPr="005368E2">
        <w:rPr>
          <w:b/>
        </w:rPr>
        <w:t xml:space="preserve"> </w:t>
      </w:r>
      <w:r w:rsidR="001F5483" w:rsidRPr="005368E2">
        <w:rPr>
          <w:b/>
        </w:rPr>
        <w:t xml:space="preserve"> </w:t>
      </w:r>
    </w:p>
    <w:p w14:paraId="2CBFDC14" w14:textId="77777777" w:rsidR="00A4110E" w:rsidRPr="007870EA" w:rsidRDefault="00DF4618" w:rsidP="007870EA">
      <w:pPr>
        <w:pStyle w:val="Prrafodelista"/>
        <w:numPr>
          <w:ilvl w:val="0"/>
          <w:numId w:val="1"/>
        </w:numPr>
        <w:rPr>
          <w:color w:val="B4C6E7" w:themeColor="accent5" w:themeTint="66"/>
        </w:rPr>
      </w:pPr>
      <w:r>
        <w:t>Necesita conexión a internet por lo tanto las personas deben tener este servicio para poder usarlo</w:t>
      </w:r>
    </w:p>
    <w:p w14:paraId="636AB427" w14:textId="252B43D4" w:rsidR="00E924A6" w:rsidRPr="00CC79E7" w:rsidRDefault="00A4110E" w:rsidP="007870EA">
      <w:pPr>
        <w:pStyle w:val="Prrafodelista"/>
        <w:numPr>
          <w:ilvl w:val="0"/>
          <w:numId w:val="1"/>
        </w:numPr>
        <w:rPr>
          <w:color w:val="B4C6E7" w:themeColor="accent5" w:themeTint="66"/>
        </w:rPr>
      </w:pPr>
      <w:r>
        <w:t>E</w:t>
      </w:r>
      <w:r w:rsidR="00DF4618">
        <w:t>stá limitado a personas que tengan únicamente canes</w:t>
      </w:r>
    </w:p>
    <w:p w14:paraId="02B2421D" w14:textId="77777777" w:rsidR="00CC79E7" w:rsidRDefault="00CC79E7" w:rsidP="00CC79E7">
      <w:pPr>
        <w:rPr>
          <w:color w:val="B4C6E7" w:themeColor="accent5" w:themeTint="66"/>
        </w:rPr>
      </w:pPr>
    </w:p>
    <w:p w14:paraId="42E247B7" w14:textId="7DE5FEE2" w:rsidR="00CC79E7" w:rsidRDefault="00CC79E7" w:rsidP="00CC79E7">
      <w:pPr>
        <w:rPr>
          <w:b/>
        </w:rPr>
      </w:pPr>
      <w:r w:rsidRPr="00CC79E7">
        <w:rPr>
          <w:b/>
        </w:rPr>
        <w:t>Cronograma de actividades</w:t>
      </w:r>
    </w:p>
    <w:p w14:paraId="7C749065" w14:textId="77777777" w:rsidR="00CC79E7" w:rsidRDefault="00CC79E7" w:rsidP="00CC79E7">
      <w:pPr>
        <w:rPr>
          <w:b/>
        </w:rPr>
      </w:pPr>
    </w:p>
    <w:tbl>
      <w:tblPr>
        <w:tblW w:w="10220" w:type="dxa"/>
        <w:tblInd w:w="-49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0C4485" w:rsidRPr="004E60FC" w14:paraId="221BB2BC" w14:textId="77777777" w:rsidTr="000C4485">
        <w:trPr>
          <w:trHeight w:val="732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3548596E" w14:textId="77777777" w:rsidR="004E60FC" w:rsidRPr="004E60FC" w:rsidRDefault="004E60FC" w:rsidP="004E60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Actividad</w:t>
            </w:r>
          </w:p>
        </w:tc>
        <w:tc>
          <w:tcPr>
            <w:tcW w:w="5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339B9FC9" w14:textId="77777777" w:rsidR="004E60FC" w:rsidRPr="004E60FC" w:rsidRDefault="004E60FC" w:rsidP="004E60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Sem. 1</w:t>
            </w:r>
          </w:p>
        </w:tc>
        <w:tc>
          <w:tcPr>
            <w:tcW w:w="5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744DBF27" w14:textId="77777777" w:rsidR="004E60FC" w:rsidRPr="004E60FC" w:rsidRDefault="004E60FC" w:rsidP="004E60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Sem. 2</w:t>
            </w:r>
          </w:p>
        </w:tc>
        <w:tc>
          <w:tcPr>
            <w:tcW w:w="5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65AB32E7" w14:textId="77777777" w:rsidR="004E60FC" w:rsidRPr="004E60FC" w:rsidRDefault="004E60FC" w:rsidP="004E60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Sem. 3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73CCABF2" w14:textId="77777777" w:rsidR="004E60FC" w:rsidRPr="004E60FC" w:rsidRDefault="004E60FC" w:rsidP="004E60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Sem. 4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0DED4F90" w14:textId="77777777" w:rsidR="004E60FC" w:rsidRPr="004E60FC" w:rsidRDefault="004E60FC" w:rsidP="004E60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Sem. 5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64120979" w14:textId="77777777" w:rsidR="004E60FC" w:rsidRPr="004E60FC" w:rsidRDefault="004E60FC" w:rsidP="004E60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Sem. 6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23024FB5" w14:textId="77777777" w:rsidR="004E60FC" w:rsidRPr="004E60FC" w:rsidRDefault="004E60FC" w:rsidP="004E60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Sem. 7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2AB8AA0C" w14:textId="77777777" w:rsidR="004E60FC" w:rsidRPr="004E60FC" w:rsidRDefault="004E60FC" w:rsidP="004E60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Sem. 8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0960594B" w14:textId="77777777" w:rsidR="004E60FC" w:rsidRPr="004E60FC" w:rsidRDefault="004E60FC" w:rsidP="004E60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Sem. 9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504E37EF" w14:textId="77777777" w:rsidR="004E60FC" w:rsidRPr="004E60FC" w:rsidRDefault="004E60FC" w:rsidP="004E60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Sem. 10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63C4B3AC" w14:textId="77777777" w:rsidR="004E60FC" w:rsidRPr="004E60FC" w:rsidRDefault="004E60FC" w:rsidP="004E60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Sem. 11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0C2DC440" w14:textId="77777777" w:rsidR="004E60FC" w:rsidRPr="004E60FC" w:rsidRDefault="004E60FC" w:rsidP="004E60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Sem. 12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52CE7AE7" w14:textId="77777777" w:rsidR="004E60FC" w:rsidRPr="004E60FC" w:rsidRDefault="004E60FC" w:rsidP="004E60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Sem. 13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564DDDD6" w14:textId="77777777" w:rsidR="004E60FC" w:rsidRPr="004E60FC" w:rsidRDefault="004E60FC" w:rsidP="004E60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Sem. 14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0444467E" w14:textId="77777777" w:rsidR="004E60FC" w:rsidRPr="004E60FC" w:rsidRDefault="004E60FC" w:rsidP="004E60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Sem. 15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4A510AE4" w14:textId="77777777" w:rsidR="004E60FC" w:rsidRPr="004E60FC" w:rsidRDefault="004E60FC" w:rsidP="004E60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Sem. 16</w:t>
            </w:r>
          </w:p>
        </w:tc>
      </w:tr>
      <w:tr w:rsidR="004E60FC" w:rsidRPr="004E60FC" w14:paraId="53F72CCC" w14:textId="77777777" w:rsidTr="000C4485">
        <w:trPr>
          <w:trHeight w:val="732"/>
        </w:trPr>
        <w:tc>
          <w:tcPr>
            <w:tcW w:w="13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48AF9" w14:textId="742118A2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  <w:t xml:space="preserve">Planteamiento y </w:t>
            </w:r>
            <w:r w:rsidRPr="0019146E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  <w:t>análisis</w:t>
            </w:r>
            <w:r w:rsidRPr="004E60FC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  <w:t xml:space="preserve"> del problema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2744089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0DC8597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9FB5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E93F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17E3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3F00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AD2E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90CE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1988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696B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272E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EC8C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92B9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9134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7B77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75C92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E60FC" w:rsidRPr="004E60FC" w14:paraId="50718FBB" w14:textId="77777777" w:rsidTr="000C4485">
        <w:trPr>
          <w:trHeight w:val="732"/>
        </w:trPr>
        <w:tc>
          <w:tcPr>
            <w:tcW w:w="13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E6D31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  <w:t>Investigación solución problema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DDE6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8604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0E02098B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D4E9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F06C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29CA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F9F6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0218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479B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ECEF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6EC2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CB76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568A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E2E6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4136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D7C2C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E60FC" w:rsidRPr="004E60FC" w14:paraId="4EB8A797" w14:textId="77777777" w:rsidTr="000C4485">
        <w:trPr>
          <w:trHeight w:val="732"/>
        </w:trPr>
        <w:tc>
          <w:tcPr>
            <w:tcW w:w="13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3DA6B" w14:textId="0236EC19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</w:pPr>
            <w:r w:rsidRPr="0019146E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  <w:t>Análisis</w:t>
            </w:r>
            <w:r w:rsidRPr="004E60FC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  <w:t xml:space="preserve"> de viabilidad de la solución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FA69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692F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FE27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5EB6DBFB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26C5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0D56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77CE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F254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47D9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26AD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8254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B54B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E3D9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E15C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64FB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CD3DD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E60FC" w:rsidRPr="004E60FC" w14:paraId="1CE0F7F0" w14:textId="77777777" w:rsidTr="000C4485">
        <w:trPr>
          <w:trHeight w:val="733"/>
        </w:trPr>
        <w:tc>
          <w:tcPr>
            <w:tcW w:w="13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231AF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  <w:t>Definición de requerimientos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DAA4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BE23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2899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2DEE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4B33CDB7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D67BF8C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1E13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8BEE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F8D0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04C0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14A2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97B8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33E6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F864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D54B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B643B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E60FC" w:rsidRPr="004E60FC" w14:paraId="593FE55D" w14:textId="77777777" w:rsidTr="000C4485">
        <w:trPr>
          <w:trHeight w:val="732"/>
        </w:trPr>
        <w:tc>
          <w:tcPr>
            <w:tcW w:w="13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4771E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  <w:t>Diseño de la solución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BE4C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41F4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E708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235A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20DE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B113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096D0A3C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372E5B97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087C87C0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86B3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5279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D6CE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7793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1AF8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6A64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6776A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E60FC" w:rsidRPr="004E60FC" w14:paraId="2922668D" w14:textId="77777777" w:rsidTr="000C4485">
        <w:trPr>
          <w:trHeight w:val="732"/>
        </w:trPr>
        <w:tc>
          <w:tcPr>
            <w:tcW w:w="13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F020C" w14:textId="40264152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</w:pPr>
            <w:r w:rsidRPr="0019146E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  <w:t>Implementación</w:t>
            </w:r>
            <w:r w:rsidRPr="004E60FC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  <w:t xml:space="preserve"> de la solución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30FF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67AE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3BCA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B12B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959E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7D75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A7AD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7E34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492A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48CA938B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E8B19AF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59650E69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4E6C90F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020A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1F4F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690646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E60FC" w:rsidRPr="004E60FC" w14:paraId="3469AA32" w14:textId="77777777" w:rsidTr="000C4485">
        <w:trPr>
          <w:trHeight w:val="732"/>
        </w:trPr>
        <w:tc>
          <w:tcPr>
            <w:tcW w:w="13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4EEC3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  <w:t>Pruebas de la solución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89E1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4AD0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F1BE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DA3D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5CA8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74AB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A395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4E57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36D3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009D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5736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73BB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A0DA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2005B5D2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61CFEFA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E6D72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E60FC" w:rsidRPr="004E60FC" w14:paraId="231B2BAF" w14:textId="77777777" w:rsidTr="000C4485">
        <w:trPr>
          <w:trHeight w:val="733"/>
        </w:trPr>
        <w:tc>
          <w:tcPr>
            <w:tcW w:w="1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31CB3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CO"/>
              </w:rPr>
              <w:t>Entrega Final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E560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98B8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CCFE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19BF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7653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2200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174A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620D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6358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D98C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9AA3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43B1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CD64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6B57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C5AA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C01FB86" w14:textId="77777777" w:rsidR="004E60FC" w:rsidRPr="004E60FC" w:rsidRDefault="004E60FC" w:rsidP="004E6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60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1ED45BBE" w14:textId="77777777" w:rsidR="00CC79E7" w:rsidRDefault="00CC79E7" w:rsidP="00CC79E7">
      <w:pPr>
        <w:rPr>
          <w:b/>
        </w:rPr>
      </w:pPr>
    </w:p>
    <w:p w14:paraId="752D5FEC" w14:textId="77777777" w:rsidR="0019146E" w:rsidRDefault="0019146E" w:rsidP="00CC79E7">
      <w:pPr>
        <w:rPr>
          <w:b/>
        </w:rPr>
      </w:pPr>
    </w:p>
    <w:p w14:paraId="68C5DAB7" w14:textId="77777777" w:rsidR="0019146E" w:rsidRDefault="0019146E" w:rsidP="00CC79E7">
      <w:pPr>
        <w:rPr>
          <w:b/>
        </w:rPr>
      </w:pPr>
    </w:p>
    <w:p w14:paraId="09649399" w14:textId="77777777" w:rsidR="0019146E" w:rsidRDefault="0019146E" w:rsidP="00CC79E7">
      <w:pPr>
        <w:rPr>
          <w:b/>
        </w:rPr>
      </w:pPr>
    </w:p>
    <w:p w14:paraId="727F0462" w14:textId="77777777" w:rsidR="0019146E" w:rsidRDefault="0019146E" w:rsidP="00CC79E7">
      <w:pPr>
        <w:rPr>
          <w:b/>
        </w:rPr>
      </w:pPr>
    </w:p>
    <w:p w14:paraId="0DD81F76" w14:textId="77777777" w:rsidR="0019146E" w:rsidRDefault="0019146E" w:rsidP="00CC79E7">
      <w:pPr>
        <w:rPr>
          <w:b/>
        </w:rPr>
      </w:pPr>
    </w:p>
    <w:p w14:paraId="50732445" w14:textId="77777777" w:rsidR="000C4485" w:rsidRDefault="000C4485" w:rsidP="00CC79E7">
      <w:pPr>
        <w:rPr>
          <w:b/>
        </w:rPr>
      </w:pPr>
    </w:p>
    <w:p w14:paraId="6C433E29" w14:textId="77777777" w:rsidR="000C4485" w:rsidRPr="00CC79E7" w:rsidRDefault="000C4485" w:rsidP="00CC79E7">
      <w:pPr>
        <w:rPr>
          <w:b/>
        </w:rPr>
      </w:pPr>
    </w:p>
    <w:p w14:paraId="2ADFA854" w14:textId="2BE906B3" w:rsidR="00C47CF3" w:rsidRPr="00776E63" w:rsidRDefault="00776E63" w:rsidP="00C47CF3">
      <w:pPr>
        <w:rPr>
          <w:b/>
        </w:rPr>
      </w:pPr>
      <w:r w:rsidRPr="00776E63">
        <w:rPr>
          <w:b/>
        </w:rPr>
        <w:lastRenderedPageBreak/>
        <w:t>Integrantes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2416"/>
        <w:gridCol w:w="6684"/>
      </w:tblGrid>
      <w:tr w:rsidR="00C47CF3" w:rsidRPr="00C47CF3" w14:paraId="10E59C9A" w14:textId="77777777" w:rsidTr="000C4485">
        <w:trPr>
          <w:trHeight w:val="1785"/>
        </w:trPr>
        <w:tc>
          <w:tcPr>
            <w:tcW w:w="2216" w:type="dxa"/>
            <w:noWrap/>
            <w:vAlign w:val="center"/>
            <w:hideMark/>
          </w:tcPr>
          <w:p w14:paraId="24D83BC9" w14:textId="4928DD97" w:rsidR="00C47CF3" w:rsidRPr="00C47CF3" w:rsidRDefault="00C47CF3" w:rsidP="00776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w:drawing>
                <wp:anchor distT="0" distB="0" distL="114300" distR="114300" simplePos="0" relativeHeight="251665408" behindDoc="0" locked="0" layoutInCell="1" allowOverlap="1" wp14:anchorId="0DD73CF7" wp14:editId="23352714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142875</wp:posOffset>
                  </wp:positionV>
                  <wp:extent cx="866775" cy="876300"/>
                  <wp:effectExtent l="0" t="0" r="9525" b="0"/>
                  <wp:wrapNone/>
                  <wp:docPr id="9" name="Imagen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 Imagen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662"/>
                          <a:stretch/>
                        </pic:blipFill>
                        <pic:spPr bwMode="auto">
                          <a:xfrm>
                            <a:off x="0" y="0"/>
                            <a:ext cx="8667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0"/>
            </w:tblGrid>
            <w:tr w:rsidR="00C47CF3" w:rsidRPr="00C47CF3" w14:paraId="6DD0188B" w14:textId="77777777">
              <w:trPr>
                <w:trHeight w:val="1875"/>
                <w:tblCellSpacing w:w="0" w:type="dxa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A5308" w14:textId="77777777" w:rsidR="00C47CF3" w:rsidRPr="00C47CF3" w:rsidRDefault="00C47CF3" w:rsidP="00776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</w:pPr>
                </w:p>
              </w:tc>
            </w:tr>
          </w:tbl>
          <w:p w14:paraId="634A8701" w14:textId="77777777" w:rsidR="00C47CF3" w:rsidRPr="00C47CF3" w:rsidRDefault="00C47CF3" w:rsidP="00776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6884" w:type="dxa"/>
            <w:vAlign w:val="center"/>
            <w:hideMark/>
          </w:tcPr>
          <w:p w14:paraId="3D2A0A9A" w14:textId="77777777" w:rsidR="00C47CF3" w:rsidRPr="00C47CF3" w:rsidRDefault="00C47CF3" w:rsidP="00776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47CF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Gerardo Rico Cárdenas</w:t>
            </w:r>
            <w:r w:rsidRPr="00C47CF3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Estudiante de Ingeniería de Sistemas – Universidad Central</w:t>
            </w:r>
            <w:r w:rsidRPr="00C47CF3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Auxiliar Administrativo</w:t>
            </w:r>
            <w:r w:rsidRPr="00C47CF3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Instituto Colombiano de Bienestar Familiar -ICBF</w:t>
            </w:r>
          </w:p>
        </w:tc>
      </w:tr>
      <w:tr w:rsidR="00C47CF3" w:rsidRPr="00C47CF3" w14:paraId="5BA12753" w14:textId="77777777" w:rsidTr="000C4485">
        <w:trPr>
          <w:trHeight w:val="1915"/>
        </w:trPr>
        <w:tc>
          <w:tcPr>
            <w:tcW w:w="2216" w:type="dxa"/>
            <w:noWrap/>
            <w:vAlign w:val="center"/>
            <w:hideMark/>
          </w:tcPr>
          <w:p w14:paraId="53B56D93" w14:textId="3DFBF83C" w:rsidR="00C47CF3" w:rsidRPr="00C47CF3" w:rsidRDefault="00C47CF3" w:rsidP="00776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w:drawing>
                <wp:anchor distT="0" distB="0" distL="114300" distR="114300" simplePos="0" relativeHeight="251666432" behindDoc="0" locked="0" layoutInCell="1" allowOverlap="1" wp14:anchorId="154A920C" wp14:editId="36E9AF6F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114300</wp:posOffset>
                  </wp:positionV>
                  <wp:extent cx="828675" cy="876300"/>
                  <wp:effectExtent l="0" t="0" r="0" b="0"/>
                  <wp:wrapNone/>
                  <wp:docPr id="8" name="Imagen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 Imagen"/>
                          <pic:cNvPicPr/>
                        </pic:nvPicPr>
                        <pic:blipFill rotWithShape="1">
                          <a:blip r:embed="rId12"/>
                          <a:srcRect b="12982"/>
                          <a:stretch/>
                        </pic:blipFill>
                        <pic:spPr bwMode="auto">
                          <a:xfrm>
                            <a:off x="0" y="0"/>
                            <a:ext cx="828674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0"/>
            </w:tblGrid>
            <w:tr w:rsidR="00C47CF3" w:rsidRPr="00C47CF3" w14:paraId="25A2A533" w14:textId="77777777">
              <w:trPr>
                <w:trHeight w:val="1875"/>
                <w:tblCellSpacing w:w="0" w:type="dxa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991FE" w14:textId="77777777" w:rsidR="00C47CF3" w:rsidRPr="00C47CF3" w:rsidRDefault="00C47CF3" w:rsidP="00776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</w:pPr>
                </w:p>
              </w:tc>
            </w:tr>
          </w:tbl>
          <w:p w14:paraId="6BA86CF7" w14:textId="77777777" w:rsidR="00C47CF3" w:rsidRPr="00C47CF3" w:rsidRDefault="00C47CF3" w:rsidP="00776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6884" w:type="dxa"/>
            <w:vAlign w:val="center"/>
            <w:hideMark/>
          </w:tcPr>
          <w:p w14:paraId="37693EF6" w14:textId="77777777" w:rsidR="00C47CF3" w:rsidRPr="00C47CF3" w:rsidRDefault="00C47CF3" w:rsidP="00776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47CF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Ivonne Castillo Díaz</w:t>
            </w:r>
            <w:r w:rsidRPr="00C47CF3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Estudiante de ingeniería de Sistemas – Universidad Central</w:t>
            </w:r>
            <w:r w:rsidRPr="00C47CF3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Analista de datos</w:t>
            </w:r>
            <w:r w:rsidRPr="00C47CF3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Banco de Bogotá</w:t>
            </w:r>
          </w:p>
        </w:tc>
      </w:tr>
      <w:tr w:rsidR="00C47CF3" w:rsidRPr="00C47CF3" w14:paraId="452AE578" w14:textId="77777777" w:rsidTr="000C4485">
        <w:trPr>
          <w:trHeight w:val="1875"/>
        </w:trPr>
        <w:tc>
          <w:tcPr>
            <w:tcW w:w="2216" w:type="dxa"/>
            <w:noWrap/>
            <w:vAlign w:val="center"/>
            <w:hideMark/>
          </w:tcPr>
          <w:p w14:paraId="506E91B0" w14:textId="2BA9B74C" w:rsidR="00C47CF3" w:rsidRPr="00C47CF3" w:rsidRDefault="00C47CF3" w:rsidP="00776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w:drawing>
                <wp:anchor distT="0" distB="0" distL="114300" distR="114300" simplePos="0" relativeHeight="251668480" behindDoc="0" locked="0" layoutInCell="1" allowOverlap="1" wp14:anchorId="68D18051" wp14:editId="426B5BB3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76200</wp:posOffset>
                  </wp:positionV>
                  <wp:extent cx="838200" cy="1038225"/>
                  <wp:effectExtent l="0" t="0" r="0" b="9525"/>
                  <wp:wrapNone/>
                  <wp:docPr id="7" name="Imagen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 Ima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57" b="23330"/>
                          <a:stretch/>
                        </pic:blipFill>
                        <pic:spPr bwMode="auto">
                          <a:xfrm>
                            <a:off x="0" y="0"/>
                            <a:ext cx="837045" cy="1040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0"/>
            </w:tblGrid>
            <w:tr w:rsidR="00C47CF3" w:rsidRPr="00C47CF3" w14:paraId="43C85A6D" w14:textId="77777777">
              <w:trPr>
                <w:trHeight w:val="1875"/>
                <w:tblCellSpacing w:w="0" w:type="dxa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7F46A" w14:textId="77777777" w:rsidR="00C47CF3" w:rsidRPr="00C47CF3" w:rsidRDefault="00C47CF3" w:rsidP="00776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</w:pPr>
                </w:p>
              </w:tc>
            </w:tr>
          </w:tbl>
          <w:p w14:paraId="7841F238" w14:textId="77777777" w:rsidR="00C47CF3" w:rsidRPr="00C47CF3" w:rsidRDefault="00C47CF3" w:rsidP="00776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6884" w:type="dxa"/>
            <w:vAlign w:val="center"/>
            <w:hideMark/>
          </w:tcPr>
          <w:p w14:paraId="14F63A65" w14:textId="77777777" w:rsidR="00C47CF3" w:rsidRPr="00C47CF3" w:rsidRDefault="00C47CF3" w:rsidP="00776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47CF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José Yesid Bermúdez Gutiérrez</w:t>
            </w:r>
            <w:r w:rsidRPr="00C47CF3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Estudiante de Estudiante de ingeniería de Sistemas – Universidad Central</w:t>
            </w:r>
            <w:r w:rsidRPr="00C47CF3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Consultor IT - Desarrollador</w:t>
            </w:r>
            <w:r w:rsidRPr="00C47CF3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Fluidra Colombia S.A.S - MCS Colombia S.A.S</w:t>
            </w:r>
          </w:p>
        </w:tc>
      </w:tr>
      <w:tr w:rsidR="00C47CF3" w:rsidRPr="00C47CF3" w14:paraId="5D129EE2" w14:textId="77777777" w:rsidTr="000C4485">
        <w:trPr>
          <w:trHeight w:val="1875"/>
        </w:trPr>
        <w:tc>
          <w:tcPr>
            <w:tcW w:w="2216" w:type="dxa"/>
            <w:noWrap/>
            <w:vAlign w:val="center"/>
            <w:hideMark/>
          </w:tcPr>
          <w:p w14:paraId="19B20FF4" w14:textId="06C54AAB" w:rsidR="00C47CF3" w:rsidRPr="00C47CF3" w:rsidRDefault="00C47CF3" w:rsidP="00776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w:drawing>
                <wp:anchor distT="0" distB="0" distL="114300" distR="114300" simplePos="0" relativeHeight="251667456" behindDoc="0" locked="0" layoutInCell="1" allowOverlap="1" wp14:anchorId="483498D7" wp14:editId="0C392175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85725</wp:posOffset>
                  </wp:positionV>
                  <wp:extent cx="857250" cy="914400"/>
                  <wp:effectExtent l="0" t="0" r="0" b="0"/>
                  <wp:wrapNone/>
                  <wp:docPr id="4" name="Imagen 4" descr="C:\Users\WaoG\Pictures\Documentos relevantes\IMG_151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 Imagen" descr="C:\Users\WaoG\Pictures\Documentos relevantes\IMG_151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0"/>
            </w:tblGrid>
            <w:tr w:rsidR="00C47CF3" w:rsidRPr="00C47CF3" w14:paraId="1E1B1525" w14:textId="77777777">
              <w:trPr>
                <w:trHeight w:val="1875"/>
                <w:tblCellSpacing w:w="0" w:type="dxa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AB192" w14:textId="77777777" w:rsidR="00C47CF3" w:rsidRPr="00C47CF3" w:rsidRDefault="00C47CF3" w:rsidP="00776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</w:pPr>
                </w:p>
              </w:tc>
            </w:tr>
          </w:tbl>
          <w:p w14:paraId="1006DD86" w14:textId="77777777" w:rsidR="00C47CF3" w:rsidRPr="00C47CF3" w:rsidRDefault="00C47CF3" w:rsidP="00776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6884" w:type="dxa"/>
            <w:vAlign w:val="center"/>
            <w:hideMark/>
          </w:tcPr>
          <w:p w14:paraId="726D102E" w14:textId="77777777" w:rsidR="00C47CF3" w:rsidRPr="00C47CF3" w:rsidRDefault="00C47CF3" w:rsidP="00776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47CF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William Alejandro Ortiz Gómez</w:t>
            </w:r>
            <w:r w:rsidRPr="00C47CF3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Estudiante de ingeniería de sistemas – Universidad Central</w:t>
            </w:r>
            <w:r w:rsidRPr="00C47CF3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Auxiliar de verificación en el Banco caja social</w:t>
            </w:r>
          </w:p>
        </w:tc>
      </w:tr>
    </w:tbl>
    <w:p w14:paraId="1D682A8F" w14:textId="77777777" w:rsidR="00C47CF3" w:rsidRPr="00C47CF3" w:rsidRDefault="00C47CF3" w:rsidP="00C47CF3">
      <w:pPr>
        <w:rPr>
          <w:color w:val="B4C6E7" w:themeColor="accent5" w:themeTint="66"/>
        </w:rPr>
      </w:pPr>
    </w:p>
    <w:p w14:paraId="0F8E2A51" w14:textId="77777777" w:rsidR="00E924A6" w:rsidRDefault="00E924A6" w:rsidP="00243B7C">
      <w:pPr>
        <w:jc w:val="both"/>
      </w:pPr>
    </w:p>
    <w:p w14:paraId="5BFA195A" w14:textId="4DA42C6D" w:rsidR="00E924A6" w:rsidRDefault="00E924A6" w:rsidP="00550E2A">
      <w:pPr>
        <w:pStyle w:val="Sinespaciado"/>
      </w:pPr>
    </w:p>
    <w:p w14:paraId="62966F98" w14:textId="77777777" w:rsidR="005368E2" w:rsidRDefault="005368E2" w:rsidP="00550E2A">
      <w:pPr>
        <w:pStyle w:val="Sinespaciado"/>
        <w:rPr>
          <w:b/>
        </w:rPr>
      </w:pPr>
    </w:p>
    <w:p w14:paraId="2E7B9267" w14:textId="797E90C9" w:rsidR="00550E2A" w:rsidRPr="00550E2A" w:rsidRDefault="00550E2A" w:rsidP="000C4485"/>
    <w:sectPr w:rsidR="00550E2A" w:rsidRPr="00550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2D3BB" w14:textId="77777777" w:rsidR="00AD76CD" w:rsidRDefault="00AD76CD" w:rsidP="00F839E5">
      <w:pPr>
        <w:spacing w:after="0" w:line="240" w:lineRule="auto"/>
      </w:pPr>
      <w:r>
        <w:separator/>
      </w:r>
    </w:p>
  </w:endnote>
  <w:endnote w:type="continuationSeparator" w:id="0">
    <w:p w14:paraId="0DB6045D" w14:textId="77777777" w:rsidR="00AD76CD" w:rsidRDefault="00AD76CD" w:rsidP="00F8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EA993" w14:textId="77777777" w:rsidR="00AD76CD" w:rsidRDefault="00AD76CD" w:rsidP="00F839E5">
      <w:pPr>
        <w:spacing w:after="0" w:line="240" w:lineRule="auto"/>
      </w:pPr>
      <w:r>
        <w:separator/>
      </w:r>
    </w:p>
  </w:footnote>
  <w:footnote w:type="continuationSeparator" w:id="0">
    <w:p w14:paraId="071E0482" w14:textId="77777777" w:rsidR="00AD76CD" w:rsidRDefault="00AD76CD" w:rsidP="00F839E5">
      <w:pPr>
        <w:spacing w:after="0" w:line="240" w:lineRule="auto"/>
      </w:pPr>
      <w:r>
        <w:continuationSeparator/>
      </w:r>
    </w:p>
  </w:footnote>
  <w:footnote w:id="1">
    <w:p w14:paraId="0B75B2A8" w14:textId="40E6E032" w:rsidR="000536CC" w:rsidRDefault="000536CC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2D10C4">
        <w:t>San Martin, E. (8 de Septiembre de 2014).</w:t>
      </w:r>
      <w:r w:rsidR="002D10C4" w:rsidRPr="002D10C4">
        <w:t xml:space="preserve"> ¿Cuántos perros hay en el mundo?</w:t>
      </w:r>
      <w:r w:rsidR="002D10C4">
        <w:t xml:space="preserve"> </w:t>
      </w:r>
      <w:hyperlink w:history="1">
        <w:r w:rsidR="002D10C4" w:rsidRPr="00050C70">
          <w:rPr>
            <w:rStyle w:val="Hipervnculo"/>
          </w:rPr>
          <w:t xml:space="preserve">www.consumer.es </w:t>
        </w:r>
        <w:r w:rsidR="002D10C4" w:rsidRPr="002D10C4">
          <w:t>Recuperado</w:t>
        </w:r>
      </w:hyperlink>
      <w:r w:rsidR="002D10C4">
        <w:t xml:space="preserve"> de: </w:t>
      </w:r>
      <w:r w:rsidR="002D10C4" w:rsidRPr="002D10C4">
        <w:t>http://www.consumer.es/web/es/mascotas/perros/cuestiones-legales/defensa-animal/2014/09/02/220487.php</w:t>
      </w:r>
    </w:p>
  </w:footnote>
  <w:footnote w:id="2">
    <w:p w14:paraId="69F19DA0" w14:textId="6F5D3408" w:rsidR="000536CC" w:rsidRDefault="000536CC" w:rsidP="002D10C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2D10C4">
        <w:t xml:space="preserve">Hoyos, S. (24 de Octubre de 2014).  Crean el primer Call Center para la atención de mascotas en Colombia </w:t>
      </w:r>
      <w:hyperlink r:id="rId1" w:history="1">
        <w:r w:rsidR="002D10C4" w:rsidRPr="00050C70">
          <w:rPr>
            <w:rStyle w:val="Hipervnculo"/>
          </w:rPr>
          <w:t>www.minuti30.com</w:t>
        </w:r>
      </w:hyperlink>
      <w:r w:rsidR="002D10C4">
        <w:t xml:space="preserve"> Recuperado de: </w:t>
      </w:r>
      <w:r w:rsidR="002D10C4" w:rsidRPr="002D10C4">
        <w:t>http://www.minuto30.com/crean-el-primer-call-center-para-la-atencion-de-mascotas-en-colombia/281348/</w:t>
      </w:r>
    </w:p>
  </w:footnote>
  <w:footnote w:id="3">
    <w:p w14:paraId="37596710" w14:textId="2A7D38F5" w:rsidR="000536CC" w:rsidRDefault="000536CC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2D10C4">
        <w:t xml:space="preserve">Sin autor. (10 de Julio de 2012).  </w:t>
      </w:r>
      <w:r w:rsidR="002D10C4" w:rsidRPr="002D10C4">
        <w:t>En Colombia ¡Los prefieren perros</w:t>
      </w:r>
      <w:proofErr w:type="gramStart"/>
      <w:r w:rsidR="002D10C4" w:rsidRPr="002D10C4">
        <w:t>!</w:t>
      </w:r>
      <w:r w:rsidR="002D10C4">
        <w:t>.</w:t>
      </w:r>
      <w:proofErr w:type="gramEnd"/>
      <w:r w:rsidR="002D10C4">
        <w:t xml:space="preserve"> </w:t>
      </w:r>
      <w:hyperlink r:id="rId2" w:history="1">
        <w:r w:rsidR="002D10C4" w:rsidRPr="00050C70">
          <w:rPr>
            <w:rStyle w:val="Hipervnculo"/>
          </w:rPr>
          <w:t>www.Dinero.com</w:t>
        </w:r>
      </w:hyperlink>
      <w:r w:rsidR="002D10C4">
        <w:t xml:space="preserve"> Recuperado de:</w:t>
      </w:r>
      <w:r w:rsidR="002D10C4" w:rsidRPr="002D10C4">
        <w:t xml:space="preserve"> http://www.dinero.com/pais/articulo/en-colombia-los-prefieren-perros/161464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40F03"/>
    <w:multiLevelType w:val="hybridMultilevel"/>
    <w:tmpl w:val="E3DAE38C"/>
    <w:lvl w:ilvl="0" w:tplc="31C82BBA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C775D"/>
    <w:multiLevelType w:val="hybridMultilevel"/>
    <w:tmpl w:val="1DA801CA"/>
    <w:lvl w:ilvl="0" w:tplc="31C82BBA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EA"/>
    <w:rsid w:val="000536CC"/>
    <w:rsid w:val="000577A2"/>
    <w:rsid w:val="000C4485"/>
    <w:rsid w:val="000F7910"/>
    <w:rsid w:val="00142487"/>
    <w:rsid w:val="001718BA"/>
    <w:rsid w:val="00183944"/>
    <w:rsid w:val="0019146E"/>
    <w:rsid w:val="001B456B"/>
    <w:rsid w:val="001B5306"/>
    <w:rsid w:val="001F5483"/>
    <w:rsid w:val="00241FC4"/>
    <w:rsid w:val="002427C6"/>
    <w:rsid w:val="00243B7C"/>
    <w:rsid w:val="00272CD8"/>
    <w:rsid w:val="00282EE8"/>
    <w:rsid w:val="002C6445"/>
    <w:rsid w:val="002D10C4"/>
    <w:rsid w:val="003402BD"/>
    <w:rsid w:val="004A55E7"/>
    <w:rsid w:val="004E60FC"/>
    <w:rsid w:val="00516784"/>
    <w:rsid w:val="005368E2"/>
    <w:rsid w:val="00550E2A"/>
    <w:rsid w:val="00582DD8"/>
    <w:rsid w:val="005E3853"/>
    <w:rsid w:val="006147C3"/>
    <w:rsid w:val="00623F15"/>
    <w:rsid w:val="00693FBF"/>
    <w:rsid w:val="006C76F8"/>
    <w:rsid w:val="00712902"/>
    <w:rsid w:val="00745AD2"/>
    <w:rsid w:val="00776E63"/>
    <w:rsid w:val="007870EA"/>
    <w:rsid w:val="007B5398"/>
    <w:rsid w:val="007C7D69"/>
    <w:rsid w:val="007E5908"/>
    <w:rsid w:val="007F4087"/>
    <w:rsid w:val="00881CD9"/>
    <w:rsid w:val="008A31C8"/>
    <w:rsid w:val="009264AC"/>
    <w:rsid w:val="009A6D71"/>
    <w:rsid w:val="00A30D39"/>
    <w:rsid w:val="00A4110E"/>
    <w:rsid w:val="00A74622"/>
    <w:rsid w:val="00AB14A7"/>
    <w:rsid w:val="00AC6A1B"/>
    <w:rsid w:val="00AD76CD"/>
    <w:rsid w:val="00B81FB1"/>
    <w:rsid w:val="00BF5CE4"/>
    <w:rsid w:val="00C47CF3"/>
    <w:rsid w:val="00C54C68"/>
    <w:rsid w:val="00C57300"/>
    <w:rsid w:val="00C94D55"/>
    <w:rsid w:val="00CB1E3A"/>
    <w:rsid w:val="00CC79E7"/>
    <w:rsid w:val="00D639EA"/>
    <w:rsid w:val="00D94360"/>
    <w:rsid w:val="00DC2A67"/>
    <w:rsid w:val="00DF4618"/>
    <w:rsid w:val="00E27820"/>
    <w:rsid w:val="00E44CB4"/>
    <w:rsid w:val="00E56C84"/>
    <w:rsid w:val="00E910A6"/>
    <w:rsid w:val="00E924A6"/>
    <w:rsid w:val="00EB07A7"/>
    <w:rsid w:val="00EC7C41"/>
    <w:rsid w:val="00EF7364"/>
    <w:rsid w:val="00F35E37"/>
    <w:rsid w:val="00F82CC0"/>
    <w:rsid w:val="00F839E5"/>
    <w:rsid w:val="00FB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A3B029"/>
  <w15:docId w15:val="{79634D37-FCA8-49A3-A76E-64155233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2902"/>
    <w:rPr>
      <w:strike w:val="0"/>
      <w:dstrike w:val="0"/>
      <w:color w:val="0072C6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E910A6"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rsid w:val="000F791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79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910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839E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839E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839E5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C94D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4D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4D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4D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4D55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A4110E"/>
    <w:pPr>
      <w:ind w:left="720"/>
      <w:contextualSpacing/>
    </w:pPr>
  </w:style>
  <w:style w:type="character" w:customStyle="1" w:styleId="hps">
    <w:name w:val="hps"/>
    <w:basedOn w:val="Fuentedeprrafopredeter"/>
    <w:rsid w:val="007E5908"/>
  </w:style>
  <w:style w:type="paragraph" w:styleId="Sinespaciado">
    <w:name w:val="No Spacing"/>
    <w:uiPriority w:val="1"/>
    <w:qFormat/>
    <w:rsid w:val="00550E2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4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28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8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2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7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4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23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92277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32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82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553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035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10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336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3361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mer.e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iner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nuto30.com" TargetMode="External"/><Relationship Id="rId14" Type="http://schemas.openxmlformats.org/officeDocument/2006/relationships/image" Target="media/image4.jpe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ero.com" TargetMode="External"/><Relationship Id="rId1" Type="http://schemas.openxmlformats.org/officeDocument/2006/relationships/hyperlink" Target="http://www.minuti30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3DA3C-B480-4857-94A8-3EE343099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1009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ORTIZ G├ôMEZ WILLIAM ALEJANDRO</dc:creator>
  <cp:lastModifiedBy>Gerardo Rico</cp:lastModifiedBy>
  <cp:revision>3</cp:revision>
  <dcterms:created xsi:type="dcterms:W3CDTF">2015-02-26T05:38:00Z</dcterms:created>
  <dcterms:modified xsi:type="dcterms:W3CDTF">2015-05-21T20:28:00Z</dcterms:modified>
</cp:coreProperties>
</file>