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DC5" w:rsidRDefault="00CB4C58">
      <w:r w:rsidRPr="00CB4C58">
        <w:drawing>
          <wp:inline distT="0" distB="0" distL="0" distR="0" wp14:anchorId="5CFAB18E" wp14:editId="1B47E6D9">
            <wp:extent cx="5400040" cy="26911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6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58"/>
    <w:rsid w:val="006F4D5B"/>
    <w:rsid w:val="00806DC5"/>
    <w:rsid w:val="00CB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62BF79-1F85-4442-B57F-2D9A8C71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A. Uroz</dc:creator>
  <cp:keywords/>
  <dc:description/>
  <cp:lastModifiedBy>Gerardo A. Uroz</cp:lastModifiedBy>
  <cp:revision>1</cp:revision>
  <dcterms:created xsi:type="dcterms:W3CDTF">2022-10-21T18:13:00Z</dcterms:created>
  <dcterms:modified xsi:type="dcterms:W3CDTF">2022-10-23T15:12:00Z</dcterms:modified>
</cp:coreProperties>
</file>