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Liam Bray (2024-10-01 to 2024-10-31)</w:t>
      </w:r>
    </w:p>
    <w:p>
      <w:r>
        <w:t>Average Bat Speed: 37.27</w:t>
      </w:r>
    </w:p>
    <w:p>
      <w:r>
        <w:t>Average Rotational Acceleration: 1.47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am Bray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