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About Heather Whitaker PAGE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titp8c9w9idp" w:id="0"/>
      <w:bookmarkEnd w:id="0"/>
      <w:r w:rsidDel="00000000" w:rsidR="00000000" w:rsidRPr="00000000">
        <w:rPr>
          <w:b w:val="1"/>
          <w:color w:val="000000"/>
          <w:sz w:val="26"/>
          <w:szCs w:val="26"/>
          <w:rtl w:val="0"/>
        </w:rPr>
        <w:t xml:space="preserve">Headline</w:t>
      </w:r>
    </w:p>
    <w:p w:rsidR="00000000" w:rsidDel="00000000" w:rsidP="00000000" w:rsidRDefault="00000000" w:rsidRPr="00000000" w14:paraId="00000004">
      <w:pPr>
        <w:spacing w:after="240" w:before="240" w:lineRule="auto"/>
        <w:ind w:left="600" w:right="600" w:firstLine="0"/>
        <w:rPr/>
      </w:pPr>
      <w:r w:rsidDel="00000000" w:rsidR="00000000" w:rsidRPr="00000000">
        <w:rPr>
          <w:rtl w:val="0"/>
        </w:rPr>
        <w:t xml:space="preserve">I’m Heather Whitaker — a clarity coach who spots patterns, sees what’s unsaid, and helps you connect the dots.</w:t>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xn6f0xr57lcn" w:id="1"/>
      <w:bookmarkEnd w:id="1"/>
      <w:r w:rsidDel="00000000" w:rsidR="00000000" w:rsidRPr="00000000">
        <w:rPr>
          <w:b w:val="1"/>
          <w:color w:val="000000"/>
          <w:sz w:val="26"/>
          <w:szCs w:val="26"/>
          <w:rtl w:val="0"/>
        </w:rPr>
        <w:t xml:space="preserve">Subtitle</w:t>
      </w:r>
    </w:p>
    <w:p w:rsidR="00000000" w:rsidDel="00000000" w:rsidP="00000000" w:rsidRDefault="00000000" w:rsidRPr="00000000" w14:paraId="00000006">
      <w:pPr>
        <w:spacing w:after="240" w:before="240" w:lineRule="auto"/>
        <w:ind w:left="600" w:right="600" w:firstLine="0"/>
        <w:rPr>
          <w:i w:val="1"/>
        </w:rPr>
      </w:pPr>
      <w:r w:rsidDel="00000000" w:rsidR="00000000" w:rsidRPr="00000000">
        <w:rPr>
          <w:rtl w:val="0"/>
        </w:rPr>
        <w:t xml:space="preserve">I created the Self Inventory Lab to help you clear the noise, uncover what’s in your way, and move forward with a roadmap that’s built for </w:t>
      </w:r>
      <w:r w:rsidDel="00000000" w:rsidR="00000000" w:rsidRPr="00000000">
        <w:rPr>
          <w:i w:val="1"/>
          <w:rtl w:val="0"/>
        </w:rPr>
        <w:t xml:space="preserve">you.</w:t>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k1o8r5rq42ly" w:id="2"/>
      <w:bookmarkEnd w:id="2"/>
      <w:r w:rsidDel="00000000" w:rsidR="00000000" w:rsidRPr="00000000">
        <w:rPr>
          <w:b w:val="1"/>
          <w:color w:val="000000"/>
          <w:sz w:val="26"/>
          <w:szCs w:val="26"/>
          <w:rtl w:val="0"/>
        </w:rPr>
        <w:t xml:space="preserve">Updated Credentials List</w:t>
      </w:r>
    </w:p>
    <w:p w:rsidR="00000000" w:rsidDel="00000000" w:rsidP="00000000" w:rsidRDefault="00000000" w:rsidRPr="00000000" w14:paraId="00000008">
      <w:pPr>
        <w:spacing w:after="240" w:before="240" w:lineRule="auto"/>
        <w:rPr/>
      </w:pPr>
      <w:r w:rsidDel="00000000" w:rsidR="00000000" w:rsidRPr="00000000">
        <w:rPr>
          <w:rtl w:val="0"/>
        </w:rPr>
        <w:t xml:space="preserve">✔️ Certified Human Design Reader</w:t>
        <w:br w:type="textWrapping"/>
        <w:t xml:space="preserve"> ✔️ Internal Family System &amp; Parts Work -Informed Coach</w:t>
        <w:br w:type="textWrapping"/>
        <w:t xml:space="preserve"> ✔️ Certified Coach in Zero to Dangerous and Becoming You</w:t>
        <w:br w:type="textWrapping"/>
        <w:t xml:space="preserve"> ✔️ Former To Be Magnetic Manifestation Coach</w:t>
        <w:br w:type="textWrapping"/>
        <w:t xml:space="preserve"> ✔️ Over 500+ clients guided since 2020</w:t>
      </w:r>
    </w:p>
    <w:p w:rsidR="00000000" w:rsidDel="00000000" w:rsidP="00000000" w:rsidRDefault="00000000" w:rsidRPr="00000000" w14:paraId="00000009">
      <w:pPr>
        <w:spacing w:after="240" w:before="240" w:lineRule="auto"/>
        <w:rPr/>
      </w:pPr>
      <w:r w:rsidDel="00000000" w:rsidR="00000000" w:rsidRPr="00000000">
        <w:rPr>
          <w:rtl w:val="0"/>
        </w:rPr>
      </w:r>
    </w:p>
    <w:p w:rsidR="00000000" w:rsidDel="00000000" w:rsidP="00000000" w:rsidRDefault="00000000" w:rsidRPr="00000000" w14:paraId="0000000A">
      <w:pPr>
        <w:pStyle w:val="Heading3"/>
        <w:keepNext w:val="0"/>
        <w:keepLines w:val="0"/>
        <w:spacing w:before="280" w:lineRule="auto"/>
        <w:rPr>
          <w:b w:val="1"/>
          <w:color w:val="000000"/>
          <w:sz w:val="26"/>
          <w:szCs w:val="26"/>
        </w:rPr>
      </w:pPr>
      <w:bookmarkStart w:colFirst="0" w:colLast="0" w:name="_otx7xdrcoiqk" w:id="3"/>
      <w:bookmarkEnd w:id="3"/>
      <w:r w:rsidDel="00000000" w:rsidR="00000000" w:rsidRPr="00000000">
        <w:rPr>
          <w:b w:val="1"/>
          <w:color w:val="000000"/>
          <w:sz w:val="26"/>
          <w:szCs w:val="26"/>
          <w:rtl w:val="0"/>
        </w:rPr>
        <w:t xml:space="preserve">Section Title:</w:t>
      </w:r>
    </w:p>
    <w:p w:rsidR="00000000" w:rsidDel="00000000" w:rsidP="00000000" w:rsidRDefault="00000000" w:rsidRPr="00000000" w14:paraId="0000000B">
      <w:pPr>
        <w:spacing w:after="240" w:before="240" w:lineRule="auto"/>
        <w:rPr>
          <w:b w:val="1"/>
        </w:rPr>
      </w:pPr>
      <w:r w:rsidDel="00000000" w:rsidR="00000000" w:rsidRPr="00000000">
        <w:rPr>
          <w:b w:val="1"/>
          <w:rtl w:val="0"/>
        </w:rPr>
        <w:t xml:space="preserve">From Safety Nets to Self-Leadership</w:t>
      </w:r>
    </w:p>
    <w:p w:rsidR="00000000" w:rsidDel="00000000" w:rsidP="00000000" w:rsidRDefault="00000000" w:rsidRPr="00000000" w14:paraId="0000000C">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spacing w:after="240" w:before="240" w:lineRule="auto"/>
        <w:rPr/>
      </w:pPr>
      <w:r w:rsidDel="00000000" w:rsidR="00000000" w:rsidRPr="00000000">
        <w:rPr>
          <w:rtl w:val="0"/>
        </w:rPr>
        <w:t xml:space="preserve">For most of my life, I was a risk assessor. Plan B was my security blanket. Hypervigilance kept me three steps ahead — and completely disconnected from ease, presence, or possibility.</w:t>
      </w:r>
    </w:p>
    <w:p w:rsidR="00000000" w:rsidDel="00000000" w:rsidP="00000000" w:rsidRDefault="00000000" w:rsidRPr="00000000" w14:paraId="0000000E">
      <w:pPr>
        <w:spacing w:after="240" w:before="240" w:lineRule="auto"/>
        <w:rPr/>
      </w:pPr>
      <w:r w:rsidDel="00000000" w:rsidR="00000000" w:rsidRPr="00000000">
        <w:rPr>
          <w:rtl w:val="0"/>
        </w:rPr>
        <w:t xml:space="preserve">I built a successful corporate career, wore responsibility like a badge of honor, and rarely paused long enough to ask what </w:t>
      </w:r>
      <w:r w:rsidDel="00000000" w:rsidR="00000000" w:rsidRPr="00000000">
        <w:rPr>
          <w:i w:val="1"/>
          <w:rtl w:val="0"/>
        </w:rPr>
        <w:t xml:space="preserve">I</w:t>
      </w:r>
      <w:r w:rsidDel="00000000" w:rsidR="00000000" w:rsidRPr="00000000">
        <w:rPr>
          <w:rtl w:val="0"/>
        </w:rPr>
        <w:t xml:space="preserve"> actually wanted. Dreaming felt risky. Rest felt irresponsible. Wanting more? That felt indulgent.</w:t>
      </w:r>
    </w:p>
    <w:p w:rsidR="00000000" w:rsidDel="00000000" w:rsidP="00000000" w:rsidRDefault="00000000" w:rsidRPr="00000000" w14:paraId="0000000F">
      <w:pPr>
        <w:spacing w:after="240" w:before="240" w:lineRule="auto"/>
        <w:rPr/>
      </w:pPr>
      <w:r w:rsidDel="00000000" w:rsidR="00000000" w:rsidRPr="00000000">
        <w:rPr>
          <w:rtl w:val="0"/>
        </w:rPr>
        <w:t xml:space="preserve">Everything shifted in 2017 after a life-altering event cracked me open. I finally asked the questions I had avoided for years:</w:t>
      </w:r>
    </w:p>
    <w:p w:rsidR="00000000" w:rsidDel="00000000" w:rsidP="00000000" w:rsidRDefault="00000000" w:rsidRPr="00000000" w14:paraId="00000010">
      <w:pPr>
        <w:spacing w:after="240" w:before="240" w:lineRule="auto"/>
        <w:ind w:left="600" w:right="600" w:firstLine="0"/>
        <w:rPr>
          <w:i w:val="1"/>
        </w:rPr>
      </w:pPr>
      <w:r w:rsidDel="00000000" w:rsidR="00000000" w:rsidRPr="00000000">
        <w:rPr>
          <w:i w:val="1"/>
          <w:rtl w:val="0"/>
        </w:rPr>
        <w:t xml:space="preserve">Whose story am I living? Why do I feel stuck? What do I want — and why don’t I have it?</w:t>
      </w:r>
    </w:p>
    <w:p w:rsidR="00000000" w:rsidDel="00000000" w:rsidP="00000000" w:rsidRDefault="00000000" w:rsidRPr="00000000" w14:paraId="00000011">
      <w:pPr>
        <w:spacing w:after="240" w:before="240" w:lineRule="auto"/>
        <w:rPr/>
      </w:pPr>
      <w:r w:rsidDel="00000000" w:rsidR="00000000" w:rsidRPr="00000000">
        <w:rPr>
          <w:rtl w:val="0"/>
        </w:rPr>
        <w:t xml:space="preserve">I began doing the deep work — exploring subconscious blocks, working with my inner parts, and reconnecting to my own internal authority. I became a manifestation coach with </w:t>
      </w:r>
      <w:r w:rsidDel="00000000" w:rsidR="00000000" w:rsidRPr="00000000">
        <w:rPr>
          <w:b w:val="1"/>
          <w:rtl w:val="0"/>
        </w:rPr>
        <w:t xml:space="preserve">To Be Magnetic</w:t>
      </w:r>
      <w:r w:rsidDel="00000000" w:rsidR="00000000" w:rsidRPr="00000000">
        <w:rPr>
          <w:rtl w:val="0"/>
        </w:rPr>
        <w:t xml:space="preserve">, guiding hundreds of people to clear their blocks and create aligned lives. But I knew something deeper was coming through.</w:t>
      </w:r>
    </w:p>
    <w:p w:rsidR="00000000" w:rsidDel="00000000" w:rsidP="00000000" w:rsidRDefault="00000000" w:rsidRPr="00000000" w14:paraId="00000012">
      <w:pPr>
        <w:spacing w:after="240" w:before="240" w:lineRule="auto"/>
        <w:rPr/>
      </w:pPr>
      <w:r w:rsidDel="00000000" w:rsidR="00000000" w:rsidRPr="00000000">
        <w:rPr>
          <w:rtl w:val="0"/>
        </w:rPr>
        <w:t xml:space="preserve">That’s when I created the </w:t>
      </w:r>
      <w:r w:rsidDel="00000000" w:rsidR="00000000" w:rsidRPr="00000000">
        <w:rPr>
          <w:b w:val="1"/>
          <w:rtl w:val="0"/>
        </w:rPr>
        <w:t xml:space="preserve">Self Inventory Lab</w:t>
      </w:r>
      <w:r w:rsidDel="00000000" w:rsidR="00000000" w:rsidRPr="00000000">
        <w:rPr>
          <w:rtl w:val="0"/>
        </w:rPr>
        <w:t xml:space="preserve"> and developed the </w:t>
      </w:r>
      <w:r w:rsidDel="00000000" w:rsidR="00000000" w:rsidRPr="00000000">
        <w:rPr>
          <w:b w:val="1"/>
          <w:rtl w:val="0"/>
        </w:rPr>
        <w:t xml:space="preserve">Insight Mapping System</w:t>
      </w:r>
      <w:r w:rsidDel="00000000" w:rsidR="00000000" w:rsidRPr="00000000">
        <w:rPr>
          <w:rtl w:val="0"/>
        </w:rPr>
        <w:t xml:space="preserve"> — a personalized framework that blends </w:t>
      </w:r>
      <w:r w:rsidDel="00000000" w:rsidR="00000000" w:rsidRPr="00000000">
        <w:rPr>
          <w:b w:val="1"/>
          <w:rtl w:val="0"/>
        </w:rPr>
        <w:t xml:space="preserve">Human Design</w:t>
      </w:r>
      <w:r w:rsidDel="00000000" w:rsidR="00000000" w:rsidRPr="00000000">
        <w:rPr>
          <w:rtl w:val="0"/>
        </w:rPr>
        <w:t xml:space="preserve">, </w:t>
      </w:r>
      <w:r w:rsidDel="00000000" w:rsidR="00000000" w:rsidRPr="00000000">
        <w:rPr>
          <w:b w:val="1"/>
          <w:rtl w:val="0"/>
        </w:rPr>
        <w:t xml:space="preserve">IFS</w:t>
      </w:r>
      <w:r w:rsidDel="00000000" w:rsidR="00000000" w:rsidRPr="00000000">
        <w:rPr>
          <w:rtl w:val="0"/>
        </w:rPr>
        <w:t xml:space="preserve">, and </w:t>
      </w:r>
      <w:r w:rsidDel="00000000" w:rsidR="00000000" w:rsidRPr="00000000">
        <w:rPr>
          <w:b w:val="1"/>
          <w:rtl w:val="0"/>
        </w:rPr>
        <w:t xml:space="preserve">mindset coaching</w:t>
      </w:r>
      <w:r w:rsidDel="00000000" w:rsidR="00000000" w:rsidRPr="00000000">
        <w:rPr>
          <w:rtl w:val="0"/>
        </w:rPr>
        <w:t xml:space="preserve"> to help clients shift from stuck to self-led.</w:t>
      </w:r>
    </w:p>
    <w:p w:rsidR="00000000" w:rsidDel="00000000" w:rsidP="00000000" w:rsidRDefault="00000000" w:rsidRPr="00000000" w14:paraId="00000013">
      <w:pPr>
        <w:spacing w:after="240" w:before="240" w:lineRule="auto"/>
        <w:ind w:left="600" w:right="600" w:firstLine="0"/>
        <w:rPr>
          <w:i w:val="1"/>
        </w:rPr>
      </w:pPr>
      <w:r w:rsidDel="00000000" w:rsidR="00000000" w:rsidRPr="00000000">
        <w:rPr>
          <w:i w:val="1"/>
          <w:rtl w:val="0"/>
        </w:rPr>
        <w:t xml:space="preserve">"Dreaming felt risky. Rest felt irresponsible. Self-inventory changed everything."</w:t>
      </w:r>
    </w:p>
    <w:p w:rsidR="00000000" w:rsidDel="00000000" w:rsidP="00000000" w:rsidRDefault="00000000" w:rsidRPr="00000000" w14:paraId="00000014">
      <w:pPr>
        <w:spacing w:after="240" w:before="240" w:lineRule="auto"/>
        <w:rPr/>
      </w:pPr>
      <w:r w:rsidDel="00000000" w:rsidR="00000000" w:rsidRPr="00000000">
        <w:rPr>
          <w:rtl w:val="0"/>
        </w:rPr>
        <w:t xml:space="preserve">Now, I help others do the same: clarify what’s really in the way, reframe their beliefs with compassion, and build momentum — one micro action at a time.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3"/>
        <w:keepNext w:val="0"/>
        <w:keepLines w:val="0"/>
        <w:spacing w:before="280" w:lineRule="auto"/>
        <w:rPr>
          <w:b w:val="1"/>
          <w:color w:val="000000"/>
          <w:sz w:val="26"/>
          <w:szCs w:val="26"/>
        </w:rPr>
      </w:pPr>
      <w:bookmarkStart w:colFirst="0" w:colLast="0" w:name="_eszuwndctrhz" w:id="4"/>
      <w:bookmarkEnd w:id="4"/>
      <w:r w:rsidDel="00000000" w:rsidR="00000000" w:rsidRPr="00000000">
        <w:rPr>
          <w:b w:val="1"/>
          <w:color w:val="000000"/>
          <w:sz w:val="26"/>
          <w:szCs w:val="26"/>
          <w:rtl w:val="0"/>
        </w:rPr>
        <w:t xml:space="preserve"> “CERTIFICATIONS &amp; EXPERIENCE” SECTION</w:t>
      </w:r>
    </w:p>
    <w:p w:rsidR="00000000" w:rsidDel="00000000" w:rsidP="00000000" w:rsidRDefault="00000000" w:rsidRPr="00000000" w14:paraId="00000018">
      <w:pPr>
        <w:pStyle w:val="Heading4"/>
        <w:keepNext w:val="0"/>
        <w:keepLines w:val="0"/>
        <w:spacing w:after="40" w:before="240" w:lineRule="auto"/>
        <w:rPr>
          <w:b w:val="1"/>
          <w:color w:val="000000"/>
          <w:sz w:val="22"/>
          <w:szCs w:val="22"/>
        </w:rPr>
      </w:pPr>
      <w:bookmarkStart w:colFirst="0" w:colLast="0" w:name="_wlgd1sbd7085" w:id="5"/>
      <w:bookmarkEnd w:id="5"/>
      <w:r w:rsidDel="00000000" w:rsidR="00000000" w:rsidRPr="00000000">
        <w:rPr>
          <w:b w:val="1"/>
          <w:color w:val="000000"/>
          <w:sz w:val="22"/>
          <w:szCs w:val="22"/>
          <w:rtl w:val="0"/>
        </w:rPr>
        <w:t xml:space="preserve">Section Title:</w:t>
      </w:r>
    </w:p>
    <w:p w:rsidR="00000000" w:rsidDel="00000000" w:rsidP="00000000" w:rsidRDefault="00000000" w:rsidRPr="00000000" w14:paraId="00000019">
      <w:pPr>
        <w:spacing w:after="240" w:before="240" w:lineRule="auto"/>
        <w:rPr/>
      </w:pPr>
      <w:r w:rsidDel="00000000" w:rsidR="00000000" w:rsidRPr="00000000">
        <w:rPr>
          <w:b w:val="1"/>
          <w:rtl w:val="0"/>
        </w:rPr>
        <w:t xml:space="preserve">Training, Tools &amp; Transformation</w:t>
      </w:r>
      <w:r w:rsidDel="00000000" w:rsidR="00000000" w:rsidRPr="00000000">
        <w:rPr>
          <w:rtl w:val="0"/>
        </w:rPr>
      </w:r>
    </w:p>
    <w:p w:rsidR="00000000" w:rsidDel="00000000" w:rsidP="00000000" w:rsidRDefault="00000000" w:rsidRPr="00000000" w14:paraId="0000001A">
      <w:pPr>
        <w:pStyle w:val="Heading4"/>
        <w:keepNext w:val="0"/>
        <w:keepLines w:val="0"/>
        <w:spacing w:after="40" w:before="240" w:lineRule="auto"/>
        <w:rPr>
          <w:b w:val="1"/>
          <w:color w:val="000000"/>
          <w:sz w:val="22"/>
          <w:szCs w:val="22"/>
        </w:rPr>
      </w:pPr>
      <w:bookmarkStart w:colFirst="0" w:colLast="0" w:name="_wec2z4x0a9gs" w:id="6"/>
      <w:bookmarkEnd w:id="6"/>
      <w:r w:rsidDel="00000000" w:rsidR="00000000" w:rsidRPr="00000000">
        <w:rPr>
          <w:b w:val="1"/>
          <w:color w:val="000000"/>
          <w:sz w:val="22"/>
          <w:szCs w:val="22"/>
          <w:rtl w:val="0"/>
        </w:rPr>
        <w:t xml:space="preserve">Grid: Keep the card design, but update the content to match your voice + depth</w:t>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77.8274760383387"/>
        <w:gridCol w:w="2232.843450479233"/>
        <w:gridCol w:w="6449.329073482428"/>
        <w:tblGridChange w:id="0">
          <w:tblGrid>
            <w:gridCol w:w="677.8274760383387"/>
            <w:gridCol w:w="2232.843450479233"/>
            <w:gridCol w:w="6449.329073482428"/>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B">
            <w:pPr>
              <w:jc w:val="center"/>
              <w:rPr/>
            </w:pPr>
            <w:r w:rsidDel="00000000" w:rsidR="00000000" w:rsidRPr="00000000">
              <w:rPr>
                <w:b w:val="1"/>
                <w:rtl w:val="0"/>
              </w:rPr>
              <w:t xml:space="preserve">Icon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C">
            <w:pPr>
              <w:jc w:val="center"/>
              <w:rPr/>
            </w:pPr>
            <w:r w:rsidDel="00000000" w:rsidR="00000000" w:rsidRPr="00000000">
              <w:rPr>
                <w:b w:val="1"/>
                <w:rtl w:val="0"/>
              </w:rPr>
              <w:t xml:space="preserve">Title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D">
            <w:pPr>
              <w:jc w:val="center"/>
              <w:rPr/>
            </w:pPr>
            <w:r w:rsidDel="00000000" w:rsidR="00000000" w:rsidRPr="00000000">
              <w:rPr>
                <w:b w:val="1"/>
                <w:rtl w:val="0"/>
              </w:rPr>
              <w:t xml:space="preserve">Details</w:t>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E">
            <w:pPr>
              <w:rPr/>
            </w:pPr>
            <w:r w:rsidDel="00000000" w:rsidR="00000000" w:rsidRPr="00000000">
              <w:rPr>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F">
            <w:pPr>
              <w:rPr/>
            </w:pPr>
            <w:r w:rsidDel="00000000" w:rsidR="00000000" w:rsidRPr="00000000">
              <w:rPr>
                <w:b w:val="1"/>
                <w:rtl w:val="0"/>
              </w:rPr>
              <w:t xml:space="preserve">Human Design Reader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0">
            <w:pPr>
              <w:rPr/>
            </w:pPr>
            <w:r w:rsidDel="00000000" w:rsidR="00000000" w:rsidRPr="00000000">
              <w:rPr>
                <w:rtl w:val="0"/>
              </w:rPr>
              <w:t xml:space="preserve">Certified by the International Human Design School, trained in decoding energy types, authorities, and profiles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1">
            <w:pPr>
              <w:rPr/>
            </w:pPr>
            <w:r w:rsidDel="00000000" w:rsidR="00000000" w:rsidRPr="00000000">
              <w:rPr>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2">
            <w:pPr>
              <w:rPr/>
            </w:pPr>
            <w:r w:rsidDel="00000000" w:rsidR="00000000" w:rsidRPr="00000000">
              <w:rPr>
                <w:b w:val="1"/>
                <w:rtl w:val="0"/>
              </w:rPr>
              <w:t xml:space="preserve">Parts Work Practitioner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3">
            <w:pPr>
              <w:rPr/>
            </w:pPr>
            <w:r w:rsidDel="00000000" w:rsidR="00000000" w:rsidRPr="00000000">
              <w:rPr>
                <w:rtl w:val="0"/>
              </w:rPr>
              <w:t xml:space="preserve">Informed by Internal Family Systems (IFS), guiding clients to unblend from reactive patterns and lead with compassion</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4">
            <w:pPr>
              <w:rPr/>
            </w:pPr>
            <w:r w:rsidDel="00000000" w:rsidR="00000000" w:rsidRPr="00000000">
              <w:rPr>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5">
            <w:pPr>
              <w:rPr/>
            </w:pPr>
            <w:r w:rsidDel="00000000" w:rsidR="00000000" w:rsidRPr="00000000">
              <w:rPr>
                <w:b w:val="1"/>
                <w:rtl w:val="0"/>
              </w:rPr>
              <w:t xml:space="preserve">Mindset + Performance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6">
            <w:pPr>
              <w:rPr/>
            </w:pPr>
            <w:r w:rsidDel="00000000" w:rsidR="00000000" w:rsidRPr="00000000">
              <w:rPr>
                <w:rtl w:val="0"/>
              </w:rPr>
              <w:t xml:space="preserve">Certified in Flow Collective + Zero to Dangerous (by Steven Kotler) for nervous system regulation and peak clarity</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7">
            <w:pPr>
              <w:rPr/>
            </w:pPr>
            <w:r w:rsidDel="00000000" w:rsidR="00000000" w:rsidRPr="00000000">
              <w:rPr>
                <w:rFonts w:ascii="Arial Unicode MS" w:cs="Arial Unicode MS" w:eastAsia="Arial Unicode MS" w:hAnsi="Arial Unicode MS"/>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8">
            <w:pPr>
              <w:rPr/>
            </w:pPr>
            <w:r w:rsidDel="00000000" w:rsidR="00000000" w:rsidRPr="00000000">
              <w:rPr>
                <w:b w:val="1"/>
                <w:rtl w:val="0"/>
              </w:rPr>
              <w:t xml:space="preserve">Manifestation Coach</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9">
            <w:pPr>
              <w:rPr/>
            </w:pPr>
            <w:r w:rsidDel="00000000" w:rsidR="00000000" w:rsidRPr="00000000">
              <w:rPr>
                <w:rtl w:val="0"/>
              </w:rPr>
              <w:t xml:space="preserve">Former coach with To Be Magnetic, trained in subconscious reprogramming + belief clearing</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A">
            <w:pPr>
              <w:rPr/>
            </w:pPr>
            <w:r w:rsidDel="00000000" w:rsidR="00000000" w:rsidRPr="00000000">
              <w:rPr>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B">
            <w:pPr>
              <w:rPr/>
            </w:pPr>
            <w:r w:rsidDel="00000000" w:rsidR="00000000" w:rsidRPr="00000000">
              <w:rPr>
                <w:b w:val="1"/>
                <w:rtl w:val="0"/>
              </w:rPr>
              <w:t xml:space="preserve">Clarity &amp; Reframe Coach</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C">
            <w:pPr>
              <w:rPr/>
            </w:pPr>
            <w:r w:rsidDel="00000000" w:rsidR="00000000" w:rsidRPr="00000000">
              <w:rPr>
                <w:rtl w:val="0"/>
              </w:rPr>
              <w:t xml:space="preserve">Creator of the Insight Mapping System — used by over 500 clients across business, healing, and life transitions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D">
            <w:pPr>
              <w:rPr/>
            </w:pPr>
            <w:r w:rsidDel="00000000" w:rsidR="00000000" w:rsidRPr="00000000">
              <w:rPr>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E">
            <w:pPr>
              <w:rPr/>
            </w:pPr>
            <w:r w:rsidDel="00000000" w:rsidR="00000000" w:rsidRPr="00000000">
              <w:rPr>
                <w:b w:val="1"/>
                <w:rtl w:val="0"/>
              </w:rPr>
              <w:t xml:space="preserve">Life Navigation Strategist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F">
            <w:pPr>
              <w:rPr/>
            </w:pPr>
            <w:r w:rsidDel="00000000" w:rsidR="00000000" w:rsidRPr="00000000">
              <w:rPr>
                <w:rtl w:val="0"/>
              </w:rPr>
              <w:t xml:space="preserve">Certified in Susie Welch's </w:t>
            </w:r>
            <w:r w:rsidDel="00000000" w:rsidR="00000000" w:rsidRPr="00000000">
              <w:rPr>
                <w:i w:val="1"/>
                <w:rtl w:val="0"/>
              </w:rPr>
              <w:t xml:space="preserve">Becoming You</w:t>
            </w:r>
            <w:r w:rsidDel="00000000" w:rsidR="00000000" w:rsidRPr="00000000">
              <w:rPr>
                <w:rtl w:val="0"/>
              </w:rPr>
              <w:t xml:space="preserve"> method, with a specialty in transitional clarity and values-based action</w:t>
            </w:r>
          </w:p>
        </w:tc>
      </w:tr>
    </w:tbl>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spacing w:after="240" w:before="240" w:lineRule="auto"/>
        <w:rPr/>
      </w:pPr>
      <w:r w:rsidDel="00000000" w:rsidR="00000000" w:rsidRPr="00000000">
        <w:rPr>
          <w:rtl w:val="0"/>
        </w:rPr>
      </w:r>
    </w:p>
    <w:p w:rsidR="00000000" w:rsidDel="00000000" w:rsidP="00000000" w:rsidRDefault="00000000" w:rsidRPr="00000000" w14:paraId="00000032">
      <w:pPr>
        <w:pStyle w:val="Heading3"/>
        <w:keepNext w:val="0"/>
        <w:keepLines w:val="0"/>
        <w:spacing w:before="280" w:lineRule="auto"/>
        <w:rPr>
          <w:b w:val="1"/>
          <w:color w:val="000000"/>
          <w:sz w:val="26"/>
          <w:szCs w:val="26"/>
        </w:rPr>
      </w:pPr>
      <w:bookmarkStart w:colFirst="0" w:colLast="0" w:name="_b2770cfmwunq" w:id="7"/>
      <w:bookmarkEnd w:id="7"/>
      <w:r w:rsidDel="00000000" w:rsidR="00000000" w:rsidRPr="00000000">
        <w:rPr>
          <w:b w:val="1"/>
          <w:color w:val="000000"/>
          <w:sz w:val="26"/>
          <w:szCs w:val="26"/>
          <w:rtl w:val="0"/>
        </w:rPr>
        <w:t xml:space="preserve">Section Title:</w:t>
      </w:r>
    </w:p>
    <w:p w:rsidR="00000000" w:rsidDel="00000000" w:rsidP="00000000" w:rsidRDefault="00000000" w:rsidRPr="00000000" w14:paraId="00000033">
      <w:pPr>
        <w:spacing w:after="240" w:before="240" w:lineRule="auto"/>
        <w:rPr>
          <w:b w:val="1"/>
        </w:rPr>
      </w:pPr>
      <w:r w:rsidDel="00000000" w:rsidR="00000000" w:rsidRPr="00000000">
        <w:rPr>
          <w:b w:val="1"/>
          <w:rtl w:val="0"/>
        </w:rPr>
        <w:t xml:space="preserve">What I Believe</w:t>
      </w:r>
    </w:p>
    <w:p w:rsidR="00000000" w:rsidDel="00000000" w:rsidP="00000000" w:rsidRDefault="00000000" w:rsidRPr="00000000" w14:paraId="0000003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5">
      <w:pPr>
        <w:spacing w:after="240" w:before="240" w:lineRule="auto"/>
        <w:rPr/>
      </w:pPr>
      <w:r w:rsidDel="00000000" w:rsidR="00000000" w:rsidRPr="00000000">
        <w:rPr>
          <w:rtl w:val="0"/>
        </w:rPr>
        <w:t xml:space="preserve">I believe the fastest way to get unstuck is to understand </w:t>
      </w:r>
      <w:r w:rsidDel="00000000" w:rsidR="00000000" w:rsidRPr="00000000">
        <w:rPr>
          <w:i w:val="1"/>
          <w:rtl w:val="0"/>
        </w:rPr>
        <w:t xml:space="preserve">who’s in the driver’s seat</w:t>
      </w:r>
      <w:r w:rsidDel="00000000" w:rsidR="00000000" w:rsidRPr="00000000">
        <w:rPr>
          <w:rtl w:val="0"/>
        </w:rPr>
        <w:t xml:space="preserve"> — and whether that part of you is actually equipped to take you where you want to go.</w:t>
      </w:r>
    </w:p>
    <w:p w:rsidR="00000000" w:rsidDel="00000000" w:rsidP="00000000" w:rsidRDefault="00000000" w:rsidRPr="00000000" w14:paraId="00000036">
      <w:pPr>
        <w:spacing w:after="240" w:before="240" w:lineRule="auto"/>
        <w:rPr/>
      </w:pPr>
      <w:r w:rsidDel="00000000" w:rsidR="00000000" w:rsidRPr="00000000">
        <w:rPr>
          <w:rtl w:val="0"/>
        </w:rPr>
        <w:t xml:space="preserve">We all have internal parts that react to discomfort: some try to control the outcome, others avoid it altogether. These protector parts aren’t wrong — they’re trying to keep us safe. But left unnamed, they’ll keep us spinning in the same patterns.</w:t>
      </w:r>
    </w:p>
    <w:p w:rsidR="00000000" w:rsidDel="00000000" w:rsidP="00000000" w:rsidRDefault="00000000" w:rsidRPr="00000000" w14:paraId="00000037">
      <w:pPr>
        <w:spacing w:after="240" w:before="240" w:lineRule="auto"/>
        <w:rPr/>
      </w:pPr>
      <w:r w:rsidDel="00000000" w:rsidR="00000000" w:rsidRPr="00000000">
        <w:rPr>
          <w:rtl w:val="0"/>
        </w:rPr>
        <w:t xml:space="preserve">My coaching isn’t about digging endlessly into the past. It’s about identifying what’s making you stuck </w:t>
      </w:r>
      <w:r w:rsidDel="00000000" w:rsidR="00000000" w:rsidRPr="00000000">
        <w:rPr>
          <w:i w:val="1"/>
          <w:rtl w:val="0"/>
        </w:rPr>
        <w:t xml:space="preserve">right now,</w:t>
      </w:r>
      <w:r w:rsidDel="00000000" w:rsidR="00000000" w:rsidRPr="00000000">
        <w:rPr>
          <w:rtl w:val="0"/>
        </w:rPr>
        <w:t xml:space="preserve"> mapping which part of you is leading, and using your </w:t>
      </w:r>
      <w:r w:rsidDel="00000000" w:rsidR="00000000" w:rsidRPr="00000000">
        <w:rPr>
          <w:b w:val="1"/>
          <w:rtl w:val="0"/>
        </w:rPr>
        <w:t xml:space="preserve">Human Design</w:t>
      </w:r>
      <w:r w:rsidDel="00000000" w:rsidR="00000000" w:rsidRPr="00000000">
        <w:rPr>
          <w:rtl w:val="0"/>
        </w:rPr>
        <w:t xml:space="preserve"> to guide what happens next.</w:t>
      </w:r>
    </w:p>
    <w:p w:rsidR="00000000" w:rsidDel="00000000" w:rsidP="00000000" w:rsidRDefault="00000000" w:rsidRPr="00000000" w14:paraId="00000038">
      <w:pPr>
        <w:spacing w:after="240" w:before="240" w:lineRule="auto"/>
        <w:rPr/>
      </w:pPr>
      <w:r w:rsidDel="00000000" w:rsidR="00000000" w:rsidRPr="00000000">
        <w:rPr>
          <w:rtl w:val="0"/>
        </w:rPr>
        <w:t xml:space="preserve">That’s where the </w:t>
      </w:r>
      <w:r w:rsidDel="00000000" w:rsidR="00000000" w:rsidRPr="00000000">
        <w:rPr>
          <w:b w:val="1"/>
          <w:rtl w:val="0"/>
        </w:rPr>
        <w:t xml:space="preserve">Insight Mapping System</w:t>
      </w:r>
      <w:r w:rsidDel="00000000" w:rsidR="00000000" w:rsidRPr="00000000">
        <w:rPr>
          <w:rtl w:val="0"/>
        </w:rPr>
        <w:t xml:space="preserve"> comes in.</w:t>
      </w:r>
    </w:p>
    <w:p w:rsidR="00000000" w:rsidDel="00000000" w:rsidP="00000000" w:rsidRDefault="00000000" w:rsidRPr="00000000" w14:paraId="00000039">
      <w:pPr>
        <w:spacing w:after="240" w:before="240" w:lineRule="auto"/>
        <w:rPr/>
      </w:pPr>
      <w:r w:rsidDel="00000000" w:rsidR="00000000" w:rsidRPr="00000000">
        <w:rPr>
          <w:rtl w:val="0"/>
        </w:rPr>
        <w:t xml:space="preserve">It’s a 3-phase framework:</w:t>
      </w:r>
    </w:p>
    <w:p w:rsidR="00000000" w:rsidDel="00000000" w:rsidP="00000000" w:rsidRDefault="00000000" w:rsidRPr="00000000" w14:paraId="0000003A">
      <w:pPr>
        <w:numPr>
          <w:ilvl w:val="0"/>
          <w:numId w:val="1"/>
        </w:numPr>
        <w:spacing w:after="0" w:afterAutospacing="0" w:before="240" w:lineRule="auto"/>
        <w:ind w:left="720" w:hanging="360"/>
      </w:pPr>
      <w:r w:rsidDel="00000000" w:rsidR="00000000" w:rsidRPr="00000000">
        <w:rPr>
          <w:b w:val="1"/>
          <w:rtl w:val="0"/>
        </w:rPr>
        <w:t xml:space="preserve">Take Inventory</w:t>
      </w:r>
      <w:r w:rsidDel="00000000" w:rsidR="00000000" w:rsidRPr="00000000">
        <w:rPr>
          <w:rtl w:val="0"/>
        </w:rPr>
        <w:t xml:space="preserve"> of your Human Design, your beliefs, and your current internal landscape</w:t>
        <w:br w:type="textWrapping"/>
      </w:r>
    </w:p>
    <w:p w:rsidR="00000000" w:rsidDel="00000000" w:rsidP="00000000" w:rsidRDefault="00000000" w:rsidRPr="00000000" w14:paraId="0000003B">
      <w:pPr>
        <w:numPr>
          <w:ilvl w:val="0"/>
          <w:numId w:val="1"/>
        </w:numPr>
        <w:spacing w:after="0" w:afterAutospacing="0" w:before="0" w:beforeAutospacing="0" w:lineRule="auto"/>
        <w:ind w:left="720" w:hanging="360"/>
      </w:pPr>
      <w:r w:rsidDel="00000000" w:rsidR="00000000" w:rsidRPr="00000000">
        <w:rPr>
          <w:b w:val="1"/>
          <w:rtl w:val="0"/>
        </w:rPr>
        <w:t xml:space="preserve">Detach from protector parts</w:t>
      </w:r>
      <w:r w:rsidDel="00000000" w:rsidR="00000000" w:rsidRPr="00000000">
        <w:rPr>
          <w:rtl w:val="0"/>
        </w:rPr>
        <w:t xml:space="preserve"> (both proactive and reactive)</w:t>
        <w:br w:type="textWrapping"/>
      </w:r>
    </w:p>
    <w:p w:rsidR="00000000" w:rsidDel="00000000" w:rsidP="00000000" w:rsidRDefault="00000000" w:rsidRPr="00000000" w14:paraId="0000003C">
      <w:pPr>
        <w:numPr>
          <w:ilvl w:val="0"/>
          <w:numId w:val="1"/>
        </w:numPr>
        <w:spacing w:after="240" w:before="0" w:beforeAutospacing="0" w:lineRule="auto"/>
        <w:ind w:left="720" w:hanging="360"/>
      </w:pPr>
      <w:r w:rsidDel="00000000" w:rsidR="00000000" w:rsidRPr="00000000">
        <w:rPr>
          <w:b w:val="1"/>
          <w:rtl w:val="0"/>
        </w:rPr>
        <w:t xml:space="preserve">Create an intentional roadmap</w:t>
      </w:r>
      <w:r w:rsidDel="00000000" w:rsidR="00000000" w:rsidRPr="00000000">
        <w:rPr>
          <w:rtl w:val="0"/>
        </w:rPr>
        <w:t xml:space="preserve"> based on aligned, directionally right micro-actions</w:t>
        <w:br w:type="textWrapping"/>
      </w:r>
    </w:p>
    <w:p w:rsidR="00000000" w:rsidDel="00000000" w:rsidP="00000000" w:rsidRDefault="00000000" w:rsidRPr="00000000" w14:paraId="0000003D">
      <w:pPr>
        <w:spacing w:after="240" w:before="240" w:lineRule="auto"/>
        <w:rPr/>
      </w:pPr>
      <w:r w:rsidDel="00000000" w:rsidR="00000000" w:rsidRPr="00000000">
        <w:rPr>
          <w:rtl w:val="0"/>
        </w:rPr>
        <w:t xml:space="preserve">Every client receives a different combination of tools — I pull from Human Design, IFS, mindset reframes, nervous system work, and strategic coaching — but the throughline is always the same:</w:t>
        <w:br w:type="textWrapping"/>
        <w:t xml:space="preserve"> To help you stop reacting from protection and start moving from clarity.</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SIL HOME PAGE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spacing w:after="240" w:before="240" w:lineRule="auto"/>
        <w:ind w:left="0" w:right="600" w:firstLine="0"/>
        <w:rPr/>
      </w:pPr>
      <w:r w:rsidDel="00000000" w:rsidR="00000000" w:rsidRPr="00000000">
        <w:rPr>
          <w:b w:val="1"/>
          <w:sz w:val="28"/>
          <w:szCs w:val="28"/>
          <w:rtl w:val="0"/>
        </w:rPr>
        <w:t xml:space="preserve">Clarity Starts Here</w:t>
      </w:r>
      <w:r w:rsidDel="00000000" w:rsidR="00000000" w:rsidRPr="00000000">
        <w:rPr>
          <w:b w:val="1"/>
          <w:rtl w:val="0"/>
        </w:rPr>
        <w:br w:type="textWrapping"/>
      </w:r>
      <w:r w:rsidDel="00000000" w:rsidR="00000000" w:rsidRPr="00000000">
        <w:rPr>
          <w:rtl w:val="0"/>
        </w:rPr>
        <w:t xml:space="preserve">Understand who’s driving your decisions, unblend from stuck patterns, and move forward with a roadmap built for your unique design using The Insight Mapping Syst</w:t>
      </w:r>
    </w:p>
    <w:p w:rsidR="00000000" w:rsidDel="00000000" w:rsidP="00000000" w:rsidRDefault="00000000" w:rsidRPr="00000000" w14:paraId="00000043">
      <w:pPr>
        <w:spacing w:after="240" w:before="240" w:lineRule="auto"/>
        <w:rPr>
          <w:b w:val="1"/>
        </w:rPr>
      </w:pPr>
      <w:r w:rsidDel="00000000" w:rsidR="00000000" w:rsidRPr="00000000">
        <w:rPr>
          <w:b w:val="1"/>
          <w:rtl w:val="0"/>
        </w:rPr>
        <w:t xml:space="preserve">CTA buttons </w:t>
      </w:r>
    </w:p>
    <w:p w:rsidR="00000000" w:rsidDel="00000000" w:rsidP="00000000" w:rsidRDefault="00000000" w:rsidRPr="00000000" w14:paraId="00000044">
      <w:pPr>
        <w:numPr>
          <w:ilvl w:val="0"/>
          <w:numId w:val="2"/>
        </w:numPr>
        <w:spacing w:after="0" w:afterAutospacing="0" w:before="240" w:lineRule="auto"/>
        <w:ind w:left="720" w:hanging="360"/>
      </w:pPr>
      <w:r w:rsidDel="00000000" w:rsidR="00000000" w:rsidRPr="00000000">
        <w:rPr>
          <w:rtl w:val="0"/>
        </w:rPr>
        <w:t xml:space="preserve">TAKE OUT : </w:t>
      </w:r>
      <w:r w:rsidDel="00000000" w:rsidR="00000000" w:rsidRPr="00000000">
        <w:rPr>
          <w:rtl w:val="0"/>
        </w:rPr>
        <w:t xml:space="preserve">Book Free Discovery Call</w:t>
        <w:br w:type="textWrapping"/>
      </w:r>
    </w:p>
    <w:p w:rsidR="00000000" w:rsidDel="00000000" w:rsidP="00000000" w:rsidRDefault="00000000" w:rsidRPr="00000000" w14:paraId="00000045">
      <w:pPr>
        <w:numPr>
          <w:ilvl w:val="0"/>
          <w:numId w:val="2"/>
        </w:numPr>
        <w:spacing w:after="240" w:before="0" w:beforeAutospacing="0" w:lineRule="auto"/>
        <w:ind w:left="720" w:hanging="360"/>
      </w:pPr>
      <w:r w:rsidDel="00000000" w:rsidR="00000000" w:rsidRPr="00000000">
        <w:rPr>
          <w:rtl w:val="0"/>
        </w:rPr>
        <w:t xml:space="preserve">Learn About My Method</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Banner Section</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tbl>
      <w:tblPr>
        <w:tblStyle w:val="Table2"/>
        <w:tblW w:w="92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55"/>
        <w:gridCol w:w="6665"/>
        <w:tblGridChange w:id="0">
          <w:tblGrid>
            <w:gridCol w:w="2555"/>
            <w:gridCol w:w="666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C">
            <w:pPr>
              <w:jc w:val="center"/>
              <w:rPr/>
            </w:pPr>
            <w:r w:rsidDel="00000000" w:rsidR="00000000" w:rsidRPr="00000000">
              <w:rPr>
                <w:b w:val="1"/>
                <w:rtl w:val="0"/>
              </w:rPr>
              <w:t xml:space="preserve">Heading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D">
            <w:pPr>
              <w:jc w:val="center"/>
              <w:rPr/>
            </w:pPr>
            <w:r w:rsidDel="00000000" w:rsidR="00000000" w:rsidRPr="00000000">
              <w:rPr>
                <w:b w:val="1"/>
                <w:rtl w:val="0"/>
              </w:rPr>
              <w:t xml:space="preserve">Subtext</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E">
            <w:pPr>
              <w:rPr/>
            </w:pPr>
            <w:r w:rsidDel="00000000" w:rsidR="00000000" w:rsidRPr="00000000">
              <w:rPr>
                <w:b w:val="1"/>
                <w:rtl w:val="0"/>
              </w:rPr>
              <w:t xml:space="preserve">500+ Clients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F">
            <w:pPr>
              <w:rPr/>
            </w:pPr>
            <w:r w:rsidDel="00000000" w:rsidR="00000000" w:rsidRPr="00000000">
              <w:rPr>
                <w:rtl w:val="0"/>
              </w:rPr>
              <w:t xml:space="preserve">Guided through self-inventory and micro growth-aligned action</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0">
            <w:pPr>
              <w:rPr/>
            </w:pPr>
            <w:r w:rsidDel="00000000" w:rsidR="00000000" w:rsidRPr="00000000">
              <w:rPr>
                <w:b w:val="1"/>
                <w:rtl w:val="0"/>
              </w:rPr>
              <w:t xml:space="preserve">Certified Coach</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1">
            <w:pPr>
              <w:rPr/>
            </w:pPr>
            <w:r w:rsidDel="00000000" w:rsidR="00000000" w:rsidRPr="00000000">
              <w:rPr>
                <w:rtl w:val="0"/>
              </w:rPr>
              <w:t xml:space="preserve">Backed by Human Design, IFS, and strategic coaching</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2">
            <w:pPr>
              <w:rPr/>
            </w:pPr>
            <w:r w:rsidDel="00000000" w:rsidR="00000000" w:rsidRPr="00000000">
              <w:rPr>
                <w:b w:val="1"/>
                <w:rtl w:val="0"/>
              </w:rPr>
              <w:t xml:space="preserve">Personalized Pathways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3">
            <w:pPr>
              <w:rPr/>
            </w:pPr>
            <w:r w:rsidDel="00000000" w:rsidR="00000000" w:rsidRPr="00000000">
              <w:rPr>
                <w:rtl w:val="0"/>
              </w:rPr>
              <w:t xml:space="preserve">No templates — your plan is built for your design and season of life</w:t>
            </w:r>
          </w:p>
        </w:tc>
      </w:tr>
    </w:tbl>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pStyle w:val="Heading3"/>
        <w:keepNext w:val="0"/>
        <w:keepLines w:val="0"/>
        <w:spacing w:before="280" w:lineRule="auto"/>
        <w:rPr>
          <w:b w:val="1"/>
          <w:color w:val="000000"/>
          <w:sz w:val="26"/>
          <w:szCs w:val="26"/>
        </w:rPr>
      </w:pPr>
      <w:bookmarkStart w:colFirst="0" w:colLast="0" w:name="_er7s7htxc49f" w:id="8"/>
      <w:bookmarkEnd w:id="8"/>
      <w:r w:rsidDel="00000000" w:rsidR="00000000" w:rsidRPr="00000000">
        <w:rPr>
          <w:b w:val="1"/>
          <w:color w:val="000000"/>
          <w:sz w:val="26"/>
          <w:szCs w:val="26"/>
          <w:rtl w:val="0"/>
        </w:rPr>
        <w:t xml:space="preserve">Title:</w:t>
      </w:r>
    </w:p>
    <w:p w:rsidR="00000000" w:rsidDel="00000000" w:rsidP="00000000" w:rsidRDefault="00000000" w:rsidRPr="00000000" w14:paraId="00000056">
      <w:pPr>
        <w:spacing w:after="240" w:before="240" w:lineRule="auto"/>
        <w:rPr>
          <w:b w:val="1"/>
        </w:rPr>
      </w:pPr>
      <w:r w:rsidDel="00000000" w:rsidR="00000000" w:rsidRPr="00000000">
        <w:rPr>
          <w:b w:val="1"/>
          <w:rtl w:val="0"/>
        </w:rPr>
        <w:t xml:space="preserve">Meet Your Clarity &amp; Reframe Coach</w:t>
      </w:r>
    </w:p>
    <w:p w:rsidR="00000000" w:rsidDel="00000000" w:rsidP="00000000" w:rsidRDefault="00000000" w:rsidRPr="00000000" w14:paraId="00000057">
      <w:pPr>
        <w:pStyle w:val="Heading3"/>
        <w:keepNext w:val="0"/>
        <w:keepLines w:val="0"/>
        <w:spacing w:before="280" w:lineRule="auto"/>
        <w:rPr>
          <w:b w:val="1"/>
          <w:color w:val="000000"/>
          <w:sz w:val="26"/>
          <w:szCs w:val="26"/>
        </w:rPr>
      </w:pPr>
      <w:bookmarkStart w:colFirst="0" w:colLast="0" w:name="_lkyn6bh03vzc" w:id="9"/>
      <w:bookmarkEnd w:id="9"/>
      <w:r w:rsidDel="00000000" w:rsidR="00000000" w:rsidRPr="00000000">
        <w:rPr>
          <w:b w:val="1"/>
          <w:color w:val="000000"/>
          <w:sz w:val="26"/>
          <w:szCs w:val="26"/>
          <w:rtl w:val="0"/>
        </w:rPr>
        <w:t xml:space="preserve">Body:</w:t>
      </w:r>
    </w:p>
    <w:p w:rsidR="00000000" w:rsidDel="00000000" w:rsidP="00000000" w:rsidRDefault="00000000" w:rsidRPr="00000000" w14:paraId="00000058">
      <w:pPr>
        <w:spacing w:after="240" w:before="240" w:lineRule="auto"/>
        <w:ind w:left="600" w:right="600" w:firstLine="0"/>
        <w:rPr/>
      </w:pPr>
      <w:r w:rsidDel="00000000" w:rsidR="00000000" w:rsidRPr="00000000">
        <w:rPr>
          <w:rtl w:val="0"/>
        </w:rPr>
        <w:t xml:space="preserve">I’m Heather Whitaker — clarity coach, pattern-reader, and creator of the Insight Mapping System.</w:t>
        <w:br w:type="textWrapping"/>
        <w:t xml:space="preserve"> I help you understand who’s in the driver’s seat, map what’s keeping you stuck, and create a personalized, aligned plan for moving forward — one micro action at a time.</w:t>
      </w:r>
    </w:p>
    <w:p w:rsidR="00000000" w:rsidDel="00000000" w:rsidP="00000000" w:rsidRDefault="00000000" w:rsidRPr="00000000" w14:paraId="00000059">
      <w:pPr>
        <w:pStyle w:val="Heading3"/>
        <w:keepNext w:val="0"/>
        <w:keepLines w:val="0"/>
        <w:spacing w:before="280" w:lineRule="auto"/>
        <w:rPr>
          <w:b w:val="1"/>
          <w:color w:val="000000"/>
          <w:sz w:val="26"/>
          <w:szCs w:val="26"/>
        </w:rPr>
      </w:pPr>
      <w:bookmarkStart w:colFirst="0" w:colLast="0" w:name="_olrxr9iizhe9" w:id="10"/>
      <w:bookmarkEnd w:id="10"/>
      <w:r w:rsidDel="00000000" w:rsidR="00000000" w:rsidRPr="00000000">
        <w:rPr>
          <w:b w:val="1"/>
          <w:color w:val="000000"/>
          <w:sz w:val="26"/>
          <w:szCs w:val="26"/>
          <w:rtl w:val="0"/>
        </w:rPr>
        <w:t xml:space="preserve">CTA Button:</w:t>
      </w:r>
    </w:p>
    <w:p w:rsidR="00000000" w:rsidDel="00000000" w:rsidP="00000000" w:rsidRDefault="00000000" w:rsidRPr="00000000" w14:paraId="0000005A">
      <w:pPr>
        <w:spacing w:after="240" w:before="240" w:lineRule="auto"/>
        <w:rPr/>
      </w:pPr>
      <w:r w:rsidDel="00000000" w:rsidR="00000000" w:rsidRPr="00000000">
        <w:rPr>
          <w:rtl w:val="0"/>
        </w:rPr>
        <w:t xml:space="preserve">[Read My Full Story]</w:t>
      </w:r>
    </w:p>
    <w:p w:rsidR="00000000" w:rsidDel="00000000" w:rsidP="00000000" w:rsidRDefault="00000000" w:rsidRPr="00000000" w14:paraId="0000005B">
      <w:pPr>
        <w:pStyle w:val="Heading3"/>
        <w:keepNext w:val="0"/>
        <w:keepLines w:val="0"/>
        <w:spacing w:before="280" w:lineRule="auto"/>
        <w:rPr>
          <w:b w:val="1"/>
          <w:color w:val="000000"/>
          <w:sz w:val="26"/>
          <w:szCs w:val="26"/>
        </w:rPr>
      </w:pPr>
      <w:bookmarkStart w:colFirst="0" w:colLast="0" w:name="_ic73io8ouaqz" w:id="11"/>
      <w:bookmarkEnd w:id="11"/>
      <w:r w:rsidDel="00000000" w:rsidR="00000000" w:rsidRPr="00000000">
        <w:rPr>
          <w:b w:val="1"/>
          <w:color w:val="000000"/>
          <w:sz w:val="26"/>
          <w:szCs w:val="26"/>
          <w:rtl w:val="0"/>
        </w:rPr>
        <w:t xml:space="preserve"> 3-Step Grid Content</w:t>
      </w:r>
    </w:p>
    <w:p w:rsidR="00000000" w:rsidDel="00000000" w:rsidP="00000000" w:rsidRDefault="00000000" w:rsidRPr="00000000" w14:paraId="0000005C">
      <w:pPr>
        <w:pStyle w:val="Heading4"/>
        <w:keepNext w:val="0"/>
        <w:keepLines w:val="0"/>
        <w:spacing w:after="40" w:before="240" w:lineRule="auto"/>
        <w:rPr>
          <w:b w:val="1"/>
          <w:color w:val="000000"/>
          <w:sz w:val="26"/>
          <w:szCs w:val="26"/>
        </w:rPr>
      </w:pPr>
      <w:bookmarkStart w:colFirst="0" w:colLast="0" w:name="_rk48ztc1ck8c" w:id="12"/>
      <w:bookmarkEnd w:id="12"/>
      <w:r w:rsidDel="00000000" w:rsidR="00000000" w:rsidRPr="00000000">
        <w:rPr>
          <w:b w:val="1"/>
          <w:color w:val="000000"/>
          <w:sz w:val="22"/>
          <w:szCs w:val="22"/>
          <w:rtl w:val="0"/>
        </w:rPr>
        <w:t xml:space="preserve">1. </w:t>
      </w:r>
      <w:r w:rsidDel="00000000" w:rsidR="00000000" w:rsidRPr="00000000">
        <w:rPr>
          <w:b w:val="1"/>
          <w:color w:val="000000"/>
          <w:sz w:val="26"/>
          <w:szCs w:val="26"/>
          <w:rtl w:val="0"/>
        </w:rPr>
        <w:t xml:space="preserve">Become Self-Led</w:t>
      </w:r>
    </w:p>
    <w:p w:rsidR="00000000" w:rsidDel="00000000" w:rsidP="00000000" w:rsidRDefault="00000000" w:rsidRPr="00000000" w14:paraId="0000005D">
      <w:pPr>
        <w:pStyle w:val="Heading4"/>
        <w:keepNext w:val="0"/>
        <w:keepLines w:val="0"/>
        <w:spacing w:after="240" w:before="240" w:lineRule="auto"/>
        <w:ind w:left="600" w:right="600" w:firstLine="0"/>
        <w:rPr>
          <w:b w:val="1"/>
          <w:color w:val="000000"/>
          <w:sz w:val="22"/>
          <w:szCs w:val="22"/>
        </w:rPr>
      </w:pPr>
      <w:bookmarkStart w:colFirst="0" w:colLast="0" w:name="_rk48ztc1ck8c" w:id="12"/>
      <w:bookmarkEnd w:id="12"/>
      <w:r w:rsidDel="00000000" w:rsidR="00000000" w:rsidRPr="00000000">
        <w:rPr>
          <w:b w:val="1"/>
          <w:color w:val="000000"/>
          <w:sz w:val="22"/>
          <w:szCs w:val="22"/>
          <w:rtl w:val="0"/>
        </w:rPr>
        <w:t xml:space="preserve">Discover your Human Design and connect to the part of you that actually knows what to do.</w:t>
      </w:r>
    </w:p>
    <w:p w:rsidR="00000000" w:rsidDel="00000000" w:rsidP="00000000" w:rsidRDefault="00000000" w:rsidRPr="00000000" w14:paraId="0000005E">
      <w:pPr>
        <w:pStyle w:val="Heading4"/>
        <w:keepNext w:val="0"/>
        <w:keepLines w:val="0"/>
        <w:spacing w:after="40" w:before="240" w:lineRule="auto"/>
        <w:rPr>
          <w:b w:val="1"/>
          <w:color w:val="000000"/>
          <w:sz w:val="22"/>
          <w:szCs w:val="22"/>
        </w:rPr>
      </w:pPr>
      <w:bookmarkStart w:colFirst="0" w:colLast="0" w:name="_rk48ztc1ck8c" w:id="12"/>
      <w:bookmarkEnd w:id="12"/>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F">
      <w:pPr>
        <w:pStyle w:val="Heading3"/>
        <w:keepNext w:val="0"/>
        <w:keepLines w:val="0"/>
        <w:spacing w:before="280" w:lineRule="auto"/>
        <w:rPr>
          <w:b w:val="1"/>
          <w:color w:val="000000"/>
          <w:sz w:val="26"/>
          <w:szCs w:val="26"/>
        </w:rPr>
      </w:pPr>
      <w:bookmarkStart w:colFirst="0" w:colLast="0" w:name="_dmbflttwlc64" w:id="13"/>
      <w:bookmarkEnd w:id="13"/>
      <w:r w:rsidDel="00000000" w:rsidR="00000000" w:rsidRPr="00000000">
        <w:rPr>
          <w:b w:val="1"/>
          <w:color w:val="000000"/>
          <w:sz w:val="26"/>
          <w:szCs w:val="26"/>
          <w:rtl w:val="0"/>
        </w:rPr>
        <w:t xml:space="preserve">2. Detach from Limiting Beliefs</w:t>
      </w:r>
    </w:p>
    <w:p w:rsidR="00000000" w:rsidDel="00000000" w:rsidP="00000000" w:rsidRDefault="00000000" w:rsidRPr="00000000" w14:paraId="00000060">
      <w:pPr>
        <w:pStyle w:val="Heading4"/>
        <w:keepNext w:val="0"/>
        <w:keepLines w:val="0"/>
        <w:spacing w:after="240" w:before="240" w:lineRule="auto"/>
        <w:ind w:left="600" w:right="600" w:firstLine="0"/>
        <w:rPr>
          <w:b w:val="1"/>
          <w:color w:val="000000"/>
          <w:sz w:val="22"/>
          <w:szCs w:val="22"/>
        </w:rPr>
      </w:pPr>
      <w:bookmarkStart w:colFirst="0" w:colLast="0" w:name="_rk48ztc1ck8c" w:id="12"/>
      <w:bookmarkEnd w:id="12"/>
      <w:r w:rsidDel="00000000" w:rsidR="00000000" w:rsidRPr="00000000">
        <w:rPr>
          <w:b w:val="1"/>
          <w:color w:val="000000"/>
          <w:sz w:val="22"/>
          <w:szCs w:val="22"/>
          <w:rtl w:val="0"/>
        </w:rPr>
        <w:t xml:space="preserve">Meet the parts keeping you stuck — and learn how to lead without fear, control, or avoidance.</w:t>
      </w:r>
    </w:p>
    <w:p w:rsidR="00000000" w:rsidDel="00000000" w:rsidP="00000000" w:rsidRDefault="00000000" w:rsidRPr="00000000" w14:paraId="00000061">
      <w:pPr>
        <w:pStyle w:val="Heading4"/>
        <w:keepNext w:val="0"/>
        <w:keepLines w:val="0"/>
        <w:spacing w:after="40" w:before="240" w:lineRule="auto"/>
        <w:rPr>
          <w:b w:val="1"/>
          <w:color w:val="000000"/>
          <w:sz w:val="22"/>
          <w:szCs w:val="22"/>
        </w:rPr>
      </w:pPr>
      <w:bookmarkStart w:colFirst="0" w:colLast="0" w:name="_rk48ztc1ck8c" w:id="12"/>
      <w:bookmarkEnd w:id="12"/>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2">
      <w:pPr>
        <w:pStyle w:val="Heading3"/>
        <w:keepNext w:val="0"/>
        <w:keepLines w:val="0"/>
        <w:spacing w:before="280" w:lineRule="auto"/>
        <w:rPr>
          <w:b w:val="1"/>
          <w:color w:val="000000"/>
          <w:sz w:val="26"/>
          <w:szCs w:val="26"/>
        </w:rPr>
      </w:pPr>
      <w:bookmarkStart w:colFirst="0" w:colLast="0" w:name="_isw53bv6ninz" w:id="14"/>
      <w:bookmarkEnd w:id="14"/>
      <w:r w:rsidDel="00000000" w:rsidR="00000000" w:rsidRPr="00000000">
        <w:rPr>
          <w:b w:val="1"/>
          <w:color w:val="000000"/>
          <w:sz w:val="26"/>
          <w:szCs w:val="26"/>
          <w:rtl w:val="0"/>
        </w:rPr>
        <w:t xml:space="preserve">3. Build Your Roadmap</w:t>
      </w:r>
    </w:p>
    <w:p w:rsidR="00000000" w:rsidDel="00000000" w:rsidP="00000000" w:rsidRDefault="00000000" w:rsidRPr="00000000" w14:paraId="00000063">
      <w:pPr>
        <w:pStyle w:val="Heading4"/>
        <w:keepNext w:val="0"/>
        <w:keepLines w:val="0"/>
        <w:spacing w:after="240" w:before="240" w:lineRule="auto"/>
        <w:ind w:left="600" w:right="600" w:firstLine="0"/>
        <w:rPr>
          <w:b w:val="1"/>
          <w:color w:val="000000"/>
          <w:sz w:val="22"/>
          <w:szCs w:val="22"/>
        </w:rPr>
      </w:pPr>
      <w:bookmarkStart w:colFirst="0" w:colLast="0" w:name="_19ojl3w0njh4" w:id="15"/>
      <w:bookmarkEnd w:id="15"/>
      <w:r w:rsidDel="00000000" w:rsidR="00000000" w:rsidRPr="00000000">
        <w:rPr>
          <w:b w:val="1"/>
          <w:color w:val="000000"/>
          <w:sz w:val="22"/>
          <w:szCs w:val="22"/>
          <w:rtl w:val="0"/>
        </w:rPr>
        <w:t xml:space="preserve">Create aligned, doable micro-actions based on your design and your current season of life.</w:t>
      </w:r>
    </w:p>
    <w:p w:rsidR="00000000" w:rsidDel="00000000" w:rsidP="00000000" w:rsidRDefault="00000000" w:rsidRPr="00000000" w14:paraId="00000064">
      <w:pPr>
        <w:pStyle w:val="Heading4"/>
        <w:keepNext w:val="0"/>
        <w:keepLines w:val="0"/>
        <w:spacing w:after="40" w:before="240" w:lineRule="auto"/>
        <w:rPr/>
      </w:pPr>
      <w:bookmarkStart w:colFirst="0" w:colLast="0" w:name="_za7aqe54v1gq" w:id="16"/>
      <w:bookmarkEnd w:id="16"/>
      <w:r w:rsidDel="00000000" w:rsidR="00000000" w:rsidRPr="00000000">
        <w:rPr>
          <w:rtl w:val="0"/>
        </w:rPr>
      </w:r>
    </w:p>
    <w:p w:rsidR="00000000" w:rsidDel="00000000" w:rsidP="00000000" w:rsidRDefault="00000000" w:rsidRPr="00000000" w14:paraId="00000065">
      <w:pPr>
        <w:pStyle w:val="Heading3"/>
        <w:keepNext w:val="0"/>
        <w:keepLines w:val="0"/>
        <w:spacing w:before="280" w:lineRule="auto"/>
        <w:rPr>
          <w:b w:val="1"/>
          <w:color w:val="000000"/>
          <w:sz w:val="26"/>
          <w:szCs w:val="26"/>
        </w:rPr>
      </w:pPr>
      <w:bookmarkStart w:colFirst="0" w:colLast="0" w:name="_bfmry8nzpyba" w:id="17"/>
      <w:bookmarkEnd w:id="17"/>
      <w:r w:rsidDel="00000000" w:rsidR="00000000" w:rsidRPr="00000000">
        <w:rPr>
          <w:b w:val="1"/>
          <w:color w:val="000000"/>
          <w:sz w:val="26"/>
          <w:szCs w:val="26"/>
          <w:rtl w:val="0"/>
        </w:rPr>
        <w:t xml:space="preserve">CTA Button:</w:t>
      </w:r>
    </w:p>
    <w:p w:rsidR="00000000" w:rsidDel="00000000" w:rsidP="00000000" w:rsidRDefault="00000000" w:rsidRPr="00000000" w14:paraId="00000066">
      <w:pPr>
        <w:spacing w:after="240" w:before="240" w:lineRule="auto"/>
        <w:rPr/>
      </w:pPr>
      <w:r w:rsidDel="00000000" w:rsidR="00000000" w:rsidRPr="00000000">
        <w:rPr>
          <w:rtl w:val="0"/>
        </w:rPr>
        <w:t xml:space="preserve">[Learn More About My Method]</w:t>
      </w:r>
    </w:p>
    <w:p w:rsidR="00000000" w:rsidDel="00000000" w:rsidP="00000000" w:rsidRDefault="00000000" w:rsidRPr="00000000" w14:paraId="00000067">
      <w:pPr>
        <w:pStyle w:val="Heading2"/>
        <w:keepNext w:val="0"/>
        <w:keepLines w:val="0"/>
        <w:spacing w:after="80" w:lineRule="auto"/>
        <w:rPr>
          <w:b w:val="1"/>
          <w:sz w:val="34"/>
          <w:szCs w:val="34"/>
        </w:rPr>
      </w:pPr>
      <w:bookmarkStart w:colFirst="0" w:colLast="0" w:name="_ehlpoh39cy4h" w:id="18"/>
      <w:bookmarkEnd w:id="18"/>
      <w:r w:rsidDel="00000000" w:rsidR="00000000" w:rsidRPr="00000000">
        <w:rPr>
          <w:b w:val="1"/>
          <w:sz w:val="34"/>
          <w:szCs w:val="34"/>
          <w:rtl w:val="0"/>
        </w:rPr>
        <w:t xml:space="preserve">Section Title:</w:t>
      </w:r>
    </w:p>
    <w:p w:rsidR="00000000" w:rsidDel="00000000" w:rsidP="00000000" w:rsidRDefault="00000000" w:rsidRPr="00000000" w14:paraId="00000068">
      <w:pPr>
        <w:spacing w:after="240" w:before="240" w:lineRule="auto"/>
        <w:rPr>
          <w:b w:val="1"/>
        </w:rPr>
      </w:pPr>
      <w:r w:rsidDel="00000000" w:rsidR="00000000" w:rsidRPr="00000000">
        <w:rPr>
          <w:b w:val="1"/>
          <w:rtl w:val="0"/>
        </w:rPr>
        <w:t xml:space="preserve">How We Can Work Together</w:t>
      </w:r>
    </w:p>
    <w:p w:rsidR="00000000" w:rsidDel="00000000" w:rsidP="00000000" w:rsidRDefault="00000000" w:rsidRPr="00000000" w14:paraId="0000006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A">
      <w:pPr>
        <w:pStyle w:val="Heading3"/>
        <w:keepNext w:val="0"/>
        <w:keepLines w:val="0"/>
        <w:spacing w:before="280" w:lineRule="auto"/>
        <w:rPr>
          <w:b w:val="1"/>
          <w:color w:val="000000"/>
          <w:sz w:val="26"/>
          <w:szCs w:val="26"/>
        </w:rPr>
      </w:pPr>
      <w:bookmarkStart w:colFirst="0" w:colLast="0" w:name="_rw9tmraza3nv" w:id="19"/>
      <w:bookmarkEnd w:id="19"/>
      <w:r w:rsidDel="00000000" w:rsidR="00000000" w:rsidRPr="00000000">
        <w:rPr>
          <w:b w:val="1"/>
          <w:color w:val="000000"/>
          <w:sz w:val="26"/>
          <w:szCs w:val="26"/>
          <w:rtl w:val="0"/>
        </w:rPr>
        <w:t xml:space="preserve">1. 1:1 Coaching</w:t>
      </w:r>
    </w:p>
    <w:p w:rsidR="00000000" w:rsidDel="00000000" w:rsidP="00000000" w:rsidRDefault="00000000" w:rsidRPr="00000000" w14:paraId="0000006B">
      <w:pPr>
        <w:spacing w:after="240" w:before="240" w:lineRule="auto"/>
        <w:rPr/>
      </w:pPr>
      <w:r w:rsidDel="00000000" w:rsidR="00000000" w:rsidRPr="00000000">
        <w:rPr>
          <w:b w:val="1"/>
          <w:rtl w:val="0"/>
        </w:rPr>
        <w:t xml:space="preserve">Tagline:</w:t>
      </w:r>
      <w:r w:rsidDel="00000000" w:rsidR="00000000" w:rsidRPr="00000000">
        <w:rPr>
          <w:rtl w:val="0"/>
        </w:rPr>
        <w:t xml:space="preserve"> </w:t>
      </w:r>
      <w:r w:rsidDel="00000000" w:rsidR="00000000" w:rsidRPr="00000000">
        <w:rPr>
          <w:i w:val="1"/>
          <w:rtl w:val="0"/>
        </w:rPr>
        <w:t xml:space="preserve">For when you’re close — but something still isn’t clicking.</w:t>
        <w:br w:type="textWrapping"/>
      </w:r>
      <w:r w:rsidDel="00000000" w:rsidR="00000000" w:rsidRPr="00000000">
        <w:rPr>
          <w:rtl w:val="0"/>
        </w:rPr>
        <w:t xml:space="preserve"> Get personal, strategic support to find the missing piece, shift what’s keeping you stuck, and move forward with clarity. This is where we reframe the narrative, name the parts running the show, and build a path that actually fits.</w:t>
      </w:r>
    </w:p>
    <w:p w:rsidR="00000000" w:rsidDel="00000000" w:rsidP="00000000" w:rsidRDefault="00000000" w:rsidRPr="00000000" w14:paraId="0000006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D">
      <w:pPr>
        <w:pStyle w:val="Heading3"/>
        <w:keepNext w:val="0"/>
        <w:keepLines w:val="0"/>
        <w:spacing w:before="280" w:lineRule="auto"/>
        <w:rPr>
          <w:b w:val="1"/>
          <w:color w:val="000000"/>
          <w:sz w:val="26"/>
          <w:szCs w:val="26"/>
        </w:rPr>
      </w:pPr>
      <w:bookmarkStart w:colFirst="0" w:colLast="0" w:name="_155z0beq1eie" w:id="20"/>
      <w:bookmarkEnd w:id="20"/>
      <w:r w:rsidDel="00000000" w:rsidR="00000000" w:rsidRPr="00000000">
        <w:rPr>
          <w:b w:val="1"/>
          <w:color w:val="000000"/>
          <w:sz w:val="26"/>
          <w:szCs w:val="26"/>
          <w:rtl w:val="0"/>
        </w:rPr>
        <w:t xml:space="preserve"> 2. Insight Mapping System</w:t>
      </w:r>
    </w:p>
    <w:p w:rsidR="00000000" w:rsidDel="00000000" w:rsidP="00000000" w:rsidRDefault="00000000" w:rsidRPr="00000000" w14:paraId="0000006E">
      <w:pPr>
        <w:spacing w:after="240" w:before="240" w:lineRule="auto"/>
        <w:rPr/>
      </w:pPr>
      <w:r w:rsidDel="00000000" w:rsidR="00000000" w:rsidRPr="00000000">
        <w:rPr>
          <w:b w:val="1"/>
          <w:rtl w:val="0"/>
        </w:rPr>
        <w:t xml:space="preserve">Tagline:</w:t>
      </w:r>
      <w:r w:rsidDel="00000000" w:rsidR="00000000" w:rsidRPr="00000000">
        <w:rPr>
          <w:rtl w:val="0"/>
        </w:rPr>
        <w:t xml:space="preserve"> </w:t>
      </w:r>
      <w:r w:rsidDel="00000000" w:rsidR="00000000" w:rsidRPr="00000000">
        <w:rPr>
          <w:i w:val="1"/>
          <w:rtl w:val="0"/>
        </w:rPr>
        <w:t xml:space="preserve">A deeper container using the full 3-phase method — for those ready to get clear and stay clear.</w:t>
        <w:br w:type="textWrapping"/>
      </w:r>
      <w:r w:rsidDel="00000000" w:rsidR="00000000" w:rsidRPr="00000000">
        <w:rPr>
          <w:rtl w:val="0"/>
        </w:rPr>
        <w:t xml:space="preserve"> This 3-session minimum experience weaves together your Human Design, internal parts (IFS), and an intentional roadmap. You’ll walk away with language for your design, clarity on your blocks, and a micro-action plan aligned with your current season of life.</w:t>
      </w:r>
    </w:p>
    <w:p w:rsidR="00000000" w:rsidDel="00000000" w:rsidP="00000000" w:rsidRDefault="00000000" w:rsidRPr="00000000" w14:paraId="0000006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0">
      <w:pPr>
        <w:pStyle w:val="Heading3"/>
        <w:keepNext w:val="0"/>
        <w:keepLines w:val="0"/>
        <w:spacing w:before="280" w:lineRule="auto"/>
        <w:rPr>
          <w:b w:val="1"/>
          <w:color w:val="000000"/>
          <w:sz w:val="26"/>
          <w:szCs w:val="26"/>
        </w:rPr>
      </w:pPr>
      <w:bookmarkStart w:colFirst="0" w:colLast="0" w:name="_ny78e3joiwnk" w:id="21"/>
      <w:bookmarkEnd w:id="21"/>
      <w:r w:rsidDel="00000000" w:rsidR="00000000" w:rsidRPr="00000000">
        <w:rPr>
          <w:b w:val="1"/>
          <w:color w:val="000000"/>
          <w:sz w:val="26"/>
          <w:szCs w:val="26"/>
          <w:rtl w:val="0"/>
        </w:rPr>
        <w:t xml:space="preserve">3. Podcast Appearances</w:t>
      </w:r>
    </w:p>
    <w:p w:rsidR="00000000" w:rsidDel="00000000" w:rsidP="00000000" w:rsidRDefault="00000000" w:rsidRPr="00000000" w14:paraId="00000071">
      <w:pPr>
        <w:spacing w:after="240" w:before="240" w:lineRule="auto"/>
        <w:rPr/>
      </w:pPr>
      <w:r w:rsidDel="00000000" w:rsidR="00000000" w:rsidRPr="00000000">
        <w:rPr>
          <w:b w:val="1"/>
          <w:rtl w:val="0"/>
        </w:rPr>
        <w:t xml:space="preserve">Tagline:</w:t>
      </w:r>
      <w:r w:rsidDel="00000000" w:rsidR="00000000" w:rsidRPr="00000000">
        <w:rPr>
          <w:rtl w:val="0"/>
        </w:rPr>
        <w:t xml:space="preserve"> </w:t>
      </w:r>
      <w:r w:rsidDel="00000000" w:rsidR="00000000" w:rsidRPr="00000000">
        <w:rPr>
          <w:i w:val="1"/>
          <w:rtl w:val="0"/>
        </w:rPr>
        <w:t xml:space="preserve">Let’s talk clarity, Human Design, parts work, and the real work behind mindset shifts.</w:t>
        <w:br w:type="textWrapping"/>
      </w:r>
      <w:r w:rsidDel="00000000" w:rsidR="00000000" w:rsidRPr="00000000">
        <w:rPr>
          <w:rtl w:val="0"/>
        </w:rPr>
        <w:t xml:space="preserve"> I’m available to speak on your podcast or platform to share practical insights, client stories, and the real behind-the-scenes of what keeps people stuck — and what helps them move.</w:t>
      </w:r>
    </w:p>
    <w:p w:rsidR="00000000" w:rsidDel="00000000" w:rsidP="00000000" w:rsidRDefault="00000000" w:rsidRPr="00000000" w14:paraId="0000007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3">
      <w:pPr>
        <w:pStyle w:val="Heading3"/>
        <w:keepNext w:val="0"/>
        <w:keepLines w:val="0"/>
        <w:spacing w:before="280" w:lineRule="auto"/>
        <w:rPr>
          <w:b w:val="1"/>
          <w:color w:val="000000"/>
          <w:sz w:val="26"/>
          <w:szCs w:val="26"/>
        </w:rPr>
      </w:pPr>
      <w:bookmarkStart w:colFirst="0" w:colLast="0" w:name="_it7xzyw4b1bf" w:id="22"/>
      <w:bookmarkEnd w:id="22"/>
      <w:r w:rsidDel="00000000" w:rsidR="00000000" w:rsidRPr="00000000">
        <w:rPr>
          <w:b w:val="1"/>
          <w:color w:val="000000"/>
          <w:sz w:val="26"/>
          <w:szCs w:val="26"/>
          <w:rtl w:val="0"/>
        </w:rPr>
        <w:t xml:space="preserve"> 4. Group Trainings &amp; Workshops</w:t>
      </w:r>
    </w:p>
    <w:p w:rsidR="00000000" w:rsidDel="00000000" w:rsidP="00000000" w:rsidRDefault="00000000" w:rsidRPr="00000000" w14:paraId="00000074">
      <w:pPr>
        <w:spacing w:after="240" w:before="240" w:lineRule="auto"/>
        <w:rPr/>
      </w:pPr>
      <w:r w:rsidDel="00000000" w:rsidR="00000000" w:rsidRPr="00000000">
        <w:rPr>
          <w:b w:val="1"/>
          <w:rtl w:val="0"/>
        </w:rPr>
        <w:t xml:space="preserve">Tagline:</w:t>
      </w:r>
      <w:r w:rsidDel="00000000" w:rsidR="00000000" w:rsidRPr="00000000">
        <w:rPr>
          <w:rtl w:val="0"/>
        </w:rPr>
        <w:t xml:space="preserve"> </w:t>
      </w:r>
      <w:r w:rsidDel="00000000" w:rsidR="00000000" w:rsidRPr="00000000">
        <w:rPr>
          <w:i w:val="1"/>
          <w:rtl w:val="0"/>
        </w:rPr>
        <w:t xml:space="preserve">Bring the Insight Mapping System to your team, group, or community.</w:t>
        <w:br w:type="textWrapping"/>
      </w:r>
      <w:r w:rsidDel="00000000" w:rsidR="00000000" w:rsidRPr="00000000">
        <w:rPr>
          <w:rtl w:val="0"/>
        </w:rPr>
        <w:t xml:space="preserve"> From leadership workshops to team intensives, I guide groups through internal audits, clarity mapping, and aligned action — all tailored to your culture, context, and goals.</w:t>
      </w:r>
    </w:p>
    <w:p w:rsidR="00000000" w:rsidDel="00000000" w:rsidP="00000000" w:rsidRDefault="00000000" w:rsidRPr="00000000" w14:paraId="00000075">
      <w:pPr>
        <w:pStyle w:val="Heading3"/>
        <w:keepNext w:val="0"/>
        <w:keepLines w:val="0"/>
        <w:spacing w:before="280" w:lineRule="auto"/>
        <w:rPr>
          <w:b w:val="1"/>
          <w:color w:val="000000"/>
          <w:sz w:val="26"/>
          <w:szCs w:val="26"/>
        </w:rPr>
      </w:pPr>
      <w:bookmarkStart w:colFirst="0" w:colLast="0" w:name="_j7zaqxk0zsww" w:id="23"/>
      <w:bookmarkEnd w:id="23"/>
      <w:r w:rsidDel="00000000" w:rsidR="00000000" w:rsidRPr="00000000">
        <w:rPr>
          <w:rtl w:val="0"/>
        </w:rPr>
      </w:r>
    </w:p>
    <w:p w:rsidR="00000000" w:rsidDel="00000000" w:rsidP="00000000" w:rsidRDefault="00000000" w:rsidRPr="00000000" w14:paraId="00000076">
      <w:pPr>
        <w:pStyle w:val="Heading3"/>
        <w:keepNext w:val="0"/>
        <w:keepLines w:val="0"/>
        <w:spacing w:before="280" w:lineRule="auto"/>
        <w:rPr>
          <w:b w:val="1"/>
          <w:i w:val="1"/>
          <w:color w:val="000000"/>
          <w:sz w:val="26"/>
          <w:szCs w:val="26"/>
        </w:rPr>
      </w:pPr>
      <w:bookmarkStart w:colFirst="0" w:colLast="0" w:name="_4plragy9jrus" w:id="24"/>
      <w:bookmarkEnd w:id="24"/>
      <w:r w:rsidDel="00000000" w:rsidR="00000000" w:rsidRPr="00000000">
        <w:rPr>
          <w:b w:val="1"/>
          <w:color w:val="000000"/>
          <w:sz w:val="26"/>
          <w:szCs w:val="26"/>
          <w:rtl w:val="0"/>
        </w:rPr>
        <w:t xml:space="preserve">Testimonial 1 – </w:t>
      </w:r>
      <w:r w:rsidDel="00000000" w:rsidR="00000000" w:rsidRPr="00000000">
        <w:rPr>
          <w:b w:val="1"/>
          <w:i w:val="1"/>
          <w:color w:val="000000"/>
          <w:sz w:val="26"/>
          <w:szCs w:val="26"/>
          <w:rtl w:val="0"/>
        </w:rPr>
        <w:t xml:space="preserve">Sarah</w:t>
      </w:r>
    </w:p>
    <w:p w:rsidR="00000000" w:rsidDel="00000000" w:rsidP="00000000" w:rsidRDefault="00000000" w:rsidRPr="00000000" w14:paraId="00000077">
      <w:pPr>
        <w:spacing w:after="240" w:before="240" w:lineRule="auto"/>
        <w:ind w:left="600" w:right="600" w:firstLine="0"/>
        <w:rPr/>
      </w:pPr>
      <w:r w:rsidDel="00000000" w:rsidR="00000000" w:rsidRPr="00000000">
        <w:rPr>
          <w:rtl w:val="0"/>
        </w:rPr>
        <w:t xml:space="preserve">“Heather doesn’t just give advice — she asks the right questions that unlock new perspectives and help you take aligned, specific action. Working with her helped me trust myself again.”</w:t>
      </w:r>
    </w:p>
    <w:p w:rsidR="00000000" w:rsidDel="00000000" w:rsidP="00000000" w:rsidRDefault="00000000" w:rsidRPr="00000000" w14:paraId="00000078">
      <w:pPr>
        <w:rPr>
          <w:b w:val="1"/>
          <w:color w:val="000000"/>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9">
      <w:pPr>
        <w:pStyle w:val="Heading3"/>
        <w:keepNext w:val="0"/>
        <w:keepLines w:val="0"/>
        <w:spacing w:before="280" w:lineRule="auto"/>
        <w:rPr>
          <w:b w:val="1"/>
          <w:i w:val="1"/>
          <w:color w:val="000000"/>
          <w:sz w:val="26"/>
          <w:szCs w:val="26"/>
        </w:rPr>
      </w:pPr>
      <w:bookmarkStart w:colFirst="0" w:colLast="0" w:name="_nqdhmmq8x7zw" w:id="25"/>
      <w:bookmarkEnd w:id="25"/>
      <w:r w:rsidDel="00000000" w:rsidR="00000000" w:rsidRPr="00000000">
        <w:rPr>
          <w:b w:val="1"/>
          <w:color w:val="000000"/>
          <w:sz w:val="26"/>
          <w:szCs w:val="26"/>
          <w:rtl w:val="0"/>
        </w:rPr>
        <w:t xml:space="preserve"> Testimonial 2 – </w:t>
      </w:r>
      <w:r w:rsidDel="00000000" w:rsidR="00000000" w:rsidRPr="00000000">
        <w:rPr>
          <w:b w:val="1"/>
          <w:i w:val="1"/>
          <w:color w:val="000000"/>
          <w:sz w:val="26"/>
          <w:szCs w:val="26"/>
          <w:rtl w:val="0"/>
        </w:rPr>
        <w:t xml:space="preserve">Craig</w:t>
      </w:r>
    </w:p>
    <w:p w:rsidR="00000000" w:rsidDel="00000000" w:rsidP="00000000" w:rsidRDefault="00000000" w:rsidRPr="00000000" w14:paraId="0000007A">
      <w:pPr>
        <w:spacing w:after="240" w:before="240" w:lineRule="auto"/>
        <w:ind w:left="600" w:right="600" w:firstLine="0"/>
        <w:rPr/>
      </w:pPr>
      <w:r w:rsidDel="00000000" w:rsidR="00000000" w:rsidRPr="00000000">
        <w:rPr>
          <w:rtl w:val="0"/>
        </w:rPr>
        <w:t xml:space="preserve">“ Heather has a talent for holding space for the highest version of yourself. I feel seen, and supported by her coaching – when our sessions end, I feel clarity and calm. All I can say is, you want her in your corner.</w:t>
      </w:r>
    </w:p>
    <w:p w:rsidR="00000000" w:rsidDel="00000000" w:rsidP="00000000" w:rsidRDefault="00000000" w:rsidRPr="00000000" w14:paraId="0000007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C">
      <w:pPr>
        <w:pStyle w:val="Heading3"/>
        <w:keepNext w:val="0"/>
        <w:keepLines w:val="0"/>
        <w:spacing w:before="280" w:lineRule="auto"/>
        <w:rPr>
          <w:b w:val="1"/>
          <w:i w:val="1"/>
          <w:color w:val="000000"/>
          <w:sz w:val="26"/>
          <w:szCs w:val="26"/>
        </w:rPr>
      </w:pPr>
      <w:bookmarkStart w:colFirst="0" w:colLast="0" w:name="_t8bjajc22wqd" w:id="26"/>
      <w:bookmarkEnd w:id="26"/>
      <w:r w:rsidDel="00000000" w:rsidR="00000000" w:rsidRPr="00000000">
        <w:rPr>
          <w:b w:val="1"/>
          <w:color w:val="000000"/>
          <w:sz w:val="26"/>
          <w:szCs w:val="26"/>
          <w:rtl w:val="0"/>
        </w:rPr>
        <w:t xml:space="preserve">Testimonial 3 – </w:t>
      </w:r>
      <w:r w:rsidDel="00000000" w:rsidR="00000000" w:rsidRPr="00000000">
        <w:rPr>
          <w:b w:val="1"/>
          <w:i w:val="1"/>
          <w:color w:val="000000"/>
          <w:sz w:val="26"/>
          <w:szCs w:val="26"/>
          <w:rtl w:val="0"/>
        </w:rPr>
        <w:t xml:space="preserve">Tara</w:t>
      </w:r>
    </w:p>
    <w:p w:rsidR="00000000" w:rsidDel="00000000" w:rsidP="00000000" w:rsidRDefault="00000000" w:rsidRPr="00000000" w14:paraId="0000007D">
      <w:pPr>
        <w:spacing w:after="240" w:before="240" w:lineRule="auto"/>
        <w:ind w:left="600" w:right="600" w:firstLine="0"/>
        <w:rPr/>
      </w:pPr>
      <w:r w:rsidDel="00000000" w:rsidR="00000000" w:rsidRPr="00000000">
        <w:rPr>
          <w:rtl w:val="0"/>
        </w:rPr>
        <w:t xml:space="preserve">“Heather distills the noise in your mind into a clear, heart-aligned path forward. When I’m clear, I can move past the fear — and Heather helps me get there every time.”</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Bottom of the page </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b w:val="1"/>
        </w:rPr>
      </w:pPr>
      <w:r w:rsidDel="00000000" w:rsidR="00000000" w:rsidRPr="00000000">
        <w:rPr>
          <w:b w:val="1"/>
          <w:rtl w:val="0"/>
        </w:rPr>
        <w:t xml:space="preserve">Clarity isn’t found. It’s curated.</w:t>
      </w:r>
    </w:p>
    <w:p w:rsidR="00000000" w:rsidDel="00000000" w:rsidP="00000000" w:rsidRDefault="00000000" w:rsidRPr="00000000" w14:paraId="00000082">
      <w:pPr>
        <w:rPr/>
      </w:pPr>
      <w:r w:rsidDel="00000000" w:rsidR="00000000" w:rsidRPr="00000000">
        <w:rPr>
          <w:rtl w:val="0"/>
        </w:rPr>
        <w:t xml:space="preserve">Book a session and let’s create a path that finally fits.</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Your personalized session weaves together Human Design, IFS parts work, and strategic micro-actions — so you can move forward with less noise, more knowing.</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Book a session button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