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C92E3" w14:textId="77777777" w:rsidR="008D7A62" w:rsidRDefault="00BD54AC">
      <w:pPr>
        <w:jc w:val="center"/>
      </w:pPr>
      <w:r>
        <w:rPr>
          <w:b/>
        </w:rPr>
        <w:br/>
      </w:r>
      <w:r>
        <w:rPr>
          <w:b/>
        </w:rPr>
        <w:br/>
        <w:t>CAPSTONE PROJECT</w:t>
      </w:r>
      <w:r>
        <w:rPr>
          <w:b/>
        </w:rPr>
        <w:br/>
      </w:r>
      <w:r>
        <w:rPr>
          <w:b/>
          <w:sz w:val="40"/>
        </w:rPr>
        <w:t>PROJECT CHARTER &amp; WORK PLAN</w:t>
      </w:r>
      <w:r>
        <w:br/>
      </w:r>
      <w:r>
        <w:br/>
      </w:r>
      <w:r>
        <w:br/>
      </w:r>
      <w:r>
        <w:br/>
      </w:r>
    </w:p>
    <w:tbl>
      <w:tblPr>
        <w:tblW w:w="0" w:type="auto"/>
        <w:jc w:val="center"/>
        <w:tblLook w:val="04A0" w:firstRow="1" w:lastRow="0" w:firstColumn="1" w:lastColumn="0" w:noHBand="0" w:noVBand="1"/>
      </w:tblPr>
      <w:tblGrid>
        <w:gridCol w:w="4861"/>
        <w:gridCol w:w="5111"/>
      </w:tblGrid>
      <w:tr w:rsidR="008D7A62" w14:paraId="10DE38FE" w14:textId="77777777">
        <w:trPr>
          <w:jc w:val="center"/>
        </w:trPr>
        <w:tc>
          <w:tcPr>
            <w:tcW w:w="4986" w:type="dxa"/>
            <w:shd w:val="clear" w:color="auto" w:fill="D9EAF0"/>
          </w:tcPr>
          <w:p w14:paraId="4FBBE7B4" w14:textId="77777777" w:rsidR="008D7A62" w:rsidRDefault="00BD54AC">
            <w:r>
              <w:t>Project Title</w:t>
            </w:r>
          </w:p>
        </w:tc>
        <w:tc>
          <w:tcPr>
            <w:tcW w:w="4986" w:type="dxa"/>
          </w:tcPr>
          <w:p w14:paraId="76B4CB0A" w14:textId="77777777" w:rsidR="008D7A62" w:rsidRDefault="00BD54AC">
            <w:r>
              <w:t>CampusBook: a lecturer consultation booking system for CTU Training Solutions</w:t>
            </w:r>
          </w:p>
        </w:tc>
      </w:tr>
      <w:tr w:rsidR="008D7A62" w14:paraId="0B039FDC" w14:textId="77777777">
        <w:trPr>
          <w:jc w:val="center"/>
        </w:trPr>
        <w:tc>
          <w:tcPr>
            <w:tcW w:w="4986" w:type="dxa"/>
            <w:shd w:val="clear" w:color="auto" w:fill="D9EAF0"/>
          </w:tcPr>
          <w:p w14:paraId="383D3394" w14:textId="77777777" w:rsidR="008D7A62" w:rsidRDefault="00BD54AC">
            <w:r>
              <w:t>Group Members</w:t>
            </w:r>
          </w:p>
        </w:tc>
        <w:tc>
          <w:tcPr>
            <w:tcW w:w="4986" w:type="dxa"/>
          </w:tcPr>
          <w:p w14:paraId="1EF07D4C" w14:textId="77777777" w:rsidR="008D7A62" w:rsidRDefault="00BD54AC">
            <w:r>
              <w:t>Willem Gerber</w:t>
              <w:br/>
            </w:r>
            <w:r>
              <w:t>Oscar Khumalo</w:t>
              <w:br/>
            </w:r>
            <w:r>
              <w:t>Thomas du Plessis</w:t>
              <w:br/>
            </w:r>
            <w:r>
              <w:t>Lebohang Tlaitlai</w:t>
              <w:br/>
            </w:r>
            <w:r>
              <w:t>Gerhardus van den Berg</w:t>
            </w:r>
          </w:p>
        </w:tc>
      </w:tr>
      <w:tr w:rsidR="008D7A62" w14:paraId="59D6C200" w14:textId="77777777">
        <w:trPr>
          <w:jc w:val="center"/>
        </w:trPr>
        <w:tc>
          <w:tcPr>
            <w:tcW w:w="4986" w:type="dxa"/>
            <w:shd w:val="clear" w:color="auto" w:fill="D9EAF0"/>
          </w:tcPr>
          <w:p w14:paraId="251866D5" w14:textId="77777777" w:rsidR="008D7A62" w:rsidRDefault="00BD54AC">
            <w:r>
              <w:t>Module</w:t>
            </w:r>
          </w:p>
        </w:tc>
        <w:tc>
          <w:tcPr>
            <w:tcW w:w="4986" w:type="dxa"/>
          </w:tcPr>
          <w:p w14:paraId="342DBDCA" w14:textId="77777777" w:rsidR="008D7A62" w:rsidRDefault="00BD54AC">
            <w:r>
              <w:t>Software Engineering 2 (SPM622)</w:t>
            </w:r>
          </w:p>
        </w:tc>
      </w:tr>
      <w:tr w:rsidR="008D7A62" w14:paraId="0508ABE3" w14:textId="77777777">
        <w:trPr>
          <w:jc w:val="center"/>
        </w:trPr>
        <w:tc>
          <w:tcPr>
            <w:tcW w:w="4986" w:type="dxa"/>
            <w:shd w:val="clear" w:color="auto" w:fill="D9EAF0"/>
          </w:tcPr>
          <w:p w14:paraId="1EDD6F1E" w14:textId="77777777" w:rsidR="008D7A62" w:rsidRDefault="00BD54AC">
            <w:r>
              <w:t>Lecturer / Supervisor</w:t>
            </w:r>
          </w:p>
        </w:tc>
        <w:tc>
          <w:tcPr>
            <w:tcW w:w="4986" w:type="dxa"/>
          </w:tcPr>
          <w:p w14:paraId="2FFC81B4" w14:textId="77777777" w:rsidR="008D7A62" w:rsidRDefault="00BD54AC">
            <w:r>
              <w:t>Jabulile Mashibini</w:t>
            </w:r>
          </w:p>
        </w:tc>
      </w:tr>
      <w:tr w:rsidR="008D7A62" w14:paraId="7E5D98FD" w14:textId="77777777">
        <w:trPr>
          <w:jc w:val="center"/>
        </w:trPr>
        <w:tc>
          <w:tcPr>
            <w:tcW w:w="4986" w:type="dxa"/>
            <w:shd w:val="clear" w:color="auto" w:fill="D9EAF0"/>
          </w:tcPr>
          <w:p w14:paraId="38B6E09B" w14:textId="77777777" w:rsidR="008D7A62" w:rsidRDefault="00BD54AC">
            <w:r>
              <w:t>Week / Stage</w:t>
            </w:r>
          </w:p>
        </w:tc>
        <w:tc>
          <w:tcPr>
            <w:tcW w:w="4986" w:type="dxa"/>
          </w:tcPr>
          <w:p w14:paraId="5AD37C8A" w14:textId="77777777" w:rsidR="008D7A62" w:rsidRDefault="00BD54AC">
            <w:r>
              <w:t>Week 5 Final submission</w:t>
            </w:r>
          </w:p>
        </w:tc>
      </w:tr>
      <w:tr w:rsidR="008D7A62" w14:paraId="68D284EB" w14:textId="77777777">
        <w:trPr>
          <w:jc w:val="center"/>
        </w:trPr>
        <w:tc>
          <w:tcPr>
            <w:tcW w:w="4986" w:type="dxa"/>
            <w:shd w:val="clear" w:color="auto" w:fill="D9EAF0"/>
          </w:tcPr>
          <w:p w14:paraId="67C32076" w14:textId="77777777" w:rsidR="008D7A62" w:rsidRDefault="00BD54AC">
            <w:r>
              <w:t>Submission Date</w:t>
            </w:r>
          </w:p>
        </w:tc>
        <w:tc>
          <w:tcPr>
            <w:tcW w:w="4986" w:type="dxa"/>
          </w:tcPr>
          <w:p w14:paraId="43C14721" w14:textId="77777777" w:rsidR="008D7A62" w:rsidRDefault="00BD54AC">
            <w:r>
              <w:t>Thursday 29 October 2026</w:t>
            </w:r>
          </w:p>
        </w:tc>
      </w:tr>
    </w:tbl>
    <w:p w14:paraId="6F421398" w14:textId="77777777" w:rsidR="008D7A62" w:rsidRDefault="00BD54AC">
      <w:r>
        <w:br w:type="page"/>
      </w:r>
    </w:p>
    <w:p w14:paraId="54F6A175" w14:textId="77777777" w:rsidR="008D7A62" w:rsidRDefault="00BD54AC">
      <w:pPr>
        <w:pStyle w:val="Heading1"/>
      </w:pPr>
      <w:r>
        <w:lastRenderedPageBreak/>
        <w:t>Project Overview</w:t>
      </w:r>
    </w:p>
    <w:p>
      <w:pPr>
        <w:spacing w:after="80"/>
      </w:pPr>
      <w:r>
        <w:rPr/>
        <w:t>CampusBook</w:t>
      </w:r>
      <w:r>
        <w:rPr/>
        <w:t xml:space="preserve"> is a </w:t>
      </w:r>
      <w:r>
        <w:rPr/>
        <w:t>web based</w:t>
      </w:r>
      <w:r>
        <w:rPr/>
        <w:t xml:space="preserve"> consultation booking system for CTU Training Solutions Students currently arrange consultations through email Teams WhatsApp and walk-ins which leads to missed and unplanned meetings The project will build and evaluate a system that gives students and lecturers one place to manage consultations</w:t>
      </w:r>
    </w:p>
    <w:tbl>
      <w:tblPr>
        <w:tblStyle w:val="TableGrid"/>
        <w:tblW w:type="auto" w:w="0"/>
        <w:tblLayout w:type="fixed"/>
        <w:tblLook w:firstColumn="1" w:firstRow="1" w:lastColumn="0" w:lastRow="0" w:noHBand="0" w:noVBand="1" w:val="04A0"/>
      </w:tblPr>
      <w:tblGrid>
        <w:gridCol w:w="2600"/>
        <w:gridCol w:w="7037"/>
      </w:tblGrid>
      <w:tr>
        <w:trPr>
          <w:tblHeader/>
          <w:cantSplit/>
        </w:trPr>
        <w:tc>
          <w:tcPr>
            <w:tcW w:type="dxa" w:w="2600"/>
            <w:shd w:val="clear" w:color="auto" w:fill="D9EAF0"/>
          </w:tcPr>
          <w:p>
            <w:pPr>
              <w:keepNext/>
              <w:spacing w:after="0"/>
            </w:pPr>
            <w:r>
              <w:rPr>
                <w:b/>
                <w:sz w:val="19"/>
              </w:rPr>
              <w:t>Project</w:t>
            </w:r>
          </w:p>
        </w:tc>
        <w:tc>
          <w:tcPr>
            <w:tcW w:type="dxa" w:w="7037"/>
            <w:shd w:val="clear" w:color="auto" w:fill="D9EAF0"/>
          </w:tcPr>
          <w:p>
            <w:pPr>
              <w:keepNext/>
              <w:spacing w:after="0"/>
            </w:pPr>
            <w:r>
              <w:rPr>
                <w:b/>
                <w:sz w:val="19"/>
              </w:rPr>
              <w:t>CampusBook</w:t>
            </w:r>
          </w:p>
        </w:tc>
      </w:tr>
      <w:tr>
        <w:trPr>
          <w:cantSplit/>
        </w:trPr>
        <w:tc>
          <w:tcPr>
            <w:tcW w:type="dxa" w:w="2600"/>
          </w:tcPr>
          <w:p>
            <w:pPr>
              <w:keepNext/>
              <w:spacing w:after="0"/>
            </w:pPr>
            <w:r>
              <w:rPr>
                <w:sz w:val="19"/>
              </w:rPr>
              <w:t>Client</w:t>
            </w:r>
          </w:p>
        </w:tc>
        <w:tc>
          <w:tcPr>
            <w:tcW w:type="dxa" w:w="7037"/>
          </w:tcPr>
          <w:p>
            <w:pPr>
              <w:keepNext/>
              <w:spacing w:after="0"/>
            </w:pPr>
            <w:r>
              <w:rPr>
                <w:sz w:val="19"/>
              </w:rPr>
              <w:t>CTU Training Solutions students and lecturers</w:t>
            </w:r>
          </w:p>
        </w:tc>
      </w:tr>
      <w:tr>
        <w:trPr>
          <w:cantSplit/>
        </w:trPr>
        <w:tc>
          <w:tcPr>
            <w:tcW w:type="dxa" w:w="2600"/>
          </w:tcPr>
          <w:p>
            <w:pPr>
              <w:keepNext/>
              <w:spacing w:after="0"/>
            </w:pPr>
            <w:r>
              <w:rPr>
                <w:sz w:val="19"/>
              </w:rPr>
              <w:t>Supervisor</w:t>
            </w:r>
          </w:p>
        </w:tc>
        <w:tc>
          <w:tcPr>
            <w:tcW w:type="dxa" w:w="7037"/>
          </w:tcPr>
          <w:p>
            <w:pPr>
              <w:keepNext/>
              <w:spacing w:after="0"/>
            </w:pPr>
            <w:r>
              <w:rPr>
                <w:sz w:val="19"/>
              </w:rPr>
              <w:t>Jabulile Mashibini</w:t>
            </w:r>
          </w:p>
        </w:tc>
      </w:tr>
      <w:tr>
        <w:trPr>
          <w:cantSplit/>
        </w:trPr>
        <w:tc>
          <w:tcPr>
            <w:tcW w:type="dxa" w:w="2600"/>
          </w:tcPr>
          <w:p>
            <w:pPr>
              <w:keepNext/>
              <w:spacing w:after="0"/>
            </w:pPr>
            <w:r>
              <w:rPr>
                <w:sz w:val="19"/>
              </w:rPr>
              <w:t>Group Lead</w:t>
            </w:r>
          </w:p>
        </w:tc>
        <w:tc>
          <w:tcPr>
            <w:tcW w:type="dxa" w:w="7037"/>
          </w:tcPr>
          <w:p>
            <w:pPr>
              <w:keepNext/>
              <w:spacing w:after="0"/>
            </w:pPr>
            <w:r>
              <w:rPr>
                <w:sz w:val="19"/>
              </w:rPr>
              <w:t>Willem Gerber</w:t>
            </w:r>
          </w:p>
        </w:tc>
      </w:tr>
      <w:tr>
        <w:trPr>
          <w:cantSplit/>
        </w:trPr>
        <w:tc>
          <w:tcPr>
            <w:tcW w:type="dxa" w:w="2600"/>
          </w:tcPr>
          <w:p>
            <w:pPr>
              <w:keepNext/>
              <w:spacing w:after="0"/>
            </w:pPr>
            <w:r>
              <w:rPr>
                <w:sz w:val="19"/>
              </w:rPr>
              <w:t>Method</w:t>
            </w:r>
          </w:p>
        </w:tc>
        <w:tc>
          <w:tcPr>
            <w:tcW w:type="dxa" w:w="7037"/>
          </w:tcPr>
          <w:p>
            <w:pPr>
              <w:keepNext/>
              <w:spacing w:after="0"/>
            </w:pPr>
            <w:r>
              <w:rPr>
                <w:sz w:val="19"/>
              </w:rPr>
              <w:t>Scrum with one-week sprints</w:t>
            </w:r>
          </w:p>
        </w:tc>
      </w:tr>
      <w:tr>
        <w:trPr>
          <w:cantSplit/>
        </w:trPr>
        <w:tc>
          <w:tcPr>
            <w:tcW w:type="dxa" w:w="2600"/>
          </w:tcPr>
          <w:p>
            <w:pPr>
              <w:spacing w:after="0"/>
            </w:pPr>
            <w:r>
              <w:rPr>
                <w:sz w:val="19"/>
              </w:rPr>
              <w:t>Duration</w:t>
            </w:r>
          </w:p>
        </w:tc>
        <w:tc>
          <w:tcPr>
            <w:tcW w:type="dxa" w:w="7037"/>
          </w:tcPr>
          <w:p>
            <w:pPr>
              <w:spacing w:after="0"/>
            </w:pPr>
            <w:r>
              <w:rPr>
                <w:sz w:val="19"/>
              </w:rPr>
              <w:t>16 October to 29 October 2026</w:t>
            </w:r>
          </w:p>
        </w:tc>
      </w:tr>
    </w:tbl>
    <w:p>
      <w:pPr>
        <w:spacing w:after="40"/>
      </w:pPr>
      <w:r>
        <w:rPr/>
      </w:r>
    </w:p>
    <w:p w14:paraId="77847BF5" w14:textId="77777777" w:rsidR="008D7A62" w:rsidRDefault="00BD54AC">
      <w:pPr>
        <w:pStyle w:val="Heading1"/>
      </w:pPr>
      <w:r>
        <w:t>Aim and Objectives</w:t>
      </w:r>
    </w:p>
    <w:p>
      <w:pPr>
        <w:spacing w:after="80"/>
      </w:pPr>
      <w:r>
        <w:rPr/>
        <w:t xml:space="preserve">The aim is to design develop and evaluate </w:t>
      </w:r>
      <w:r>
        <w:rPr/>
        <w:t>CampusBook</w:t>
      </w:r>
      <w:r>
        <w:rPr/>
        <w:t xml:space="preserve"> so that fewer consultations at CTU are missed or left unplanned the five objectives are to analyse current practice compare existing systems build the six must have features test the system and evaluate it with real users</w:t>
      </w:r>
    </w:p>
    <w:p>
      <w:pPr>
        <w:keepNext/>
        <w:spacing w:after="60"/>
      </w:pPr>
      <w:r>
        <w:rPr>
          <w:b/>
        </w:rPr>
        <w:t>Objectives</w:t>
      </w:r>
    </w:p>
    <w:p>
      <w:pPr>
        <w:tabs>
          <w:tab w:pos="510" w:val="left"/>
        </w:tabs>
        <w:spacing w:after="60"/>
        <w:ind w:left="510" w:hanging="510"/>
      </w:pPr>
      <w:r>
        <w:t>1.</w:t>
        <w:tab/>
        <w:t>Analyse how consultations are arranged today through a survey of at least 10 students by 21 October 2026</w:t>
      </w:r>
    </w:p>
    <w:p>
      <w:pPr>
        <w:tabs>
          <w:tab w:pos="510" w:val="left"/>
        </w:tabs>
        <w:spacing w:after="60"/>
        <w:ind w:left="510" w:hanging="510"/>
      </w:pPr>
      <w:r>
        <w:t>2.</w:t>
        <w:tab/>
        <w:t>Compare at least three existing scheduling systems on their features strengths and limitations by 19 October 2026</w:t>
      </w:r>
    </w:p>
    <w:p>
      <w:pPr>
        <w:tabs>
          <w:tab w:pos="510" w:val="left"/>
        </w:tabs>
        <w:spacing w:after="60"/>
        <w:ind w:left="510" w:hanging="510"/>
      </w:pPr>
      <w:r>
        <w:t>3.</w:t>
        <w:tab/>
        <w:t>Design and develop a web system with all six must-have features working on a live database by 23 October 2026</w:t>
      </w:r>
    </w:p>
    <w:p>
      <w:pPr>
        <w:tabs>
          <w:tab w:pos="510" w:val="left"/>
        </w:tabs>
        <w:spacing w:after="60"/>
        <w:ind w:left="510" w:hanging="510"/>
      </w:pPr>
      <w:r>
        <w:t>4.</w:t>
        <w:tab/>
        <w:t>Test the system so that every must-have test case passes a booking takes under 2 minutes and pages load within 3 seconds</w:t>
      </w:r>
    </w:p>
    <w:p>
      <w:pPr>
        <w:tabs>
          <w:tab w:pos="510" w:val="left"/>
        </w:tabs>
        <w:spacing w:after="60"/>
        <w:ind w:left="510" w:hanging="510"/>
      </w:pPr>
      <w:r>
        <w:t>5.</w:t>
        <w:tab/>
        <w:t>Evaluate the system with at least 5 students and 1 lecturer with 80% or more rating it easy to use</w:t>
      </w:r>
    </w:p>
    <w:p w14:paraId="6705297A" w14:textId="77777777" w:rsidR="008D7A62" w:rsidRDefault="00BD54AC">
      <w:pPr>
        <w:pStyle w:val="Heading1"/>
      </w:pPr>
      <w:r>
        <w:t>Scope and Deliverables</w:t>
      </w:r>
    </w:p>
    <w:p>
      <w:pPr>
        <w:spacing w:after="80"/>
      </w:pPr>
      <w:r>
        <w:rPr/>
        <w:t>The project covers one CTU campus student and lecturer roles and the six must have features It excludes SMS video calls native apps and links to CTU live systems The deliverables are:</w:t>
      </w:r>
    </w:p>
    <w:p>
      <w:pPr>
        <w:pStyle w:val="ListBullet"/>
        <w:spacing w:after="40"/>
      </w:pPr>
      <w:r>
        <w:rPr/>
        <w:t>A working web application with source code on GitHub</w:t>
      </w:r>
    </w:p>
    <w:p>
      <w:pPr>
        <w:pStyle w:val="ListBullet"/>
        <w:spacing w:after="40"/>
      </w:pPr>
      <w:r>
        <w:rPr/>
        <w:t>A dissertation covering Chapters 1 to 6 with testing evidence</w:t>
      </w:r>
    </w:p>
    <w:p>
      <w:pPr>
        <w:pStyle w:val="ListBullet"/>
        <w:spacing w:after="40"/>
      </w:pPr>
      <w:r>
        <w:rPr/>
        <w:t>A live demonstration and presentation on 29 October 2026</w:t>
      </w:r>
    </w:p>
    <w:p w14:paraId="6DEF3CAC" w14:textId="77777777" w:rsidR="008D7A62" w:rsidRDefault="00BD54AC">
      <w:pPr>
        <w:pStyle w:val="Heading1"/>
      </w:pPr>
      <w:r>
        <w:t>Team and Roles</w:t>
      </w:r>
    </w:p>
    <w:tbl>
      <w:tblPr>
        <w:tblStyle w:val="TableGrid"/>
        <w:tblW w:type="auto" w:w="0"/>
        <w:tblLayout w:type="fixed"/>
        <w:tblLook w:firstColumn="1" w:firstRow="1" w:lastColumn="0" w:lastRow="0" w:noHBand="0" w:noVBand="1" w:val="04A0"/>
      </w:tblPr>
      <w:tblGrid>
        <w:gridCol w:w="2500"/>
        <w:gridCol w:w="2500"/>
        <w:gridCol w:w="4637"/>
      </w:tblGrid>
      <w:tr>
        <w:trPr>
          <w:tblHeader/>
          <w:cantSplit/>
        </w:trPr>
        <w:tc>
          <w:tcPr>
            <w:tcW w:type="dxa" w:w="2500"/>
            <w:shd w:val="clear" w:color="auto" w:fill="D9EAF0"/>
          </w:tcPr>
          <w:p>
            <w:pPr>
              <w:keepNext/>
              <w:spacing w:after="0"/>
            </w:pPr>
            <w:r>
              <w:rPr>
                <w:b/>
                <w:sz w:val="19"/>
              </w:rPr>
              <w:t>Member</w:t>
            </w:r>
          </w:p>
        </w:tc>
        <w:tc>
          <w:tcPr>
            <w:tcW w:type="dxa" w:w="2500"/>
            <w:shd w:val="clear" w:color="auto" w:fill="D9EAF0"/>
          </w:tcPr>
          <w:p>
            <w:pPr>
              <w:keepNext/>
              <w:spacing w:after="0"/>
            </w:pPr>
            <w:r>
              <w:rPr>
                <w:b/>
                <w:sz w:val="19"/>
              </w:rPr>
              <w:t>Role</w:t>
            </w:r>
          </w:p>
        </w:tc>
        <w:tc>
          <w:tcPr>
            <w:tcW w:type="dxa" w:w="4637"/>
            <w:shd w:val="clear" w:color="auto" w:fill="D9EAF0"/>
          </w:tcPr>
          <w:p>
            <w:pPr>
              <w:keepNext/>
              <w:spacing w:after="0"/>
            </w:pPr>
            <w:r>
              <w:rPr>
                <w:b/>
                <w:sz w:val="19"/>
              </w:rPr>
              <w:t>Responsible for</w:t>
            </w:r>
          </w:p>
        </w:tc>
      </w:tr>
      <w:tr>
        <w:trPr>
          <w:cantSplit/>
        </w:trPr>
        <w:tc>
          <w:tcPr>
            <w:tcW w:type="dxa" w:w="2500"/>
          </w:tcPr>
          <w:p>
            <w:pPr>
              <w:keepNext/>
              <w:spacing w:after="0"/>
            </w:pPr>
            <w:r>
              <w:rPr>
                <w:sz w:val="19"/>
              </w:rPr>
              <w:t>Willem Gerber</w:t>
            </w:r>
          </w:p>
        </w:tc>
        <w:tc>
          <w:tcPr>
            <w:tcW w:type="dxa" w:w="2500"/>
          </w:tcPr>
          <w:p>
            <w:pPr>
              <w:keepNext/>
              <w:spacing w:after="0"/>
            </w:pPr>
            <w:r>
              <w:rPr>
                <w:sz w:val="19"/>
              </w:rPr>
              <w:t>Group Lead and Scrum Master</w:t>
            </w:r>
          </w:p>
        </w:tc>
        <w:tc>
          <w:tcPr>
            <w:tcW w:type="dxa" w:w="4637"/>
          </w:tcPr>
          <w:p>
            <w:pPr>
              <w:keepNext/>
              <w:spacing w:after="0"/>
            </w:pPr>
            <w:r>
              <w:rPr>
                <w:sz w:val="19"/>
              </w:rPr>
              <w:t>Stand ups GitHub board booking logic compiling the dissertation</w:t>
            </w:r>
          </w:p>
        </w:tc>
      </w:tr>
      <w:tr>
        <w:trPr>
          <w:cantSplit/>
        </w:trPr>
        <w:tc>
          <w:tcPr>
            <w:tcW w:type="dxa" w:w="2500"/>
          </w:tcPr>
          <w:p>
            <w:pPr>
              <w:keepNext/>
              <w:spacing w:after="0"/>
            </w:pPr>
            <w:r>
              <w:rPr>
                <w:sz w:val="19"/>
              </w:rPr>
              <w:t>Oscar Khumalo</w:t>
            </w:r>
          </w:p>
        </w:tc>
        <w:tc>
          <w:tcPr>
            <w:tcW w:type="dxa" w:w="2500"/>
          </w:tcPr>
          <w:p>
            <w:pPr>
              <w:keepNext/>
              <w:spacing w:after="0"/>
            </w:pPr>
            <w:r>
              <w:rPr>
                <w:sz w:val="19"/>
              </w:rPr>
              <w:t>Back-end developer</w:t>
            </w:r>
          </w:p>
        </w:tc>
        <w:tc>
          <w:tcPr>
            <w:tcW w:type="dxa" w:w="4637"/>
          </w:tcPr>
          <w:p>
            <w:pPr>
              <w:keepNext/>
              <w:spacing w:after="0"/>
            </w:pPr>
            <w:r>
              <w:rPr>
                <w:sz w:val="19"/>
              </w:rPr>
              <w:t>Express API login and roles back-end write-up</w:t>
            </w:r>
          </w:p>
        </w:tc>
      </w:tr>
      <w:tr>
        <w:trPr>
          <w:cantSplit/>
        </w:trPr>
        <w:tc>
          <w:tcPr>
            <w:tcW w:type="dxa" w:w="2500"/>
          </w:tcPr>
          <w:p>
            <w:pPr>
              <w:keepNext/>
              <w:spacing w:after="0"/>
            </w:pPr>
            <w:r>
              <w:rPr>
                <w:sz w:val="19"/>
              </w:rPr>
              <w:t>Thomas du Plessis</w:t>
            </w:r>
          </w:p>
        </w:tc>
        <w:tc>
          <w:tcPr>
            <w:tcW w:type="dxa" w:w="2500"/>
          </w:tcPr>
          <w:p>
            <w:pPr>
              <w:keepNext/>
              <w:spacing w:after="0"/>
            </w:pPr>
            <w:r>
              <w:rPr>
                <w:sz w:val="19"/>
              </w:rPr>
              <w:t>Front-end developer</w:t>
            </w:r>
          </w:p>
        </w:tc>
        <w:tc>
          <w:tcPr>
            <w:tcW w:type="dxa" w:w="4637"/>
          </w:tcPr>
          <w:p>
            <w:pPr>
              <w:keepNext/>
              <w:spacing w:after="0"/>
            </w:pPr>
            <w:r>
              <w:rPr>
                <w:sz w:val="19"/>
              </w:rPr>
              <w:t>React pages mobile layout and wireframes</w:t>
            </w:r>
          </w:p>
        </w:tc>
      </w:tr>
      <w:tr>
        <w:trPr>
          <w:cantSplit/>
        </w:trPr>
        <w:tc>
          <w:tcPr>
            <w:tcW w:type="dxa" w:w="2500"/>
          </w:tcPr>
          <w:p>
            <w:pPr>
              <w:keepNext/>
              <w:spacing w:after="0"/>
            </w:pPr>
            <w:r>
              <w:rPr>
                <w:sz w:val="19"/>
              </w:rPr>
              <w:t>Lebohang Tlaitlai</w:t>
            </w:r>
          </w:p>
        </w:tc>
        <w:tc>
          <w:tcPr>
            <w:tcW w:type="dxa" w:w="2500"/>
          </w:tcPr>
          <w:p>
            <w:pPr>
              <w:keepNext/>
              <w:spacing w:after="0"/>
            </w:pPr>
            <w:r>
              <w:rPr>
                <w:sz w:val="19"/>
              </w:rPr>
              <w:t>Testing and research lead</w:t>
            </w:r>
          </w:p>
        </w:tc>
        <w:tc>
          <w:tcPr>
            <w:tcW w:type="dxa" w:w="4637"/>
          </w:tcPr>
          <w:p>
            <w:pPr>
              <w:keepNext/>
              <w:spacing w:after="0"/>
            </w:pPr>
            <w:r>
              <w:rPr>
                <w:sz w:val="19"/>
              </w:rPr>
              <w:t>Student survey literature review test cases</w:t>
            </w:r>
          </w:p>
        </w:tc>
      </w:tr>
      <w:tr>
        <w:trPr>
          <w:cantSplit/>
        </w:trPr>
        <w:tc>
          <w:tcPr>
            <w:tcW w:type="dxa" w:w="2500"/>
          </w:tcPr>
          <w:p>
            <w:pPr>
              <w:spacing w:after="0"/>
            </w:pPr>
            <w:r>
              <w:rPr>
                <w:sz w:val="19"/>
              </w:rPr>
              <w:t>Gerhardus van den Berg</w:t>
            </w:r>
          </w:p>
        </w:tc>
        <w:tc>
          <w:tcPr>
            <w:tcW w:type="dxa" w:w="2500"/>
          </w:tcPr>
          <w:p>
            <w:pPr>
              <w:spacing w:after="0"/>
            </w:pPr>
            <w:r>
              <w:rPr>
                <w:sz w:val="19"/>
              </w:rPr>
              <w:t>Database developer</w:t>
            </w:r>
          </w:p>
        </w:tc>
        <w:tc>
          <w:tcPr>
            <w:tcW w:type="dxa" w:w="4637"/>
          </w:tcPr>
          <w:p>
            <w:pPr>
              <w:spacing w:after="0"/>
            </w:pPr>
            <w:r>
              <w:rPr>
                <w:sz w:val="19"/>
              </w:rPr>
              <w:t>MySQL schema and ERD email reminders</w:t>
            </w:r>
          </w:p>
        </w:tc>
      </w:tr>
    </w:tbl>
    <w:p>
      <w:pPr>
        <w:spacing w:after="40"/>
      </w:pPr>
      <w:r>
        <w:rPr/>
      </w:r>
    </w:p>
    <w:p w14:paraId="3CED24A6" w14:textId="77777777" w:rsidR="008D7A62" w:rsidRDefault="00BD54AC">
      <w:pPr>
        <w:pStyle w:val="Heading1"/>
      </w:pPr>
      <w:r>
        <w:t>Milestones</w:t>
      </w:r>
    </w:p>
    <w:tbl>
      <w:tblPr>
        <w:tblStyle w:val="TableGrid"/>
        <w:tblW w:type="auto" w:w="0"/>
        <w:tblLayout w:type="fixed"/>
        <w:tblLook w:firstColumn="1" w:firstRow="1" w:lastColumn="0" w:lastRow="0" w:noHBand="0" w:noVBand="1" w:val="04A0"/>
      </w:tblPr>
      <w:tblGrid>
        <w:gridCol w:w="2100"/>
        <w:gridCol w:w="4637"/>
        <w:gridCol w:w="2900"/>
      </w:tblGrid>
      <w:tr>
        <w:trPr>
          <w:tblHeader/>
          <w:cantSplit/>
        </w:trPr>
        <w:tc>
          <w:tcPr>
            <w:tcW w:type="dxa" w:w="2100"/>
            <w:shd w:val="clear" w:color="auto" w:fill="D9EAF0"/>
          </w:tcPr>
          <w:p>
            <w:pPr>
              <w:keepNext/>
              <w:spacing w:after="0"/>
            </w:pPr>
            <w:r>
              <w:rPr>
                <w:b/>
                <w:sz w:val="19"/>
              </w:rPr>
              <w:t>Sprint</w:t>
            </w:r>
          </w:p>
        </w:tc>
        <w:tc>
          <w:tcPr>
            <w:tcW w:type="dxa" w:w="4637"/>
            <w:shd w:val="clear" w:color="auto" w:fill="D9EAF0"/>
          </w:tcPr>
          <w:p>
            <w:pPr>
              <w:keepNext/>
              <w:spacing w:after="0"/>
            </w:pPr>
            <w:r>
              <w:rPr>
                <w:b/>
                <w:sz w:val="19"/>
              </w:rPr>
              <w:t>Main tasks</w:t>
            </w:r>
          </w:p>
        </w:tc>
        <w:tc>
          <w:tcPr>
            <w:tcW w:type="dxa" w:w="2900"/>
            <w:shd w:val="clear" w:color="auto" w:fill="D9EAF0"/>
          </w:tcPr>
          <w:p>
            <w:pPr>
              <w:keepNext/>
              <w:spacing w:after="0"/>
            </w:pPr>
            <w:r>
              <w:rPr>
                <w:b/>
                <w:sz w:val="19"/>
              </w:rPr>
              <w:t>Milestone</w:t>
            </w:r>
          </w:p>
        </w:tc>
      </w:tr>
      <w:tr>
        <w:trPr>
          <w:cantSplit/>
        </w:trPr>
        <w:tc>
          <w:tcPr>
            <w:tcW w:type="dxa" w:w="2100"/>
          </w:tcPr>
          <w:p>
            <w:pPr>
              <w:keepNext/>
              <w:spacing w:after="0"/>
            </w:pPr>
            <w:r>
              <w:rPr>
                <w:sz w:val="19"/>
              </w:rPr>
              <w:t>Sprint 0</w:t>
              <w:br/>
            </w:r>
            <w:r>
              <w:rPr>
                <w:sz w:val="19"/>
              </w:rPr>
              <w:t>16 to 19 Oct</w:t>
            </w:r>
          </w:p>
        </w:tc>
        <w:tc>
          <w:tcPr>
            <w:tcW w:type="dxa" w:w="4637"/>
          </w:tcPr>
          <w:p>
            <w:pPr>
              <w:keepNext/>
              <w:spacing w:after="0"/>
            </w:pPr>
            <w:r>
              <w:rPr>
                <w:sz w:val="19"/>
              </w:rPr>
              <w:t>Chapters 1 to 3 requirements system design charter ethics form GitHub set-up and first commits</w:t>
            </w:r>
          </w:p>
        </w:tc>
        <w:tc>
          <w:tcPr>
            <w:tcW w:type="dxa" w:w="2900"/>
          </w:tcPr>
          <w:p>
            <w:pPr>
              <w:keepNext/>
              <w:spacing w:after="0"/>
            </w:pPr>
            <w:r>
              <w:rPr>
                <w:sz w:val="19"/>
              </w:rPr>
              <w:t>Week 2 and 3 PDFs due Monday 19 Oct 12pm</w:t>
            </w:r>
          </w:p>
        </w:tc>
      </w:tr>
      <w:tr>
        <w:trPr>
          <w:cantSplit/>
        </w:trPr>
        <w:tc>
          <w:tcPr>
            <w:tcW w:type="dxa" w:w="2100"/>
          </w:tcPr>
          <w:p>
            <w:pPr>
              <w:keepNext/>
              <w:spacing w:after="0"/>
            </w:pPr>
            <w:r>
              <w:rPr>
                <w:sz w:val="19"/>
              </w:rPr>
              <w:t>Sprint 1</w:t>
              <w:br/>
            </w:r>
            <w:r>
              <w:rPr>
                <w:sz w:val="19"/>
              </w:rPr>
              <w:t>20 to 23 Oct</w:t>
            </w:r>
          </w:p>
        </w:tc>
        <w:tc>
          <w:tcPr>
            <w:tcW w:type="dxa" w:w="4637"/>
          </w:tcPr>
          <w:p>
            <w:pPr>
              <w:keepNext/>
              <w:spacing w:after="0"/>
            </w:pPr>
            <w:r>
              <w:rPr>
                <w:sz w:val="19"/>
              </w:rPr>
              <w:t>Database login slots and booking reminders history mobile layout student survey testing</w:t>
            </w:r>
          </w:p>
        </w:tc>
        <w:tc>
          <w:tcPr>
            <w:tcW w:type="dxa" w:w="2900"/>
          </w:tcPr>
          <w:p>
            <w:pPr>
              <w:keepNext/>
              <w:spacing w:after="0"/>
            </w:pPr>
            <w:r>
              <w:rPr>
                <w:sz w:val="19"/>
              </w:rPr>
              <w:t>Working app and Chapters 4 and 5 due Friday 23 Oct 12pm</w:t>
            </w:r>
          </w:p>
        </w:tc>
      </w:tr>
      <w:tr>
        <w:trPr>
          <w:cantSplit/>
        </w:trPr>
        <w:tc>
          <w:tcPr>
            <w:tcW w:type="dxa" w:w="2100"/>
          </w:tcPr>
          <w:p>
            <w:pPr>
              <w:spacing w:after="0"/>
            </w:pPr>
            <w:r>
              <w:rPr>
                <w:sz w:val="19"/>
              </w:rPr>
              <w:t>Sprint 2</w:t>
              <w:br/>
            </w:r>
            <w:r>
              <w:rPr>
                <w:sz w:val="19"/>
              </w:rPr>
              <w:t>24 to 29 Oct</w:t>
            </w:r>
          </w:p>
        </w:tc>
        <w:tc>
          <w:tcPr>
            <w:tcW w:type="dxa" w:w="4637"/>
          </w:tcPr>
          <w:p>
            <w:pPr>
              <w:spacing w:after="0"/>
            </w:pPr>
            <w:r>
              <w:rPr>
                <w:sz w:val="19"/>
              </w:rPr>
              <w:t>User testing bug fixes full dissertation check presentation practice</w:t>
            </w:r>
          </w:p>
        </w:tc>
        <w:tc>
          <w:tcPr>
            <w:tcW w:type="dxa" w:w="2900"/>
          </w:tcPr>
          <w:p>
            <w:pPr>
              <w:spacing w:after="0"/>
            </w:pPr>
            <w:r>
              <w:rPr>
                <w:sz w:val="19"/>
              </w:rPr>
              <w:t>Final submission and live demo Thursday 29 Oct</w:t>
            </w:r>
          </w:p>
        </w:tc>
      </w:tr>
    </w:tbl>
    <w:p>
      <w:pPr>
        <w:spacing w:after="40"/>
      </w:pPr>
      <w:r>
        <w:rPr/>
      </w:r>
    </w:p>
    <w:p w14:paraId="5A0AA938" w14:textId="77777777" w:rsidR="008D7A62" w:rsidRDefault="00BD54AC">
      <w:pPr>
        <w:pStyle w:val="Heading1"/>
      </w:pPr>
      <w:r>
        <w:t>Risks and Assumptions</w:t>
      </w:r>
    </w:p>
    <w:tbl>
      <w:tblPr>
        <w:tblStyle w:val="TableGrid"/>
        <w:tblW w:type="auto" w:w="0"/>
        <w:tblLayout w:type="fixed"/>
        <w:tblLook w:firstColumn="1" w:firstRow="1" w:lastColumn="0" w:lastRow="0" w:noHBand="0" w:noVBand="1" w:val="04A0"/>
      </w:tblPr>
      <w:tblGrid>
        <w:gridCol w:w="3400"/>
        <w:gridCol w:w="1300"/>
        <w:gridCol w:w="4937"/>
      </w:tblGrid>
      <w:tr>
        <w:trPr>
          <w:tblHeader/>
          <w:cantSplit/>
        </w:trPr>
        <w:tc>
          <w:tcPr>
            <w:tcW w:type="dxa" w:w="3400"/>
            <w:shd w:val="clear" w:color="auto" w:fill="D9EAF0"/>
          </w:tcPr>
          <w:p>
            <w:pPr>
              <w:keepNext/>
              <w:spacing w:after="0"/>
            </w:pPr>
            <w:r>
              <w:rPr>
                <w:b/>
                <w:sz w:val="19"/>
              </w:rPr>
              <w:t>Risk</w:t>
            </w:r>
          </w:p>
        </w:tc>
        <w:tc>
          <w:tcPr>
            <w:tcW w:type="dxa" w:w="1300"/>
            <w:shd w:val="clear" w:color="auto" w:fill="D9EAF0"/>
          </w:tcPr>
          <w:p>
            <w:pPr>
              <w:keepNext/>
              <w:spacing w:after="0"/>
            </w:pPr>
            <w:r>
              <w:rPr>
                <w:b/>
                <w:sz w:val="19"/>
              </w:rPr>
              <w:t>Level</w:t>
            </w:r>
          </w:p>
        </w:tc>
        <w:tc>
          <w:tcPr>
            <w:tcW w:type="dxa" w:w="4937"/>
            <w:shd w:val="clear" w:color="auto" w:fill="D9EAF0"/>
          </w:tcPr>
          <w:p>
            <w:pPr>
              <w:keepNext/>
              <w:spacing w:after="0"/>
            </w:pPr>
            <w:r>
              <w:rPr>
                <w:b/>
                <w:sz w:val="19"/>
              </w:rPr>
              <w:t>How we handle it</w:t>
            </w:r>
          </w:p>
        </w:tc>
      </w:tr>
      <w:tr>
        <w:trPr>
          <w:cantSplit/>
        </w:trPr>
        <w:tc>
          <w:tcPr>
            <w:tcW w:type="dxa" w:w="3400"/>
          </w:tcPr>
          <w:p>
            <w:pPr>
              <w:keepNext/>
              <w:spacing w:after="0"/>
            </w:pPr>
            <w:r>
              <w:rPr>
                <w:sz w:val="19"/>
              </w:rPr>
              <w:t>Not enough time to build every feature</w:t>
            </w:r>
          </w:p>
        </w:tc>
        <w:tc>
          <w:tcPr>
            <w:tcW w:type="dxa" w:w="1300"/>
          </w:tcPr>
          <w:p>
            <w:pPr>
              <w:keepNext/>
              <w:spacing w:after="0"/>
            </w:pPr>
            <w:r>
              <w:rPr>
                <w:sz w:val="19"/>
              </w:rPr>
              <w:t>High</w:t>
            </w:r>
          </w:p>
        </w:tc>
        <w:tc>
          <w:tcPr>
            <w:tcW w:type="dxa" w:w="4937"/>
          </w:tcPr>
          <w:p>
            <w:pPr>
              <w:keepNext/>
              <w:spacing w:after="0"/>
            </w:pPr>
            <w:r>
              <w:rPr>
                <w:sz w:val="19"/>
              </w:rPr>
              <w:t>Build the must-haves first and commit daily</w:t>
            </w:r>
          </w:p>
        </w:tc>
      </w:tr>
      <w:tr>
        <w:trPr>
          <w:cantSplit/>
        </w:trPr>
        <w:tc>
          <w:tcPr>
            <w:tcW w:type="dxa" w:w="3400"/>
          </w:tcPr>
          <w:p>
            <w:pPr>
              <w:keepNext/>
              <w:spacing w:after="0"/>
            </w:pPr>
            <w:r>
              <w:rPr>
                <w:sz w:val="19"/>
              </w:rPr>
              <w:t>Work falls on one or two people</w:t>
            </w:r>
          </w:p>
        </w:tc>
        <w:tc>
          <w:tcPr>
            <w:tcW w:type="dxa" w:w="1300"/>
          </w:tcPr>
          <w:p>
            <w:pPr>
              <w:keepNext/>
              <w:spacing w:after="0"/>
            </w:pPr>
            <w:r>
              <w:rPr>
                <w:sz w:val="19"/>
              </w:rPr>
              <w:t>High</w:t>
            </w:r>
          </w:p>
        </w:tc>
        <w:tc>
          <w:tcPr>
            <w:tcW w:type="dxa" w:w="4937"/>
          </w:tcPr>
          <w:p>
            <w:pPr>
              <w:keepNext/>
              <w:spacing w:after="0"/>
            </w:pPr>
            <w:r>
              <w:rPr>
                <w:sz w:val="19"/>
              </w:rPr>
              <w:t>Clear task owners checked at every stand up and on GitHub</w:t>
            </w:r>
          </w:p>
        </w:tc>
      </w:tr>
      <w:tr>
        <w:trPr>
          <w:cantSplit/>
        </w:trPr>
        <w:tc>
          <w:tcPr>
            <w:tcW w:type="dxa" w:w="3400"/>
          </w:tcPr>
          <w:p>
            <w:pPr>
              <w:keepNext/>
              <w:spacing w:after="0"/>
            </w:pPr>
            <w:r>
              <w:rPr>
                <w:sz w:val="19"/>
              </w:rPr>
              <w:t>Some members are new to React or Express</w:t>
            </w:r>
          </w:p>
        </w:tc>
        <w:tc>
          <w:tcPr>
            <w:tcW w:type="dxa" w:w="1300"/>
          </w:tcPr>
          <w:p>
            <w:pPr>
              <w:keepNext/>
              <w:spacing w:after="0"/>
            </w:pPr>
            <w:r>
              <w:rPr>
                <w:sz w:val="19"/>
              </w:rPr>
              <w:t>Medium</w:t>
            </w:r>
          </w:p>
        </w:tc>
        <w:tc>
          <w:tcPr>
            <w:tcW w:type="dxa" w:w="4937"/>
          </w:tcPr>
          <w:p>
            <w:pPr>
              <w:keepNext/>
              <w:spacing w:after="0"/>
            </w:pPr>
            <w:r>
              <w:rPr>
                <w:sz w:val="19"/>
              </w:rPr>
              <w:t>Pair programming and a shared starter project</w:t>
            </w:r>
          </w:p>
        </w:tc>
      </w:tr>
      <w:tr>
        <w:trPr>
          <w:cantSplit/>
        </w:trPr>
        <w:tc>
          <w:tcPr>
            <w:tcW w:type="dxa" w:w="3400"/>
          </w:tcPr>
          <w:p>
            <w:pPr>
              <w:spacing w:after="0"/>
            </w:pPr>
            <w:r>
              <w:rPr>
                <w:sz w:val="19"/>
              </w:rPr>
              <w:t>Too few survey or test participants</w:t>
            </w:r>
          </w:p>
        </w:tc>
        <w:tc>
          <w:tcPr>
            <w:tcW w:type="dxa" w:w="1300"/>
          </w:tcPr>
          <w:p>
            <w:pPr>
              <w:spacing w:after="0"/>
            </w:pPr>
            <w:r>
              <w:rPr>
                <w:sz w:val="19"/>
              </w:rPr>
              <w:t>Medium</w:t>
            </w:r>
          </w:p>
        </w:tc>
        <w:tc>
          <w:tcPr>
            <w:tcW w:type="dxa" w:w="4937"/>
          </w:tcPr>
          <w:p>
            <w:pPr>
              <w:spacing w:after="0"/>
            </w:pPr>
            <w:r>
              <w:rPr>
                <w:sz w:val="19"/>
              </w:rPr>
              <w:t>Share the survey early in class and on Teams</w:t>
            </w:r>
          </w:p>
        </w:tc>
      </w:tr>
    </w:tbl>
    <w:p>
      <w:pPr>
        <w:spacing w:after="40"/>
      </w:pPr>
      <w:r>
        <w:rPr/>
      </w:r>
    </w:p>
    <w:p w14:paraId="5CD13922" w14:textId="77777777" w:rsidR="008D7A62" w:rsidRDefault="00BD54AC">
      <w:pPr>
        <w:pStyle w:val="Heading1"/>
      </w:pPr>
      <w:r>
        <w:t>Approval</w:t>
      </w:r>
    </w:p>
    <w:tbl>
      <w:tblPr>
        <w:tblStyle w:val="TableGrid"/>
        <w:tblW w:type="auto" w:w="0"/>
        <w:tblLayout w:type="fixed"/>
        <w:tblLook w:firstColumn="1" w:firstRow="1" w:lastColumn="0" w:lastRow="0" w:noHBand="0" w:noVBand="1" w:val="04A0"/>
      </w:tblPr>
      <w:tblGrid>
        <w:gridCol w:w="2606"/>
        <w:gridCol w:w="2380"/>
        <w:gridCol w:w="2833"/>
        <w:gridCol w:w="2153"/>
      </w:tblGrid>
      <w:tr>
        <w:trPr>
          <w:tblHeader/>
          <w:cantSplit/>
        </w:trPr>
        <w:tc>
          <w:tcPr>
            <w:tcW w:type="dxa" w:w="2606"/>
            <w:shd w:val="clear" w:color="auto" w:fill="D9EAF0"/>
          </w:tcPr>
          <w:p>
            <w:pPr>
              <w:keepNext/>
              <w:spacing w:after="0"/>
            </w:pPr>
            <w:r>
              <w:rPr>
                <w:b/>
                <w:sz w:val="19"/>
              </w:rPr>
              <w:t>Name</w:t>
            </w:r>
          </w:p>
        </w:tc>
        <w:tc>
          <w:tcPr>
            <w:tcW w:type="dxa" w:w="2380"/>
            <w:shd w:val="clear" w:color="auto" w:fill="D9EAF0"/>
          </w:tcPr>
          <w:p>
            <w:pPr>
              <w:keepNext/>
              <w:spacing w:after="0"/>
            </w:pPr>
            <w:r>
              <w:rPr>
                <w:b/>
                <w:sz w:val="19"/>
              </w:rPr>
              <w:t>Role</w:t>
            </w:r>
          </w:p>
        </w:tc>
        <w:tc>
          <w:tcPr>
            <w:tcW w:type="dxa" w:w="2833"/>
            <w:shd w:val="clear" w:color="auto" w:fill="D9EAF0"/>
          </w:tcPr>
          <w:p>
            <w:pPr>
              <w:keepNext/>
              <w:spacing w:after="0"/>
            </w:pPr>
            <w:r>
              <w:rPr>
                <w:b/>
                <w:sz w:val="19"/>
              </w:rPr>
              <w:t>Signature</w:t>
            </w:r>
          </w:p>
        </w:tc>
        <w:tc>
          <w:tcPr>
            <w:tcW w:type="dxa" w:w="2153"/>
            <w:shd w:val="clear" w:color="auto" w:fill="D9EAF0"/>
          </w:tcPr>
          <w:p>
            <w:pPr>
              <w:keepNext/>
              <w:spacing w:after="0"/>
            </w:pPr>
            <w:r>
              <w:rPr>
                <w:b/>
                <w:sz w:val="19"/>
              </w:rPr>
              <w:t>Date</w:t>
            </w:r>
          </w:p>
        </w:tc>
      </w:tr>
      <w:tr>
        <w:trPr>
          <w:trHeight w:val="567"/>
          <w:cantSplit/>
        </w:trPr>
        <w:tc>
          <w:tcPr>
            <w:tcW w:type="dxa" w:w="2606"/>
          </w:tcPr>
          <w:p>
            <w:pPr>
              <w:keepNext/>
              <w:spacing w:after="0"/>
            </w:pPr>
            <w:r>
              <w:rPr>
                <w:sz w:val="19"/>
              </w:rPr>
              <w:t>Willem Gerber</w:t>
            </w:r>
          </w:p>
        </w:tc>
        <w:tc>
          <w:tcPr>
            <w:tcW w:type="dxa" w:w="2380"/>
          </w:tcPr>
          <w:p>
            <w:pPr>
              <w:keepNext/>
              <w:spacing w:after="0"/>
            </w:pPr>
            <w:r>
              <w:rPr>
                <w:sz w:val="19"/>
              </w:rPr>
              <w:t>Group Lead</w:t>
            </w:r>
          </w:p>
        </w:tc>
        <w:tc>
          <w:tcPr>
            <w:tcW w:type="dxa" w:w="2833"/>
          </w:tcPr>
          <w:p>
            <w:pPr>
              <w:keepNext/>
              <w:spacing w:after="0"/>
            </w:pPr>
            <w:r>
              <w:drawing>
                <wp:inline xmlns:a="http://schemas.openxmlformats.org/drawingml/2006/main" xmlns:pic="http://schemas.openxmlformats.org/drawingml/2006/picture">
                  <wp:extent cx="873675" cy="396000"/>
                  <wp:docPr id="1" name="Picture 1"/>
                  <wp:cNvGraphicFramePr>
                    <a:graphicFrameLocks noChangeAspect="1"/>
                  </wp:cNvGraphicFramePr>
                  <a:graphic>
                    <a:graphicData uri="http://schemas.openxmlformats.org/drawingml/2006/picture">
                      <pic:pic>
                        <pic:nvPicPr>
                          <pic:cNvPr id="0" name="willem.png"/>
                          <pic:cNvPicPr/>
                        </pic:nvPicPr>
                        <pic:blipFill>
                          <a:blip r:embed="rId15"/>
                          <a:stretch>
                            <a:fillRect/>
                          </a:stretch>
                        </pic:blipFill>
                        <pic:spPr>
                          <a:xfrm>
                            <a:off x="0" y="0"/>
                            <a:ext cx="873675" cy="396000"/>
                          </a:xfrm>
                          <a:prstGeom prst="rect"/>
                        </pic:spPr>
                      </pic:pic>
                    </a:graphicData>
                  </a:graphic>
                </wp:inline>
              </w:drawing>
            </w:r>
          </w:p>
        </w:tc>
        <w:tc>
          <w:tcPr>
            <w:tcW w:type="dxa" w:w="2153"/>
          </w:tcPr>
          <w:p>
            <w:pPr>
              <w:keepNext/>
              <w:spacing w:after="0"/>
            </w:pPr>
            <w:r>
              <w:rPr>
                <w:sz w:val="19"/>
              </w:rPr>
              <w:t>2026/10/22</w:t>
            </w:r>
          </w:p>
        </w:tc>
      </w:tr>
      <w:tr>
        <w:trPr>
          <w:trHeight w:val="567"/>
          <w:cantSplit/>
        </w:trPr>
        <w:tc>
          <w:tcPr>
            <w:tcW w:type="dxa" w:w="2606"/>
          </w:tcPr>
          <w:p>
            <w:pPr>
              <w:spacing w:after="0"/>
            </w:pPr>
            <w:r>
              <w:rPr>
                <w:sz w:val="19"/>
              </w:rPr>
              <w:t>Jabulile Mashibini</w:t>
            </w:r>
          </w:p>
        </w:tc>
        <w:tc>
          <w:tcPr>
            <w:tcW w:type="dxa" w:w="2380"/>
          </w:tcPr>
          <w:p>
            <w:pPr>
              <w:spacing w:after="0"/>
            </w:pPr>
            <w:r>
              <w:rPr>
                <w:sz w:val="19"/>
              </w:rPr>
              <w:t>Project supervisor</w:t>
            </w:r>
          </w:p>
        </w:tc>
        <w:tc>
          <w:tcPr>
            <w:tcW w:type="dxa" w:w="2833"/>
          </w:tcPr>
          <w:p>
            <w:pPr>
              <w:spacing w:after="0"/>
            </w:pPr>
            <w:r>
              <w:rPr>
                <w:sz w:val="19"/>
              </w:rPr>
            </w:r>
          </w:p>
        </w:tc>
        <w:tc>
          <w:tcPr>
            <w:tcW w:type="dxa" w:w="2153"/>
          </w:tcPr>
          <w:p>
            <w:pPr>
              <w:spacing w:after="0"/>
            </w:pPr>
            <w:r>
              <w:rPr>
                <w:sz w:val="19"/>
              </w:rPr>
            </w:r>
          </w:p>
        </w:tc>
      </w:tr>
    </w:tbl>
    <w:p>
      <w:pPr>
        <w:spacing w:after="40"/>
      </w:pPr>
      <w:r>
        <w:rPr/>
      </w:r>
    </w:p>
    <w:sectPr w:rsidR="008D7A62" w:rsidSect="00034616">
      <w:headerReference w:type="default" r:id="rId8"/>
      <w:footerReference w:type="default" r:id="rId9"/>
      <w:headerReference w:type="first" r:id="rId12"/>
      <w:footerReference w:type="first" r:id="rId13"/>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C462" w14:textId="77777777" w:rsidR="00BD54AC" w:rsidRDefault="00BD54AC">
      <w:pPr>
        <w:spacing w:after="0" w:line="240" w:lineRule="auto"/>
      </w:pPr>
      <w:r>
        <w:separator/>
      </w:r>
    </w:p>
  </w:endnote>
  <w:endnote w:type="continuationSeparator" w:id="0">
    <w:p w14:paraId="64FBFBF0" w14:textId="77777777" w:rsidR="00BD54AC" w:rsidRDefault="00BD5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A791" w14:textId="4D268299" w:rsidR="008D7A62" w:rsidRPr="00453415" w:rsidRDefault="00453415" w:rsidP="00453415">
    <w:pPr>
      <w:pStyle w:val="Footer"/>
    </w:pPr>
    <w:r w:rsidRPr="00453415">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480A2" w14:textId="77777777" w:rsidR="00BD54AC" w:rsidRDefault="00BD54AC">
      <w:pPr>
        <w:spacing w:after="0" w:line="240" w:lineRule="auto"/>
      </w:pPr>
      <w:r>
        <w:separator/>
      </w:r>
    </w:p>
  </w:footnote>
  <w:footnote w:type="continuationSeparator" w:id="0">
    <w:p w14:paraId="54E16010" w14:textId="77777777" w:rsidR="00BD54AC" w:rsidRDefault="00BD5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15F8" w14:textId="77777777" w:rsidR="008D7A62" w:rsidRDefault="00BD54AC">
    <w:pPr>
      <w:jc w:val="center"/>
    </w:pPr>
    <w:r>
      <w:rPr>
        <w:noProof/>
      </w:rPr>
      <w:drawing>
        <wp:inline distT="0" distB="0" distL="0" distR="0" wp14:anchorId="47212F4B" wp14:editId="5F202450">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238631">
    <w:abstractNumId w:val="8"/>
  </w:num>
  <w:num w:numId="2" w16cid:durableId="104271249">
    <w:abstractNumId w:val="6"/>
  </w:num>
  <w:num w:numId="3" w16cid:durableId="714625451">
    <w:abstractNumId w:val="5"/>
  </w:num>
  <w:num w:numId="4" w16cid:durableId="1722242876">
    <w:abstractNumId w:val="4"/>
  </w:num>
  <w:num w:numId="5" w16cid:durableId="2040465668">
    <w:abstractNumId w:val="7"/>
  </w:num>
  <w:num w:numId="6" w16cid:durableId="288900916">
    <w:abstractNumId w:val="3"/>
  </w:num>
  <w:num w:numId="7" w16cid:durableId="384959345">
    <w:abstractNumId w:val="2"/>
  </w:num>
  <w:num w:numId="8" w16cid:durableId="1291011702">
    <w:abstractNumId w:val="1"/>
  </w:num>
  <w:num w:numId="9" w16cid:durableId="1354455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415"/>
    <w:rsid w:val="008311C2"/>
    <w:rsid w:val="008D7A62"/>
    <w:rsid w:val="009E0EFA"/>
    <w:rsid w:val="00AA1D8D"/>
    <w:rsid w:val="00B47730"/>
    <w:rsid w:val="00BD54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D9DA2C-367D-47AA-9CF9-C493D4EF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SE2 Group 3</dc:creator>
  <cp:keywords/>
  <dc:description>generated by python-docx</dc:description>
  <cp:lastModifiedBy>Lusukama Selemani</cp:lastModifiedBy>
  <cp:revision>2</cp:revision>
  <dcterms:created xsi:type="dcterms:W3CDTF">2026-10-06T07:24:00Z</dcterms:created>
  <dcterms:modified xsi:type="dcterms:W3CDTF">2026-10-06T07:24:00Z</dcterms:modified>
  <cp:category/>
</cp:coreProperties>
</file>