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793" w:rsidRDefault="00240B5A">
      <w:pPr>
        <w:rPr>
          <w:lang w:val="en-US"/>
        </w:rPr>
      </w:pPr>
      <w:r>
        <w:rPr>
          <w:lang w:val="en-US"/>
        </w:rPr>
        <w:t>#</w:t>
      </w:r>
      <w:proofErr w:type="gramStart"/>
      <w:r w:rsidR="00F12EFF" w:rsidRPr="00240B5A">
        <w:rPr>
          <w:lang w:val="en-US"/>
        </w:rPr>
        <w:t>A</w:t>
      </w:r>
      <w:proofErr w:type="gramEnd"/>
      <w:r w:rsidR="007760D9" w:rsidRPr="00240B5A">
        <w:rPr>
          <w:lang w:val="en-US"/>
        </w:rPr>
        <w:t xml:space="preserve"> tale of two papers</w:t>
      </w:r>
      <w:r>
        <w:rPr>
          <w:lang w:val="en-US"/>
        </w:rPr>
        <w:t>#</w:t>
      </w:r>
    </w:p>
    <w:p w:rsidR="00240B5A" w:rsidRPr="00240B5A" w:rsidRDefault="00240B5A">
      <w:pPr>
        <w:rPr>
          <w:lang w:val="en-US"/>
        </w:rPr>
      </w:pPr>
    </w:p>
    <w:p w:rsidR="00283735" w:rsidRPr="00240B5A" w:rsidRDefault="00011AA1" w:rsidP="00764EA6">
      <w:pPr>
        <w:rPr>
          <w:lang w:val="en-US"/>
        </w:rPr>
      </w:pPr>
      <w:r w:rsidRPr="00240B5A">
        <w:rPr>
          <w:lang w:val="en-US"/>
        </w:rPr>
        <w:t xml:space="preserve">In 2021, </w:t>
      </w:r>
      <w:proofErr w:type="spellStart"/>
      <w:r w:rsidRPr="00240B5A">
        <w:rPr>
          <w:lang w:val="en-US"/>
        </w:rPr>
        <w:t>d</w:t>
      </w:r>
      <w:r w:rsidR="00C16CBE" w:rsidRPr="00240B5A">
        <w:rPr>
          <w:lang w:val="en-US"/>
        </w:rPr>
        <w:t>r</w:t>
      </w:r>
      <w:proofErr w:type="spellEnd"/>
      <w:r w:rsidR="00C16CBE" w:rsidRPr="00240B5A">
        <w:rPr>
          <w:lang w:val="en-US"/>
        </w:rPr>
        <w:t xml:space="preserve"> Matthew / </w:t>
      </w:r>
      <w:proofErr w:type="spellStart"/>
      <w:r w:rsidR="00C16CBE" w:rsidRPr="00240B5A">
        <w:rPr>
          <w:lang w:val="en-US"/>
        </w:rPr>
        <w:t>Matyas</w:t>
      </w:r>
      <w:proofErr w:type="spellEnd"/>
      <w:r w:rsidR="00C16CBE" w:rsidRPr="00240B5A">
        <w:rPr>
          <w:lang w:val="en-US"/>
        </w:rPr>
        <w:t xml:space="preserve"> </w:t>
      </w:r>
      <w:proofErr w:type="spellStart"/>
      <w:r w:rsidR="00C16CBE" w:rsidRPr="00240B5A">
        <w:rPr>
          <w:lang w:val="en-US"/>
        </w:rPr>
        <w:t>Cserhati</w:t>
      </w:r>
      <w:proofErr w:type="spellEnd"/>
      <w:r w:rsidR="00C16CBE" w:rsidRPr="00240B5A">
        <w:rPr>
          <w:lang w:val="en-US"/>
        </w:rPr>
        <w:t xml:space="preserve"> published two parallel articles</w:t>
      </w:r>
      <w:r w:rsidR="00F16633" w:rsidRPr="00240B5A">
        <w:rPr>
          <w:lang w:val="en-US"/>
        </w:rPr>
        <w:t xml:space="preserve"> on the affinities of the red panda </w:t>
      </w:r>
      <w:r w:rsidR="00C56694">
        <w:rPr>
          <w:lang w:val="en-US"/>
        </w:rPr>
        <w:t>*</w:t>
      </w:r>
      <w:proofErr w:type="spellStart"/>
      <w:r w:rsidR="00F16633" w:rsidRPr="00C56694">
        <w:rPr>
          <w:lang w:val="en-US"/>
        </w:rPr>
        <w:t>Ailurus</w:t>
      </w:r>
      <w:proofErr w:type="spellEnd"/>
      <w:r w:rsidR="00F16633" w:rsidRPr="00C56694">
        <w:rPr>
          <w:lang w:val="en-US"/>
        </w:rPr>
        <w:t xml:space="preserve"> </w:t>
      </w:r>
      <w:proofErr w:type="spellStart"/>
      <w:r w:rsidR="00F16633" w:rsidRPr="00C56694">
        <w:rPr>
          <w:lang w:val="en-US"/>
        </w:rPr>
        <w:t>fulgen</w:t>
      </w:r>
      <w:r w:rsidR="002A51F9" w:rsidRPr="00C56694">
        <w:rPr>
          <w:lang w:val="en-US"/>
        </w:rPr>
        <w:t>s</w:t>
      </w:r>
      <w:proofErr w:type="spellEnd"/>
      <w:r w:rsidR="00C56694">
        <w:rPr>
          <w:lang w:val="en-US"/>
        </w:rPr>
        <w:t>*</w:t>
      </w:r>
      <w:r w:rsidR="002A51F9" w:rsidRPr="00240B5A">
        <w:rPr>
          <w:lang w:val="en-US"/>
        </w:rPr>
        <w:t xml:space="preserve">, </w:t>
      </w:r>
      <w:r w:rsidR="00C16CBE" w:rsidRPr="00240B5A">
        <w:rPr>
          <w:lang w:val="en-US"/>
        </w:rPr>
        <w:t xml:space="preserve">one in </w:t>
      </w:r>
      <w:hyperlink r:id="rId4" w:history="1">
        <w:r w:rsidR="00C16CBE" w:rsidRPr="00260C14">
          <w:rPr>
            <w:rStyle w:val="Hyperlink"/>
            <w:lang w:val="en-US"/>
          </w:rPr>
          <w:t>BMC</w:t>
        </w:r>
        <w:r w:rsidR="00F956C0" w:rsidRPr="00260C14">
          <w:rPr>
            <w:rStyle w:val="Hyperlink"/>
            <w:lang w:val="en-US"/>
          </w:rPr>
          <w:t xml:space="preserve"> </w:t>
        </w:r>
        <w:r w:rsidR="00C16CBE" w:rsidRPr="00260C14">
          <w:rPr>
            <w:rStyle w:val="Hyperlink"/>
            <w:lang w:val="en-US"/>
          </w:rPr>
          <w:t>Genomics</w:t>
        </w:r>
      </w:hyperlink>
      <w:r w:rsidR="00C16CBE" w:rsidRPr="00240B5A">
        <w:rPr>
          <w:lang w:val="en-US"/>
        </w:rPr>
        <w:t xml:space="preserve"> and one in </w:t>
      </w:r>
      <w:hyperlink r:id="rId5" w:history="1">
        <w:r w:rsidR="00C16CBE" w:rsidRPr="00260C14">
          <w:rPr>
            <w:rStyle w:val="Hyperlink"/>
            <w:lang w:val="en-US"/>
          </w:rPr>
          <w:t>Creat</w:t>
        </w:r>
        <w:r w:rsidR="00453380" w:rsidRPr="00260C14">
          <w:rPr>
            <w:rStyle w:val="Hyperlink"/>
            <w:lang w:val="en-US"/>
          </w:rPr>
          <w:t>ion Research Society Quarterly</w:t>
        </w:r>
      </w:hyperlink>
      <w:r w:rsidR="00453380" w:rsidRPr="00240B5A">
        <w:rPr>
          <w:lang w:val="en-US"/>
        </w:rPr>
        <w:t xml:space="preserve">. </w:t>
      </w:r>
      <w:r w:rsidR="00896B37" w:rsidRPr="00240B5A">
        <w:rPr>
          <w:lang w:val="en-US"/>
        </w:rPr>
        <w:t xml:space="preserve">The two articles are mostly based on the same data and have similar and sometimes identical content. </w:t>
      </w:r>
    </w:p>
    <w:p w:rsidR="00283735" w:rsidRPr="00240B5A" w:rsidRDefault="004F02EF" w:rsidP="002B4981">
      <w:pPr>
        <w:rPr>
          <w:lang w:val="en-US"/>
        </w:rPr>
      </w:pPr>
      <w:r w:rsidRPr="00240B5A">
        <w:rPr>
          <w:lang w:val="en-US"/>
        </w:rPr>
        <w:t>The BMC Genomics article has the</w:t>
      </w:r>
      <w:r w:rsidR="00283735" w:rsidRPr="00240B5A">
        <w:rPr>
          <w:lang w:val="en-US"/>
        </w:rPr>
        <w:t xml:space="preserve"> title</w:t>
      </w:r>
      <w:r w:rsidRPr="00240B5A">
        <w:rPr>
          <w:lang w:val="en-US"/>
        </w:rPr>
        <w:t xml:space="preserve">: “A </w:t>
      </w:r>
      <w:proofErr w:type="spellStart"/>
      <w:r w:rsidRPr="00240B5A">
        <w:rPr>
          <w:lang w:val="en-US"/>
        </w:rPr>
        <w:t>tail</w:t>
      </w:r>
      <w:proofErr w:type="spellEnd"/>
      <w:r w:rsidRPr="00240B5A">
        <w:rPr>
          <w:lang w:val="en-US"/>
        </w:rPr>
        <w:t xml:space="preserve"> of two pandas – whole genome k-</w:t>
      </w:r>
      <w:proofErr w:type="spellStart"/>
      <w:r w:rsidRPr="00240B5A">
        <w:rPr>
          <w:lang w:val="en-US"/>
        </w:rPr>
        <w:t>mer</w:t>
      </w:r>
      <w:proofErr w:type="spellEnd"/>
      <w:r w:rsidRPr="00240B5A">
        <w:rPr>
          <w:lang w:val="en-US"/>
        </w:rPr>
        <w:t xml:space="preserve"> signature analysis of the red panda (</w:t>
      </w:r>
      <w:r w:rsidR="00C56694">
        <w:rPr>
          <w:lang w:val="en-US"/>
        </w:rPr>
        <w:t>*</w:t>
      </w:r>
      <w:proofErr w:type="spellStart"/>
      <w:r w:rsidR="00C56694" w:rsidRPr="00C56694">
        <w:rPr>
          <w:lang w:val="en-US"/>
        </w:rPr>
        <w:t>Ailurus</w:t>
      </w:r>
      <w:proofErr w:type="spellEnd"/>
      <w:r w:rsidR="00C56694" w:rsidRPr="00C56694">
        <w:rPr>
          <w:lang w:val="en-US"/>
        </w:rPr>
        <w:t xml:space="preserve"> </w:t>
      </w:r>
      <w:proofErr w:type="spellStart"/>
      <w:r w:rsidR="00C56694" w:rsidRPr="00C56694">
        <w:rPr>
          <w:lang w:val="en-US"/>
        </w:rPr>
        <w:t>fulgens</w:t>
      </w:r>
      <w:proofErr w:type="spellEnd"/>
      <w:r w:rsidR="00C56694">
        <w:rPr>
          <w:lang w:val="en-US"/>
        </w:rPr>
        <w:t>*</w:t>
      </w:r>
      <w:r w:rsidR="00BD617E">
        <w:rPr>
          <w:lang w:val="en-US"/>
        </w:rPr>
        <w:t>)</w:t>
      </w:r>
      <w:r w:rsidR="00C56694">
        <w:rPr>
          <w:lang w:val="en-US"/>
        </w:rPr>
        <w:t xml:space="preserve"> </w:t>
      </w:r>
      <w:r w:rsidRPr="00240B5A">
        <w:rPr>
          <w:lang w:val="en-US"/>
        </w:rPr>
        <w:t xml:space="preserve">and the Giant panda </w:t>
      </w:r>
      <w:r w:rsidRPr="00C56694">
        <w:rPr>
          <w:lang w:val="en-US"/>
        </w:rPr>
        <w:t>(</w:t>
      </w:r>
      <w:r w:rsidR="00C56694" w:rsidRPr="00C56694">
        <w:rPr>
          <w:lang w:val="en-US"/>
        </w:rPr>
        <w:t>*</w:t>
      </w:r>
      <w:proofErr w:type="spellStart"/>
      <w:r w:rsidRPr="00C56694">
        <w:rPr>
          <w:lang w:val="en-US"/>
        </w:rPr>
        <w:t>Ailuropoda</w:t>
      </w:r>
      <w:proofErr w:type="spellEnd"/>
      <w:r w:rsidRPr="00C56694">
        <w:rPr>
          <w:lang w:val="en-US"/>
        </w:rPr>
        <w:t xml:space="preserve"> </w:t>
      </w:r>
      <w:proofErr w:type="spellStart"/>
      <w:r w:rsidRPr="00C56694">
        <w:rPr>
          <w:lang w:val="en-US"/>
        </w:rPr>
        <w:t>melanoleuca</w:t>
      </w:r>
      <w:proofErr w:type="spellEnd"/>
      <w:r w:rsidR="00C56694" w:rsidRPr="00C56694">
        <w:rPr>
          <w:lang w:val="en-US"/>
        </w:rPr>
        <w:t>*</w:t>
      </w:r>
      <w:r w:rsidRPr="00240B5A">
        <w:rPr>
          <w:lang w:val="en-US"/>
        </w:rPr>
        <w:t xml:space="preserve">)”. </w:t>
      </w:r>
      <w:r w:rsidR="00283735" w:rsidRPr="00240B5A">
        <w:rPr>
          <w:lang w:val="en-US"/>
        </w:rPr>
        <w:t xml:space="preserve">This paper concludes that on a whole genome level the red panda possibly belongs to the mustelid </w:t>
      </w:r>
      <w:r w:rsidR="00FF37CE" w:rsidRPr="00240B5A">
        <w:rPr>
          <w:lang w:val="en-US"/>
        </w:rPr>
        <w:t xml:space="preserve">(marten) </w:t>
      </w:r>
      <w:r w:rsidR="00283735" w:rsidRPr="00240B5A">
        <w:rPr>
          <w:lang w:val="en-US"/>
        </w:rPr>
        <w:t xml:space="preserve">clade. </w:t>
      </w:r>
      <w:r w:rsidRPr="00240B5A">
        <w:rPr>
          <w:lang w:val="en-US"/>
        </w:rPr>
        <w:t>The CRSQ article has the title: “Classification of the enigmatic red panda (</w:t>
      </w:r>
      <w:r w:rsidR="00C56694">
        <w:rPr>
          <w:lang w:val="en-US"/>
        </w:rPr>
        <w:t>*</w:t>
      </w:r>
      <w:proofErr w:type="spellStart"/>
      <w:r w:rsidR="00C56694" w:rsidRPr="00C56694">
        <w:rPr>
          <w:lang w:val="en-US"/>
        </w:rPr>
        <w:t>Ailurus</w:t>
      </w:r>
      <w:proofErr w:type="spellEnd"/>
      <w:r w:rsidR="00C56694" w:rsidRPr="00C56694">
        <w:rPr>
          <w:lang w:val="en-US"/>
        </w:rPr>
        <w:t xml:space="preserve"> </w:t>
      </w:r>
      <w:proofErr w:type="spellStart"/>
      <w:r w:rsidR="00C56694" w:rsidRPr="00C56694">
        <w:rPr>
          <w:lang w:val="en-US"/>
        </w:rPr>
        <w:t>fulgens</w:t>
      </w:r>
      <w:proofErr w:type="spellEnd"/>
      <w:r w:rsidR="00C56694">
        <w:rPr>
          <w:lang w:val="en-US"/>
        </w:rPr>
        <w:t>*</w:t>
      </w:r>
      <w:r w:rsidRPr="00240B5A">
        <w:rPr>
          <w:lang w:val="en-US"/>
        </w:rPr>
        <w:t xml:space="preserve">) based on molecular </w:t>
      </w:r>
      <w:proofErr w:type="spellStart"/>
      <w:r w:rsidRPr="00240B5A">
        <w:rPr>
          <w:lang w:val="en-US"/>
        </w:rPr>
        <w:t>baraminology</w:t>
      </w:r>
      <w:proofErr w:type="spellEnd"/>
      <w:r w:rsidRPr="00240B5A">
        <w:rPr>
          <w:lang w:val="en-US"/>
        </w:rPr>
        <w:t xml:space="preserve">-based analysis”. </w:t>
      </w:r>
      <w:r w:rsidR="00283735" w:rsidRPr="00240B5A">
        <w:rPr>
          <w:lang w:val="en-US"/>
        </w:rPr>
        <w:t xml:space="preserve">This paper deems it likely that the red panda belongs to the mustelid </w:t>
      </w:r>
      <w:proofErr w:type="spellStart"/>
      <w:r w:rsidR="00283735" w:rsidRPr="00240B5A">
        <w:rPr>
          <w:lang w:val="en-US"/>
        </w:rPr>
        <w:t>holobaramin</w:t>
      </w:r>
      <w:proofErr w:type="spellEnd"/>
      <w:r w:rsidR="00283735" w:rsidRPr="00240B5A">
        <w:rPr>
          <w:lang w:val="en-US"/>
        </w:rPr>
        <w:t xml:space="preserve">. </w:t>
      </w:r>
    </w:p>
    <w:p w:rsidR="00283735" w:rsidRPr="00240B5A" w:rsidRDefault="00283735" w:rsidP="002B4981">
      <w:pPr>
        <w:rPr>
          <w:lang w:val="en-US"/>
        </w:rPr>
      </w:pPr>
    </w:p>
    <w:p w:rsidR="004F02EF" w:rsidRPr="00240B5A" w:rsidRDefault="00240B5A" w:rsidP="002B4981">
      <w:pPr>
        <w:rPr>
          <w:lang w:val="en-US"/>
        </w:rPr>
      </w:pPr>
      <w:r>
        <w:rPr>
          <w:lang w:val="en-US"/>
        </w:rPr>
        <w:t>##</w:t>
      </w:r>
      <w:r w:rsidR="008925B7" w:rsidRPr="00240B5A">
        <w:rPr>
          <w:lang w:val="en-US"/>
        </w:rPr>
        <w:t>The BMC Genomics paper</w:t>
      </w:r>
      <w:r>
        <w:rPr>
          <w:lang w:val="en-US"/>
        </w:rPr>
        <w:t>##</w:t>
      </w:r>
    </w:p>
    <w:p w:rsidR="001E116C" w:rsidRPr="00240B5A" w:rsidRDefault="008925B7" w:rsidP="002B4981">
      <w:pPr>
        <w:rPr>
          <w:lang w:val="en-US"/>
        </w:rPr>
      </w:pPr>
      <w:proofErr w:type="spellStart"/>
      <w:r w:rsidRPr="00240B5A">
        <w:rPr>
          <w:lang w:val="en-US"/>
        </w:rPr>
        <w:t>Cserhati</w:t>
      </w:r>
      <w:proofErr w:type="spellEnd"/>
      <w:r w:rsidR="004D2C35" w:rsidRPr="00240B5A">
        <w:rPr>
          <w:lang w:val="en-US"/>
        </w:rPr>
        <w:t xml:space="preserve"> </w:t>
      </w:r>
      <w:r w:rsidRPr="00240B5A">
        <w:rPr>
          <w:lang w:val="en-US"/>
        </w:rPr>
        <w:t xml:space="preserve">uses </w:t>
      </w:r>
      <w:r w:rsidR="00FF37CE" w:rsidRPr="00240B5A">
        <w:rPr>
          <w:lang w:val="en-US"/>
        </w:rPr>
        <w:t xml:space="preserve">two types of data </w:t>
      </w:r>
      <w:r w:rsidRPr="00240B5A">
        <w:rPr>
          <w:lang w:val="en-US"/>
        </w:rPr>
        <w:t>for the phylogene</w:t>
      </w:r>
      <w:r w:rsidR="00102594" w:rsidRPr="00240B5A">
        <w:rPr>
          <w:lang w:val="en-US"/>
        </w:rPr>
        <w:t xml:space="preserve">tic placement of the red </w:t>
      </w:r>
      <w:r w:rsidR="00FF37CE" w:rsidRPr="00240B5A">
        <w:rPr>
          <w:lang w:val="en-US"/>
        </w:rPr>
        <w:t>panda</w:t>
      </w:r>
      <w:r w:rsidR="00102594" w:rsidRPr="00240B5A">
        <w:rPr>
          <w:lang w:val="en-US"/>
        </w:rPr>
        <w:t xml:space="preserve">: </w:t>
      </w:r>
      <w:r w:rsidRPr="00240B5A">
        <w:rPr>
          <w:lang w:val="en-US"/>
        </w:rPr>
        <w:t>Whole Genome K-</w:t>
      </w:r>
      <w:proofErr w:type="spellStart"/>
      <w:r w:rsidRPr="00240B5A">
        <w:rPr>
          <w:lang w:val="en-US"/>
        </w:rPr>
        <w:t>mer</w:t>
      </w:r>
      <w:proofErr w:type="spellEnd"/>
      <w:r w:rsidRPr="00240B5A">
        <w:rPr>
          <w:lang w:val="en-US"/>
        </w:rPr>
        <w:t xml:space="preserve"> Signature </w:t>
      </w:r>
      <w:r w:rsidR="009115CD" w:rsidRPr="00240B5A">
        <w:rPr>
          <w:lang w:val="en-US"/>
        </w:rPr>
        <w:t xml:space="preserve">(WGKS) </w:t>
      </w:r>
      <w:r w:rsidR="00102594" w:rsidRPr="00240B5A">
        <w:rPr>
          <w:lang w:val="en-US"/>
        </w:rPr>
        <w:t xml:space="preserve">and sequence analysis </w:t>
      </w:r>
      <w:r w:rsidR="004D2C35" w:rsidRPr="00240B5A">
        <w:rPr>
          <w:lang w:val="en-US"/>
        </w:rPr>
        <w:t xml:space="preserve">on </w:t>
      </w:r>
      <w:proofErr w:type="spellStart"/>
      <w:r w:rsidR="007D64F3" w:rsidRPr="00240B5A">
        <w:rPr>
          <w:lang w:val="en-US"/>
        </w:rPr>
        <w:t>mt</w:t>
      </w:r>
      <w:r w:rsidR="00102594" w:rsidRPr="00240B5A">
        <w:rPr>
          <w:lang w:val="en-US"/>
        </w:rPr>
        <w:t>DNA</w:t>
      </w:r>
      <w:proofErr w:type="spellEnd"/>
      <w:r w:rsidR="00102594" w:rsidRPr="00240B5A">
        <w:rPr>
          <w:lang w:val="en-US"/>
        </w:rPr>
        <w:t xml:space="preserve">. </w:t>
      </w:r>
    </w:p>
    <w:p w:rsidR="00102594" w:rsidRPr="00240B5A" w:rsidRDefault="00F12EFF" w:rsidP="002B4981">
      <w:pPr>
        <w:rPr>
          <w:lang w:val="en-US"/>
        </w:rPr>
      </w:pPr>
      <w:proofErr w:type="spellStart"/>
      <w:r w:rsidRPr="00240B5A">
        <w:rPr>
          <w:lang w:val="en-US"/>
        </w:rPr>
        <w:t>Cserhati</w:t>
      </w:r>
      <w:proofErr w:type="spellEnd"/>
      <w:r w:rsidRPr="00240B5A">
        <w:rPr>
          <w:lang w:val="en-US"/>
        </w:rPr>
        <w:t xml:space="preserve"> establishes the frequen</w:t>
      </w:r>
      <w:r w:rsidR="00FF37CE" w:rsidRPr="00240B5A">
        <w:rPr>
          <w:lang w:val="en-US"/>
        </w:rPr>
        <w:t>cy spectrum of all possible 8-</w:t>
      </w:r>
      <w:r w:rsidRPr="00240B5A">
        <w:rPr>
          <w:lang w:val="en-US"/>
        </w:rPr>
        <w:t>mer base sequences over the whole genome of a species</w:t>
      </w:r>
      <w:r w:rsidR="00FF37CE" w:rsidRPr="00240B5A">
        <w:rPr>
          <w:lang w:val="en-US"/>
        </w:rPr>
        <w:t xml:space="preserve"> </w:t>
      </w:r>
      <w:r w:rsidR="00C778D3" w:rsidRPr="00240B5A">
        <w:rPr>
          <w:lang w:val="en-US"/>
        </w:rPr>
        <w:t xml:space="preserve">for 28 species. </w:t>
      </w:r>
      <w:r w:rsidR="002B4981" w:rsidRPr="00240B5A">
        <w:rPr>
          <w:lang w:val="en-US"/>
        </w:rPr>
        <w:t>For each species pair a correlation</w:t>
      </w:r>
      <w:r w:rsidR="009500E4" w:rsidRPr="00240B5A">
        <w:rPr>
          <w:lang w:val="en-US"/>
        </w:rPr>
        <w:t xml:space="preserve"> coefficient over 8-</w:t>
      </w:r>
      <w:r w:rsidR="002B4981" w:rsidRPr="00240B5A">
        <w:rPr>
          <w:lang w:val="en-US"/>
        </w:rPr>
        <w:t xml:space="preserve">mer frequencies can be computed, leading to a </w:t>
      </w:r>
      <w:r w:rsidRPr="00240B5A">
        <w:rPr>
          <w:lang w:val="en-US"/>
        </w:rPr>
        <w:t xml:space="preserve">correlation matrix of </w:t>
      </w:r>
      <w:r w:rsidR="002B4981" w:rsidRPr="00240B5A">
        <w:rPr>
          <w:lang w:val="en-US"/>
        </w:rPr>
        <w:t xml:space="preserve">genomic patterning </w:t>
      </w:r>
      <w:r w:rsidRPr="00240B5A">
        <w:rPr>
          <w:lang w:val="en-US"/>
        </w:rPr>
        <w:t xml:space="preserve">over </w:t>
      </w:r>
      <w:r w:rsidR="00DF54B7" w:rsidRPr="00240B5A">
        <w:rPr>
          <w:lang w:val="en-US"/>
        </w:rPr>
        <w:t>the species.</w:t>
      </w:r>
    </w:p>
    <w:p w:rsidR="00D60F58" w:rsidRDefault="005A30E5" w:rsidP="002B4981">
      <w:pPr>
        <w:rPr>
          <w:lang w:val="en-US"/>
        </w:rPr>
      </w:pPr>
      <w:proofErr w:type="spellStart"/>
      <w:r w:rsidRPr="00240B5A">
        <w:rPr>
          <w:lang w:val="en-US"/>
        </w:rPr>
        <w:t>Cserhati</w:t>
      </w:r>
      <w:proofErr w:type="spellEnd"/>
      <w:r w:rsidRPr="00240B5A">
        <w:rPr>
          <w:lang w:val="en-US"/>
        </w:rPr>
        <w:t xml:space="preserve"> uses the correlation matrix</w:t>
      </w:r>
      <w:r w:rsidR="00C82665" w:rsidRPr="00240B5A">
        <w:rPr>
          <w:lang w:val="en-US"/>
        </w:rPr>
        <w:t xml:space="preserve"> to find 4 clusters: </w:t>
      </w:r>
      <w:r w:rsidRPr="00240B5A">
        <w:rPr>
          <w:lang w:val="en-US"/>
        </w:rPr>
        <w:t>the eleven cats, the five bears</w:t>
      </w:r>
      <w:r w:rsidR="009500E4" w:rsidRPr="00240B5A">
        <w:rPr>
          <w:lang w:val="en-US"/>
        </w:rPr>
        <w:t>,</w:t>
      </w:r>
      <w:r w:rsidRPr="00240B5A">
        <w:rPr>
          <w:lang w:val="en-US"/>
        </w:rPr>
        <w:t xml:space="preserve"> </w:t>
      </w:r>
      <w:r w:rsidR="00C82665" w:rsidRPr="00240B5A">
        <w:rPr>
          <w:lang w:val="en-US"/>
        </w:rPr>
        <w:t xml:space="preserve">the skunk, </w:t>
      </w:r>
      <w:r w:rsidRPr="00240B5A">
        <w:rPr>
          <w:lang w:val="en-US"/>
        </w:rPr>
        <w:t xml:space="preserve">and a cluster containing the martens and the red panda. But then </w:t>
      </w:r>
      <w:proofErr w:type="spellStart"/>
      <w:r w:rsidRPr="00240B5A">
        <w:rPr>
          <w:lang w:val="en-US"/>
        </w:rPr>
        <w:t>Cserhati</w:t>
      </w:r>
      <w:proofErr w:type="spellEnd"/>
      <w:r w:rsidRPr="00240B5A">
        <w:rPr>
          <w:lang w:val="en-US"/>
        </w:rPr>
        <w:t xml:space="preserve"> writes: “Based on this evidence, </w:t>
      </w:r>
      <w:r w:rsidR="00D714CA" w:rsidRPr="00240B5A">
        <w:rPr>
          <w:lang w:val="en-US"/>
        </w:rPr>
        <w:t>(the red panda)</w:t>
      </w:r>
      <w:r w:rsidRPr="00240B5A">
        <w:rPr>
          <w:lang w:val="en-US"/>
        </w:rPr>
        <w:t xml:space="preserve"> would belong to </w:t>
      </w:r>
      <w:r w:rsidR="00D714CA" w:rsidRPr="00240B5A">
        <w:rPr>
          <w:lang w:val="en-US"/>
        </w:rPr>
        <w:t>(the marten family)</w:t>
      </w:r>
      <w:r w:rsidRPr="00240B5A">
        <w:rPr>
          <w:lang w:val="en-US"/>
        </w:rPr>
        <w:t xml:space="preserve"> as a monophyletic group.</w:t>
      </w:r>
      <w:r w:rsidR="00D714CA" w:rsidRPr="00240B5A">
        <w:rPr>
          <w:lang w:val="en-US"/>
        </w:rPr>
        <w:t xml:space="preserve">” </w:t>
      </w:r>
    </w:p>
    <w:p w:rsidR="00151E1F" w:rsidRPr="00240B5A" w:rsidRDefault="00F00595" w:rsidP="002B4981">
      <w:pPr>
        <w:rPr>
          <w:lang w:val="en-US"/>
        </w:rPr>
      </w:pPr>
      <w:r w:rsidRPr="00D60F58">
        <w:rPr>
          <w:lang w:val="en-US"/>
        </w:rPr>
        <w:t>Here</w:t>
      </w:r>
      <w:r w:rsidR="00D714CA" w:rsidRPr="00D60F58">
        <w:rPr>
          <w:lang w:val="en-US"/>
        </w:rPr>
        <w:t xml:space="preserve"> the article derails</w:t>
      </w:r>
      <w:r w:rsidR="00D714CA" w:rsidRPr="00240B5A">
        <w:rPr>
          <w:i/>
          <w:lang w:val="en-US"/>
        </w:rPr>
        <w:t>.</w:t>
      </w:r>
      <w:r w:rsidR="00D714CA" w:rsidRPr="00240B5A">
        <w:rPr>
          <w:lang w:val="en-US"/>
        </w:rPr>
        <w:t xml:space="preserve"> </w:t>
      </w:r>
      <w:r w:rsidRPr="00240B5A">
        <w:rPr>
          <w:lang w:val="en-US"/>
        </w:rPr>
        <w:t>The clustering can be regarded as evidence that the red panda and the marten family are monophyletic</w:t>
      </w:r>
      <w:r w:rsidR="005F3620" w:rsidRPr="00240B5A">
        <w:rPr>
          <w:lang w:val="en-US"/>
        </w:rPr>
        <w:t xml:space="preserve"> sister groups</w:t>
      </w:r>
      <w:r w:rsidRPr="00240B5A">
        <w:rPr>
          <w:lang w:val="en-US"/>
        </w:rPr>
        <w:t>, but not that the red panda belongs to the marten family. The red panda has a lower mean correlation with the marten species than the mean correlation of the mart</w:t>
      </w:r>
      <w:r w:rsidR="0016311F" w:rsidRPr="00240B5A">
        <w:rPr>
          <w:lang w:val="en-US"/>
        </w:rPr>
        <w:t>en</w:t>
      </w:r>
      <w:r w:rsidRPr="00240B5A">
        <w:rPr>
          <w:lang w:val="en-US"/>
        </w:rPr>
        <w:t xml:space="preserve"> species amongst each other, showing a clear distance between panda and martens. </w:t>
      </w:r>
      <w:r w:rsidR="0016311F" w:rsidRPr="00240B5A">
        <w:rPr>
          <w:lang w:val="en-US"/>
        </w:rPr>
        <w:t xml:space="preserve">This difference is significant (P&lt;1.4E-6) but </w:t>
      </w:r>
      <w:proofErr w:type="spellStart"/>
      <w:r w:rsidR="0016311F" w:rsidRPr="00240B5A">
        <w:rPr>
          <w:lang w:val="en-US"/>
        </w:rPr>
        <w:t>Cserhati</w:t>
      </w:r>
      <w:proofErr w:type="spellEnd"/>
      <w:r w:rsidR="0016311F" w:rsidRPr="00240B5A">
        <w:rPr>
          <w:lang w:val="en-US"/>
        </w:rPr>
        <w:t xml:space="preserve"> writes “</w:t>
      </w:r>
      <w:r w:rsidRPr="00240B5A">
        <w:rPr>
          <w:lang w:val="en-US"/>
        </w:rPr>
        <w:t>This difference is not too significan</w:t>
      </w:r>
      <w:r w:rsidR="0016311F" w:rsidRPr="00240B5A">
        <w:rPr>
          <w:lang w:val="en-US"/>
        </w:rPr>
        <w:t>t”, and he decides to ignore it. In his heat map</w:t>
      </w:r>
      <w:r w:rsidR="00995275" w:rsidRPr="00240B5A">
        <w:rPr>
          <w:lang w:val="en-US"/>
        </w:rPr>
        <w:t xml:space="preserve"> of the correlation matrix </w:t>
      </w:r>
      <w:r w:rsidR="0016311F" w:rsidRPr="00240B5A">
        <w:rPr>
          <w:lang w:val="en-US"/>
        </w:rPr>
        <w:t>the difference between red panda and marten species is clearly visible</w:t>
      </w:r>
      <w:r w:rsidR="00C82665" w:rsidRPr="00240B5A">
        <w:rPr>
          <w:lang w:val="en-US"/>
        </w:rPr>
        <w:t>: left figure</w:t>
      </w:r>
      <w:r w:rsidR="009500E4" w:rsidRPr="00240B5A">
        <w:rPr>
          <w:lang w:val="en-US"/>
        </w:rPr>
        <w:t xml:space="preserve"> on top</w:t>
      </w:r>
      <w:r w:rsidR="00F12EFF" w:rsidRPr="00240B5A">
        <w:rPr>
          <w:lang w:val="en-US"/>
        </w:rPr>
        <w:t xml:space="preserve">, </w:t>
      </w:r>
      <w:r w:rsidR="00C82665" w:rsidRPr="00240B5A">
        <w:rPr>
          <w:lang w:val="en-US"/>
        </w:rPr>
        <w:t xml:space="preserve">lighter is higher correlation, and the red panda gives the top right ‘Finnish flag’ pattern. </w:t>
      </w:r>
    </w:p>
    <w:p w:rsidR="00DA686F" w:rsidRPr="00240B5A" w:rsidRDefault="00FA3944" w:rsidP="002B4981">
      <w:pPr>
        <w:rPr>
          <w:lang w:val="en-US"/>
        </w:rPr>
      </w:pPr>
      <w:r w:rsidRPr="00240B5A">
        <w:rPr>
          <w:lang w:val="en-US"/>
        </w:rPr>
        <w:t>T</w:t>
      </w:r>
      <w:r w:rsidR="00E9005E" w:rsidRPr="00240B5A">
        <w:rPr>
          <w:lang w:val="en-US"/>
        </w:rPr>
        <w:t xml:space="preserve">he </w:t>
      </w:r>
      <w:proofErr w:type="spellStart"/>
      <w:r w:rsidR="00E9005E" w:rsidRPr="00240B5A">
        <w:rPr>
          <w:lang w:val="en-US"/>
        </w:rPr>
        <w:t>mtDNA</w:t>
      </w:r>
      <w:proofErr w:type="spellEnd"/>
      <w:r w:rsidR="00E9005E" w:rsidRPr="00240B5A">
        <w:rPr>
          <w:lang w:val="en-US"/>
        </w:rPr>
        <w:t xml:space="preserve"> sequences </w:t>
      </w:r>
      <w:r w:rsidR="00494737" w:rsidRPr="00240B5A">
        <w:rPr>
          <w:lang w:val="en-US"/>
        </w:rPr>
        <w:t xml:space="preserve">of 52 species/subspecies </w:t>
      </w:r>
      <w:r w:rsidR="00E9005E" w:rsidRPr="00240B5A">
        <w:rPr>
          <w:lang w:val="en-US"/>
        </w:rPr>
        <w:t>of bears, skunks, raccoons, martens, and b</w:t>
      </w:r>
      <w:r w:rsidR="00C82665" w:rsidRPr="00240B5A">
        <w:rPr>
          <w:lang w:val="en-US"/>
        </w:rPr>
        <w:t xml:space="preserve">oth </w:t>
      </w:r>
      <w:r w:rsidR="00E9005E" w:rsidRPr="00240B5A">
        <w:rPr>
          <w:lang w:val="en-US"/>
        </w:rPr>
        <w:t>subspecies of the red panda</w:t>
      </w:r>
      <w:r w:rsidR="00494737" w:rsidRPr="00240B5A">
        <w:rPr>
          <w:lang w:val="en-US"/>
        </w:rPr>
        <w:t xml:space="preserve"> are aligned and clustered.</w:t>
      </w:r>
      <w:r w:rsidR="00E9005E" w:rsidRPr="00240B5A">
        <w:rPr>
          <w:lang w:val="en-US"/>
        </w:rPr>
        <w:t xml:space="preserve">  </w:t>
      </w:r>
      <w:proofErr w:type="spellStart"/>
      <w:r w:rsidR="00E9005E" w:rsidRPr="00240B5A">
        <w:rPr>
          <w:lang w:val="en-US"/>
        </w:rPr>
        <w:t>Cserhati</w:t>
      </w:r>
      <w:proofErr w:type="spellEnd"/>
      <w:r w:rsidR="00E9005E" w:rsidRPr="00240B5A">
        <w:rPr>
          <w:lang w:val="en-US"/>
        </w:rPr>
        <w:t xml:space="preserve"> finds 5 </w:t>
      </w:r>
      <w:r w:rsidR="00494737" w:rsidRPr="00240B5A">
        <w:rPr>
          <w:lang w:val="en-US"/>
        </w:rPr>
        <w:t>clusters: the 15 bear</w:t>
      </w:r>
      <w:r w:rsidR="00DB050D" w:rsidRPr="00240B5A">
        <w:rPr>
          <w:lang w:val="en-US"/>
        </w:rPr>
        <w:t>s, the 30 martens</w:t>
      </w:r>
      <w:r w:rsidR="00494737" w:rsidRPr="00240B5A">
        <w:rPr>
          <w:lang w:val="en-US"/>
        </w:rPr>
        <w:t>, the two panda sequences, the two skunk</w:t>
      </w:r>
      <w:r w:rsidR="00DB050D" w:rsidRPr="00240B5A">
        <w:rPr>
          <w:lang w:val="en-US"/>
        </w:rPr>
        <w:t>s and the 3 raccoons</w:t>
      </w:r>
      <w:r w:rsidR="00AE699C" w:rsidRPr="00240B5A">
        <w:rPr>
          <w:lang w:val="en-US"/>
        </w:rPr>
        <w:t xml:space="preserve">, </w:t>
      </w:r>
      <w:r w:rsidR="005F5180" w:rsidRPr="00240B5A">
        <w:rPr>
          <w:lang w:val="en-US"/>
        </w:rPr>
        <w:t>clearly</w:t>
      </w:r>
      <w:r w:rsidR="00AE699C" w:rsidRPr="00240B5A">
        <w:rPr>
          <w:lang w:val="en-US"/>
        </w:rPr>
        <w:t xml:space="preserve"> finding the traditional families</w:t>
      </w:r>
      <w:r w:rsidR="00494737" w:rsidRPr="00240B5A">
        <w:rPr>
          <w:lang w:val="en-US"/>
        </w:rPr>
        <w:t xml:space="preserve">. The </w:t>
      </w:r>
      <w:proofErr w:type="spellStart"/>
      <w:r w:rsidR="00494737" w:rsidRPr="00240B5A">
        <w:rPr>
          <w:lang w:val="en-US"/>
        </w:rPr>
        <w:t>mtDNA</w:t>
      </w:r>
      <w:proofErr w:type="spellEnd"/>
      <w:r w:rsidR="00494737" w:rsidRPr="00240B5A">
        <w:rPr>
          <w:lang w:val="en-US"/>
        </w:rPr>
        <w:t xml:space="preserve"> sequences are subjected to phylogenetic analysis by UPGMA, Maximum Likelihood and </w:t>
      </w:r>
      <w:proofErr w:type="spellStart"/>
      <w:r w:rsidR="00494737" w:rsidRPr="00240B5A">
        <w:rPr>
          <w:lang w:val="en-US"/>
        </w:rPr>
        <w:t>Neighbour</w:t>
      </w:r>
      <w:proofErr w:type="spellEnd"/>
      <w:r w:rsidR="00494737" w:rsidRPr="00240B5A">
        <w:rPr>
          <w:lang w:val="en-US"/>
        </w:rPr>
        <w:t xml:space="preserve"> Joining. No outgroup is mentioned, and no outgroup seems to have been specified. </w:t>
      </w:r>
    </w:p>
    <w:p w:rsidR="00A0799B" w:rsidRPr="00240B5A" w:rsidRDefault="00494737" w:rsidP="002B4981">
      <w:pPr>
        <w:rPr>
          <w:lang w:val="en-US"/>
        </w:rPr>
      </w:pPr>
      <w:r w:rsidRPr="00240B5A">
        <w:rPr>
          <w:lang w:val="en-US"/>
        </w:rPr>
        <w:t xml:space="preserve">The three phylogenetic trees on </w:t>
      </w:r>
      <w:proofErr w:type="spellStart"/>
      <w:r w:rsidR="00FA3944" w:rsidRPr="00240B5A">
        <w:rPr>
          <w:lang w:val="en-US"/>
        </w:rPr>
        <w:t>mt</w:t>
      </w:r>
      <w:r w:rsidRPr="00240B5A">
        <w:rPr>
          <w:lang w:val="en-US"/>
        </w:rPr>
        <w:t>DNA</w:t>
      </w:r>
      <w:proofErr w:type="spellEnd"/>
      <w:r w:rsidRPr="00240B5A">
        <w:rPr>
          <w:lang w:val="en-US"/>
        </w:rPr>
        <w:t xml:space="preserve"> differ in</w:t>
      </w:r>
      <w:r w:rsidR="00FA3944" w:rsidRPr="00240B5A">
        <w:rPr>
          <w:lang w:val="en-US"/>
        </w:rPr>
        <w:t xml:space="preserve"> the placement of the families</w:t>
      </w:r>
      <w:r w:rsidR="00DA686F" w:rsidRPr="00240B5A">
        <w:rPr>
          <w:lang w:val="en-US"/>
        </w:rPr>
        <w:t xml:space="preserve">. The mess seems </w:t>
      </w:r>
      <w:r w:rsidR="00FE43E5" w:rsidRPr="00240B5A">
        <w:rPr>
          <w:lang w:val="en-US"/>
        </w:rPr>
        <w:t xml:space="preserve">the result of the lack of </w:t>
      </w:r>
      <w:r w:rsidR="007D0415" w:rsidRPr="00240B5A">
        <w:rPr>
          <w:lang w:val="en-US"/>
        </w:rPr>
        <w:t>o</w:t>
      </w:r>
      <w:r w:rsidR="00C82665" w:rsidRPr="00240B5A">
        <w:rPr>
          <w:lang w:val="en-US"/>
        </w:rPr>
        <w:t>utgroup. When plotting an</w:t>
      </w:r>
      <w:r w:rsidR="00DA686F" w:rsidRPr="00240B5A">
        <w:rPr>
          <w:lang w:val="en-US"/>
        </w:rPr>
        <w:t xml:space="preserve"> unrooted tree in a square format</w:t>
      </w:r>
      <w:r w:rsidR="00C82665" w:rsidRPr="00240B5A">
        <w:rPr>
          <w:lang w:val="en-US"/>
        </w:rPr>
        <w:t>, the program picks the plot.</w:t>
      </w:r>
      <w:r w:rsidR="00DA686F" w:rsidRPr="00240B5A">
        <w:rPr>
          <w:lang w:val="en-US"/>
        </w:rPr>
        <w:t xml:space="preserve"> </w:t>
      </w:r>
      <w:r w:rsidR="00902A81" w:rsidRPr="00240B5A">
        <w:rPr>
          <w:lang w:val="en-US"/>
        </w:rPr>
        <w:t>T</w:t>
      </w:r>
      <w:r w:rsidR="000B26BC" w:rsidRPr="00240B5A">
        <w:rPr>
          <w:lang w:val="en-US"/>
        </w:rPr>
        <w:t>he pandas do not appear within the marten family</w:t>
      </w:r>
      <w:r w:rsidR="00902A81" w:rsidRPr="00240B5A">
        <w:rPr>
          <w:lang w:val="en-US"/>
        </w:rPr>
        <w:t xml:space="preserve"> in any </w:t>
      </w:r>
      <w:r w:rsidR="00FE43E5" w:rsidRPr="00240B5A">
        <w:rPr>
          <w:lang w:val="en-US"/>
        </w:rPr>
        <w:t>of the three phylogenetic trees.</w:t>
      </w:r>
      <w:r w:rsidR="000B26BC" w:rsidRPr="00240B5A">
        <w:rPr>
          <w:lang w:val="en-US"/>
        </w:rPr>
        <w:t xml:space="preserve"> </w:t>
      </w:r>
    </w:p>
    <w:p w:rsidR="00263BD9" w:rsidRPr="00240B5A" w:rsidRDefault="00C82665" w:rsidP="002B4981">
      <w:pPr>
        <w:rPr>
          <w:lang w:val="en-US"/>
        </w:rPr>
      </w:pPr>
      <w:proofErr w:type="spellStart"/>
      <w:r w:rsidRPr="00240B5A">
        <w:rPr>
          <w:lang w:val="en-US"/>
        </w:rPr>
        <w:t>Cs</w:t>
      </w:r>
      <w:r w:rsidR="00263BD9" w:rsidRPr="00240B5A">
        <w:rPr>
          <w:lang w:val="en-US"/>
        </w:rPr>
        <w:t>erh</w:t>
      </w:r>
      <w:r w:rsidRPr="00240B5A">
        <w:rPr>
          <w:lang w:val="en-US"/>
        </w:rPr>
        <w:t>a</w:t>
      </w:r>
      <w:r w:rsidR="00263BD9" w:rsidRPr="00240B5A">
        <w:rPr>
          <w:lang w:val="en-US"/>
        </w:rPr>
        <w:t>ti</w:t>
      </w:r>
      <w:proofErr w:type="spellEnd"/>
      <w:r w:rsidR="00263BD9" w:rsidRPr="00240B5A">
        <w:rPr>
          <w:lang w:val="en-US"/>
        </w:rPr>
        <w:t xml:space="preserve"> gives his preferred conclusion: “The main conclusion … is that on a whole genome level (the red panda) possibl</w:t>
      </w:r>
      <w:r w:rsidR="00FC48EF" w:rsidRPr="00240B5A">
        <w:rPr>
          <w:lang w:val="en-US"/>
        </w:rPr>
        <w:t>y belongs to the (marten)</w:t>
      </w:r>
      <w:r w:rsidR="00263BD9" w:rsidRPr="00240B5A">
        <w:rPr>
          <w:lang w:val="en-US"/>
        </w:rPr>
        <w:t xml:space="preserve"> clade”. Nowhere in his analyses does the red panda </w:t>
      </w:r>
      <w:r w:rsidR="00263BD9" w:rsidRPr="00240B5A">
        <w:rPr>
          <w:lang w:val="en-US"/>
        </w:rPr>
        <w:lastRenderedPageBreak/>
        <w:t>appear wi</w:t>
      </w:r>
      <w:r w:rsidR="006805DB" w:rsidRPr="00240B5A">
        <w:rPr>
          <w:lang w:val="en-US"/>
        </w:rPr>
        <w:t xml:space="preserve">thin the marten group. At most we see a monophyletic group of the marten and panda families. </w:t>
      </w:r>
      <w:proofErr w:type="spellStart"/>
      <w:r w:rsidR="006805DB" w:rsidRPr="00240B5A">
        <w:rPr>
          <w:lang w:val="en-US"/>
        </w:rPr>
        <w:t>Cserhati</w:t>
      </w:r>
      <w:proofErr w:type="spellEnd"/>
      <w:r w:rsidR="006805DB" w:rsidRPr="00240B5A">
        <w:rPr>
          <w:lang w:val="en-US"/>
        </w:rPr>
        <w:t xml:space="preserve"> con</w:t>
      </w:r>
      <w:r w:rsidR="00995275" w:rsidRPr="00240B5A">
        <w:rPr>
          <w:lang w:val="en-US"/>
        </w:rPr>
        <w:t>flates</w:t>
      </w:r>
      <w:r w:rsidR="006805DB" w:rsidRPr="00240B5A">
        <w:rPr>
          <w:lang w:val="en-US"/>
        </w:rPr>
        <w:t xml:space="preserve"> </w:t>
      </w:r>
      <w:proofErr w:type="spellStart"/>
      <w:r w:rsidR="006805DB" w:rsidRPr="00240B5A">
        <w:rPr>
          <w:lang w:val="en-US"/>
        </w:rPr>
        <w:t>monophyly</w:t>
      </w:r>
      <w:proofErr w:type="spellEnd"/>
      <w:r w:rsidR="006805DB" w:rsidRPr="00240B5A">
        <w:rPr>
          <w:lang w:val="en-US"/>
        </w:rPr>
        <w:t xml:space="preserve"> </w:t>
      </w:r>
      <w:r w:rsidR="00EF2D47" w:rsidRPr="00240B5A">
        <w:rPr>
          <w:lang w:val="en-US"/>
        </w:rPr>
        <w:t>and belonging to the same family.</w:t>
      </w:r>
    </w:p>
    <w:p w:rsidR="006528EF" w:rsidRPr="00240B5A" w:rsidRDefault="006528EF" w:rsidP="006528EF">
      <w:pPr>
        <w:rPr>
          <w:lang w:val="en-US"/>
        </w:rPr>
      </w:pPr>
      <w:r w:rsidRPr="00240B5A">
        <w:rPr>
          <w:lang w:val="en-US"/>
        </w:rPr>
        <w:t>One problem: how</w:t>
      </w:r>
      <w:r w:rsidR="005F3620" w:rsidRPr="00240B5A">
        <w:rPr>
          <w:lang w:val="en-US"/>
        </w:rPr>
        <w:t xml:space="preserve"> did</w:t>
      </w:r>
      <w:r w:rsidRPr="00240B5A">
        <w:rPr>
          <w:lang w:val="en-US"/>
        </w:rPr>
        <w:t xml:space="preserve"> a paper as bad as this ever get through review and published?</w:t>
      </w:r>
    </w:p>
    <w:p w:rsidR="00872EF2" w:rsidRPr="00240B5A" w:rsidRDefault="00872EF2" w:rsidP="002B4981">
      <w:pPr>
        <w:rPr>
          <w:lang w:val="en-US"/>
        </w:rPr>
      </w:pPr>
    </w:p>
    <w:p w:rsidR="00F12EFF" w:rsidRPr="00240B5A" w:rsidRDefault="00240B5A" w:rsidP="002B4981">
      <w:pPr>
        <w:rPr>
          <w:lang w:val="en-US"/>
        </w:rPr>
      </w:pPr>
      <w:r>
        <w:rPr>
          <w:lang w:val="en-US"/>
        </w:rPr>
        <w:t>##</w:t>
      </w:r>
      <w:r w:rsidR="00F12EFF" w:rsidRPr="00240B5A">
        <w:rPr>
          <w:lang w:val="en-US"/>
        </w:rPr>
        <w:t>Creation Research Society Quarterly paper</w:t>
      </w:r>
      <w:r>
        <w:rPr>
          <w:lang w:val="en-US"/>
        </w:rPr>
        <w:t>##</w:t>
      </w:r>
    </w:p>
    <w:p w:rsidR="00F12EFF" w:rsidRPr="00240B5A" w:rsidRDefault="00872EF2" w:rsidP="002B4981">
      <w:pPr>
        <w:rPr>
          <w:lang w:val="en-US"/>
        </w:rPr>
      </w:pPr>
      <w:proofErr w:type="spellStart"/>
      <w:r w:rsidRPr="00240B5A">
        <w:rPr>
          <w:lang w:val="en-US"/>
        </w:rPr>
        <w:t>Cserhati</w:t>
      </w:r>
      <w:proofErr w:type="spellEnd"/>
      <w:r w:rsidRPr="00240B5A">
        <w:rPr>
          <w:lang w:val="en-US"/>
        </w:rPr>
        <w:t xml:space="preserve"> </w:t>
      </w:r>
      <w:r w:rsidR="00995275" w:rsidRPr="00240B5A">
        <w:rPr>
          <w:lang w:val="en-US"/>
        </w:rPr>
        <w:t>bases the search</w:t>
      </w:r>
      <w:r w:rsidRPr="00240B5A">
        <w:rPr>
          <w:lang w:val="en-US"/>
        </w:rPr>
        <w:t xml:space="preserve"> for </w:t>
      </w:r>
      <w:r w:rsidR="00995275" w:rsidRPr="00240B5A">
        <w:rPr>
          <w:lang w:val="en-US"/>
        </w:rPr>
        <w:t xml:space="preserve">the </w:t>
      </w:r>
      <w:proofErr w:type="spellStart"/>
      <w:r w:rsidR="00014DC2" w:rsidRPr="00240B5A">
        <w:rPr>
          <w:lang w:val="en-US"/>
        </w:rPr>
        <w:t>bar</w:t>
      </w:r>
      <w:r w:rsidR="00995275" w:rsidRPr="00240B5A">
        <w:rPr>
          <w:lang w:val="en-US"/>
        </w:rPr>
        <w:t>a</w:t>
      </w:r>
      <w:r w:rsidR="00014DC2" w:rsidRPr="00240B5A">
        <w:rPr>
          <w:lang w:val="en-US"/>
        </w:rPr>
        <w:t>minological</w:t>
      </w:r>
      <w:proofErr w:type="spellEnd"/>
      <w:r w:rsidR="00014DC2" w:rsidRPr="00240B5A">
        <w:rPr>
          <w:lang w:val="en-US"/>
        </w:rPr>
        <w:t xml:space="preserve"> </w:t>
      </w:r>
      <w:r w:rsidRPr="00240B5A">
        <w:rPr>
          <w:lang w:val="en-US"/>
        </w:rPr>
        <w:t>p</w:t>
      </w:r>
      <w:r w:rsidR="00995275" w:rsidRPr="00240B5A">
        <w:rPr>
          <w:lang w:val="en-US"/>
        </w:rPr>
        <w:t>lacement of the red panda on three</w:t>
      </w:r>
      <w:r w:rsidRPr="00240B5A">
        <w:rPr>
          <w:lang w:val="en-US"/>
        </w:rPr>
        <w:t xml:space="preserve"> types of data: Whole Ge</w:t>
      </w:r>
      <w:r w:rsidR="00995275" w:rsidRPr="00240B5A">
        <w:rPr>
          <w:lang w:val="en-US"/>
        </w:rPr>
        <w:t>nome K-</w:t>
      </w:r>
      <w:proofErr w:type="spellStart"/>
      <w:r w:rsidR="00995275" w:rsidRPr="00240B5A">
        <w:rPr>
          <w:lang w:val="en-US"/>
        </w:rPr>
        <w:t>mer</w:t>
      </w:r>
      <w:proofErr w:type="spellEnd"/>
      <w:r w:rsidR="00995275" w:rsidRPr="00240B5A">
        <w:rPr>
          <w:lang w:val="en-US"/>
        </w:rPr>
        <w:t xml:space="preserve"> Signature (WGKS), sequence analysis on </w:t>
      </w:r>
      <w:proofErr w:type="spellStart"/>
      <w:r w:rsidR="00995275" w:rsidRPr="00240B5A">
        <w:rPr>
          <w:lang w:val="en-US"/>
        </w:rPr>
        <w:t>mtDNA</w:t>
      </w:r>
      <w:proofErr w:type="spellEnd"/>
      <w:r w:rsidR="00995275" w:rsidRPr="00240B5A">
        <w:rPr>
          <w:lang w:val="en-US"/>
        </w:rPr>
        <w:t xml:space="preserve"> and sequence analysis on cytochrome-b. </w:t>
      </w:r>
    </w:p>
    <w:p w:rsidR="00F12EFF" w:rsidRPr="00240B5A" w:rsidRDefault="00995275" w:rsidP="002B4981">
      <w:pPr>
        <w:rPr>
          <w:lang w:val="en-US"/>
        </w:rPr>
      </w:pPr>
      <w:r w:rsidRPr="00240B5A">
        <w:rPr>
          <w:lang w:val="en-US"/>
        </w:rPr>
        <w:t xml:space="preserve">The WGKS part is the article is almost identical to the WGKS paragraph in the BMC Genomics paper. </w:t>
      </w:r>
      <w:r w:rsidR="007963EA" w:rsidRPr="00240B5A">
        <w:rPr>
          <w:lang w:val="en-US"/>
        </w:rPr>
        <w:t xml:space="preserve">The same heat map of the WGKS correlation matrix is presented, but the coloring is reversed: right top figure, darker is higher correlation, and the red panda gives the top right ‘Danish flag’ pattern. </w:t>
      </w:r>
      <w:r w:rsidR="0048580B" w:rsidRPr="00240B5A">
        <w:rPr>
          <w:lang w:val="en-US"/>
        </w:rPr>
        <w:t>Again it is visible that the correlation between red panda and martens is lower th</w:t>
      </w:r>
      <w:r w:rsidR="006853C8" w:rsidRPr="00240B5A">
        <w:rPr>
          <w:lang w:val="en-US"/>
        </w:rPr>
        <w:t xml:space="preserve">an the correlations amongst the martens, and again the significant difference is dismissed. The red panda is held to belong to the marten </w:t>
      </w:r>
      <w:proofErr w:type="spellStart"/>
      <w:r w:rsidR="006853C8" w:rsidRPr="00240B5A">
        <w:rPr>
          <w:lang w:val="en-US"/>
        </w:rPr>
        <w:t>holobaramin</w:t>
      </w:r>
      <w:proofErr w:type="spellEnd"/>
      <w:r w:rsidR="006853C8" w:rsidRPr="00240B5A">
        <w:rPr>
          <w:lang w:val="en-US"/>
        </w:rPr>
        <w:t xml:space="preserve">. </w:t>
      </w:r>
    </w:p>
    <w:p w:rsidR="00F12EFF" w:rsidRPr="00240B5A" w:rsidRDefault="00A00E5E" w:rsidP="002B4981">
      <w:pPr>
        <w:rPr>
          <w:lang w:val="en-US"/>
        </w:rPr>
      </w:pPr>
      <w:r w:rsidRPr="00240B5A">
        <w:rPr>
          <w:lang w:val="en-US"/>
        </w:rPr>
        <w:t xml:space="preserve">The </w:t>
      </w:r>
      <w:proofErr w:type="spellStart"/>
      <w:r w:rsidRPr="00240B5A">
        <w:rPr>
          <w:lang w:val="en-US"/>
        </w:rPr>
        <w:t>mtDNA</w:t>
      </w:r>
      <w:proofErr w:type="spellEnd"/>
      <w:r w:rsidRPr="00240B5A">
        <w:rPr>
          <w:lang w:val="en-US"/>
        </w:rPr>
        <w:t xml:space="preserve"> sequences of the same 52 species as in the BMC genomics paper were aligned and the resulting identity matrix showing global sequence similarity was visualized in a heat map. This heat ma</w:t>
      </w:r>
      <w:r w:rsidR="00214473" w:rsidRPr="00240B5A">
        <w:rPr>
          <w:lang w:val="en-US"/>
        </w:rPr>
        <w:t>p clearly shows five main groups representing the traditional families</w:t>
      </w:r>
      <w:r w:rsidRPr="00240B5A">
        <w:rPr>
          <w:lang w:val="en-US"/>
        </w:rPr>
        <w:t xml:space="preserve">: two red panda subspecies, bears, marten family, the three skunks and the two raccoons. </w:t>
      </w:r>
      <w:r w:rsidR="00FC48EF" w:rsidRPr="00240B5A">
        <w:rPr>
          <w:lang w:val="en-US"/>
        </w:rPr>
        <w:t>The two red panda subspecies form an independent cluster.</w:t>
      </w:r>
      <w:r w:rsidRPr="00240B5A">
        <w:rPr>
          <w:lang w:val="en-US"/>
        </w:rPr>
        <w:t xml:space="preserve"> </w:t>
      </w:r>
    </w:p>
    <w:p w:rsidR="00A96D08" w:rsidRPr="00240B5A" w:rsidRDefault="00A96D08" w:rsidP="002B4981">
      <w:pPr>
        <w:rPr>
          <w:lang w:val="en-US"/>
        </w:rPr>
      </w:pPr>
      <w:r w:rsidRPr="00240B5A">
        <w:rPr>
          <w:lang w:val="en-US"/>
        </w:rPr>
        <w:t xml:space="preserve">The cytochrome-b sequences of a total of 51 cat, bear, marten, </w:t>
      </w:r>
      <w:r w:rsidR="00293F09" w:rsidRPr="00240B5A">
        <w:rPr>
          <w:lang w:val="en-US"/>
        </w:rPr>
        <w:t>raccoon and skunk species</w:t>
      </w:r>
      <w:r w:rsidRPr="00240B5A">
        <w:rPr>
          <w:lang w:val="en-US"/>
        </w:rPr>
        <w:t xml:space="preserve"> were aligned</w:t>
      </w:r>
      <w:r w:rsidR="00293F09" w:rsidRPr="00240B5A">
        <w:rPr>
          <w:lang w:val="en-US"/>
        </w:rPr>
        <w:t xml:space="preserve">. The heat map of the </w:t>
      </w:r>
      <w:r w:rsidRPr="00240B5A">
        <w:rPr>
          <w:lang w:val="en-US"/>
        </w:rPr>
        <w:t>s</w:t>
      </w:r>
      <w:r w:rsidR="00293F09" w:rsidRPr="00240B5A">
        <w:rPr>
          <w:lang w:val="en-US"/>
        </w:rPr>
        <w:t>imilarity matrix s</w:t>
      </w:r>
      <w:r w:rsidR="00264DF7" w:rsidRPr="00240B5A">
        <w:rPr>
          <w:lang w:val="en-US"/>
        </w:rPr>
        <w:t xml:space="preserve">hows a clear </w:t>
      </w:r>
      <w:r w:rsidR="00293F09" w:rsidRPr="00240B5A">
        <w:rPr>
          <w:lang w:val="en-US"/>
        </w:rPr>
        <w:t>split between the cat species and all other species, in line with</w:t>
      </w:r>
      <w:r w:rsidR="00FC48EF" w:rsidRPr="00240B5A">
        <w:rPr>
          <w:lang w:val="en-US"/>
        </w:rPr>
        <w:t xml:space="preserve"> classical systematics</w:t>
      </w:r>
      <w:r w:rsidR="00293F09" w:rsidRPr="00240B5A">
        <w:rPr>
          <w:lang w:val="en-US"/>
        </w:rPr>
        <w:t>. The red panda does not cluster with the marten f</w:t>
      </w:r>
      <w:r w:rsidR="004474A3" w:rsidRPr="00240B5A">
        <w:rPr>
          <w:lang w:val="en-US"/>
        </w:rPr>
        <w:t>a</w:t>
      </w:r>
      <w:r w:rsidR="00A05842" w:rsidRPr="00240B5A">
        <w:rPr>
          <w:lang w:val="en-US"/>
        </w:rPr>
        <w:t>mily according to the heat map.</w:t>
      </w:r>
    </w:p>
    <w:p w:rsidR="00A05842" w:rsidRPr="00240B5A" w:rsidRDefault="00A05842" w:rsidP="00A05842">
      <w:pPr>
        <w:rPr>
          <w:lang w:val="en-US"/>
        </w:rPr>
      </w:pPr>
      <w:r w:rsidRPr="00240B5A">
        <w:rPr>
          <w:lang w:val="en-US"/>
        </w:rPr>
        <w:t xml:space="preserve">Again the data do not support including the red panda in the marten family. </w:t>
      </w:r>
      <w:r w:rsidR="009E2117" w:rsidRPr="00240B5A">
        <w:rPr>
          <w:lang w:val="en-US"/>
        </w:rPr>
        <w:t xml:space="preserve">Yet, </w:t>
      </w:r>
      <w:proofErr w:type="spellStart"/>
      <w:r w:rsidR="009E2117" w:rsidRPr="00240B5A">
        <w:rPr>
          <w:lang w:val="en-US"/>
        </w:rPr>
        <w:t>Cserhati</w:t>
      </w:r>
      <w:proofErr w:type="spellEnd"/>
      <w:r w:rsidR="009E2117" w:rsidRPr="00240B5A">
        <w:rPr>
          <w:lang w:val="en-US"/>
        </w:rPr>
        <w:t xml:space="preserve"> judges that the panda belongs to the marten </w:t>
      </w:r>
      <w:proofErr w:type="spellStart"/>
      <w:r w:rsidR="009E2117" w:rsidRPr="00240B5A">
        <w:rPr>
          <w:lang w:val="en-US"/>
        </w:rPr>
        <w:t>holobaramin</w:t>
      </w:r>
      <w:proofErr w:type="spellEnd"/>
      <w:r w:rsidR="009E2117" w:rsidRPr="00240B5A">
        <w:rPr>
          <w:lang w:val="en-US"/>
        </w:rPr>
        <w:t xml:space="preserve">. </w:t>
      </w:r>
      <w:r w:rsidRPr="00240B5A">
        <w:rPr>
          <w:lang w:val="en-US"/>
        </w:rPr>
        <w:t xml:space="preserve">Of course, </w:t>
      </w:r>
      <w:proofErr w:type="spellStart"/>
      <w:r w:rsidRPr="00240B5A">
        <w:rPr>
          <w:lang w:val="en-US"/>
        </w:rPr>
        <w:t>Cserhati</w:t>
      </w:r>
      <w:proofErr w:type="spellEnd"/>
      <w:r w:rsidRPr="00240B5A">
        <w:rPr>
          <w:lang w:val="en-US"/>
        </w:rPr>
        <w:t xml:space="preserve"> might define a </w:t>
      </w:r>
      <w:proofErr w:type="spellStart"/>
      <w:r w:rsidRPr="00240B5A">
        <w:rPr>
          <w:lang w:val="en-US"/>
        </w:rPr>
        <w:t>holobaramin</w:t>
      </w:r>
      <w:proofErr w:type="spellEnd"/>
      <w:r w:rsidRPr="00240B5A">
        <w:rPr>
          <w:lang w:val="en-US"/>
        </w:rPr>
        <w:t xml:space="preserve"> </w:t>
      </w:r>
      <w:r w:rsidR="00264DF7" w:rsidRPr="00240B5A">
        <w:rPr>
          <w:lang w:val="en-US"/>
        </w:rPr>
        <w:t>containing two families, the marten family and the red panda family.</w:t>
      </w:r>
    </w:p>
    <w:p w:rsidR="00914E67" w:rsidRPr="00240B5A" w:rsidRDefault="004474A3" w:rsidP="002B4981">
      <w:pPr>
        <w:rPr>
          <w:lang w:val="en-US"/>
        </w:rPr>
      </w:pPr>
      <w:r w:rsidRPr="00240B5A">
        <w:rPr>
          <w:lang w:val="en-US"/>
        </w:rPr>
        <w:t xml:space="preserve">As in all </w:t>
      </w:r>
      <w:proofErr w:type="spellStart"/>
      <w:r w:rsidRPr="00240B5A">
        <w:rPr>
          <w:lang w:val="en-US"/>
        </w:rPr>
        <w:t>baraminological</w:t>
      </w:r>
      <w:proofErr w:type="spellEnd"/>
      <w:r w:rsidRPr="00240B5A">
        <w:rPr>
          <w:lang w:val="en-US"/>
        </w:rPr>
        <w:t xml:space="preserve"> literature, statistical clustering to di</w:t>
      </w:r>
      <w:r w:rsidR="009945CF" w:rsidRPr="00240B5A">
        <w:rPr>
          <w:lang w:val="en-US"/>
        </w:rPr>
        <w:t xml:space="preserve">fferent clusters is assumed to indicate unbridgeable biological discontinuity. </w:t>
      </w:r>
      <w:r w:rsidR="00AD304C" w:rsidRPr="00240B5A">
        <w:rPr>
          <w:lang w:val="en-US"/>
        </w:rPr>
        <w:t>The reasoning obscures the discontinuity between biology and statistics.</w:t>
      </w:r>
    </w:p>
    <w:p w:rsidR="00AD304C" w:rsidRPr="00AA5208" w:rsidRDefault="00AA5208" w:rsidP="002B4981">
      <w:pPr>
        <w:rPr>
          <w:lang w:val="en-US"/>
        </w:rPr>
      </w:pPr>
      <w:r w:rsidRPr="00AA5208">
        <w:rPr>
          <w:lang w:val="en-US"/>
        </w:rPr>
        <w:t>This paper is a part of Creation Research Society Grant #62</w:t>
      </w:r>
      <w:r>
        <w:rPr>
          <w:lang w:val="en-US"/>
        </w:rPr>
        <w:t>.</w:t>
      </w:r>
      <w:bookmarkStart w:id="0" w:name="_GoBack"/>
      <w:bookmarkEnd w:id="0"/>
    </w:p>
    <w:p w:rsidR="00914E67" w:rsidRPr="00AC506D" w:rsidRDefault="00AC506D" w:rsidP="002B4981">
      <w:pPr>
        <w:rPr>
          <w:lang w:val="en-US"/>
        </w:rPr>
      </w:pPr>
      <w:r w:rsidRPr="00AC506D">
        <w:rPr>
          <w:lang w:val="en-US"/>
        </w:rPr>
        <w:t>##</w:t>
      </w:r>
      <w:r w:rsidR="001B6B9B" w:rsidRPr="00AC506D">
        <w:rPr>
          <w:lang w:val="en-US"/>
        </w:rPr>
        <w:t>Strategy</w:t>
      </w:r>
      <w:r w:rsidRPr="00AC506D">
        <w:rPr>
          <w:lang w:val="en-US"/>
        </w:rPr>
        <w:t>##</w:t>
      </w:r>
    </w:p>
    <w:p w:rsidR="006528EF" w:rsidRPr="00240B5A" w:rsidRDefault="00240B5A" w:rsidP="006528EF">
      <w:pPr>
        <w:rPr>
          <w:lang w:val="en-US"/>
        </w:rPr>
      </w:pPr>
      <w:r>
        <w:rPr>
          <w:lang w:val="en-US"/>
        </w:rPr>
        <w:t>A</w:t>
      </w:r>
      <w:r w:rsidR="00914E67" w:rsidRPr="00240B5A">
        <w:rPr>
          <w:lang w:val="en-US"/>
        </w:rPr>
        <w:t xml:space="preserve"> Dutch creationist </w:t>
      </w:r>
      <w:hyperlink r:id="rId6" w:history="1">
        <w:r w:rsidR="00DA0FFD" w:rsidRPr="00DA0FFD">
          <w:rPr>
            <w:rStyle w:val="Hyperlink"/>
            <w:lang w:val="en-US"/>
          </w:rPr>
          <w:t>website</w:t>
        </w:r>
      </w:hyperlink>
      <w:r w:rsidR="00914E67" w:rsidRPr="00240B5A">
        <w:rPr>
          <w:lang w:val="en-US"/>
        </w:rPr>
        <w:t xml:space="preserve"> that </w:t>
      </w:r>
      <w:r w:rsidR="00C969DC" w:rsidRPr="00240B5A">
        <w:rPr>
          <w:lang w:val="en-US"/>
        </w:rPr>
        <w:t>recommend</w:t>
      </w:r>
      <w:r w:rsidR="008E6666" w:rsidRPr="00240B5A">
        <w:rPr>
          <w:lang w:val="en-US"/>
        </w:rPr>
        <w:t>s</w:t>
      </w:r>
      <w:r w:rsidR="00914E67" w:rsidRPr="00240B5A">
        <w:rPr>
          <w:lang w:val="en-US"/>
        </w:rPr>
        <w:t xml:space="preserve"> </w:t>
      </w:r>
      <w:proofErr w:type="spellStart"/>
      <w:r w:rsidR="00914E67" w:rsidRPr="00240B5A">
        <w:rPr>
          <w:lang w:val="en-US"/>
        </w:rPr>
        <w:t>Cserhati’s</w:t>
      </w:r>
      <w:proofErr w:type="spellEnd"/>
      <w:r w:rsidR="00914E67" w:rsidRPr="00240B5A">
        <w:rPr>
          <w:lang w:val="en-US"/>
        </w:rPr>
        <w:t xml:space="preserve"> work on the </w:t>
      </w:r>
      <w:r w:rsidR="00AC506D">
        <w:rPr>
          <w:lang w:val="en-US"/>
        </w:rPr>
        <w:t xml:space="preserve">red </w:t>
      </w:r>
      <w:r w:rsidR="00914E67" w:rsidRPr="00240B5A">
        <w:rPr>
          <w:lang w:val="en-US"/>
        </w:rPr>
        <w:t>panda wrote: “</w:t>
      </w:r>
      <w:proofErr w:type="spellStart"/>
      <w:r w:rsidR="00914E67" w:rsidRPr="00240B5A">
        <w:rPr>
          <w:lang w:val="en-US"/>
        </w:rPr>
        <w:t>Cserhati’s</w:t>
      </w:r>
      <w:proofErr w:type="spellEnd"/>
      <w:r w:rsidR="00914E67" w:rsidRPr="00240B5A">
        <w:rPr>
          <w:lang w:val="en-US"/>
        </w:rPr>
        <w:t xml:space="preserve"> work can stand as a model for how to do creation research. First, find funding for a detailed study within the creation paradigm (here, Creation Research Society Grant #62). Second, publish the results in a standard naturalistic science journal. Then, provide a more detailed study in a creation science journal.” That is, play the syst</w:t>
      </w:r>
      <w:r w:rsidR="00697B26" w:rsidRPr="00240B5A">
        <w:rPr>
          <w:lang w:val="en-US"/>
        </w:rPr>
        <w:t>em, aiming for respectability for creationist writ</w:t>
      </w:r>
      <w:r w:rsidRPr="00240B5A">
        <w:rPr>
          <w:lang w:val="en-US"/>
        </w:rPr>
        <w:t>i</w:t>
      </w:r>
      <w:r w:rsidR="00697B26" w:rsidRPr="00240B5A">
        <w:rPr>
          <w:lang w:val="en-US"/>
        </w:rPr>
        <w:t>ng.</w:t>
      </w:r>
    </w:p>
    <w:p w:rsidR="00260C14" w:rsidRDefault="005F3620" w:rsidP="00260C14">
      <w:pPr>
        <w:rPr>
          <w:rStyle w:val="Hyperlink"/>
          <w:lang w:val="en-US"/>
        </w:rPr>
      </w:pPr>
      <w:r>
        <w:rPr>
          <w:lang w:val="en-US"/>
        </w:rPr>
        <w:t xml:space="preserve">Source: </w:t>
      </w:r>
      <w:r w:rsidR="00BD617E">
        <w:rPr>
          <w:lang w:val="en-US"/>
        </w:rPr>
        <w:t xml:space="preserve"> </w:t>
      </w:r>
      <w:hyperlink r:id="rId7" w:history="1">
        <w:r w:rsidR="00C969DC" w:rsidRPr="00AE3EFD">
          <w:rPr>
            <w:rStyle w:val="Hyperlink"/>
            <w:lang w:val="en-US"/>
          </w:rPr>
          <w:t>https://oorsprong.info/wetenschapper-lost-creationistisch-biosystematisch-raadsel-van-de-rode-panda-ailurus-fulgens-op/</w:t>
        </w:r>
      </w:hyperlink>
    </w:p>
    <w:p w:rsidR="00260C14" w:rsidRDefault="00260C14" w:rsidP="00260C14">
      <w:pPr>
        <w:rPr>
          <w:lang w:val="en-US"/>
        </w:rPr>
      </w:pPr>
      <w:hyperlink r:id="rId8" w:history="1">
        <w:r w:rsidRPr="00B14BC5">
          <w:rPr>
            <w:rStyle w:val="Hyperlink"/>
            <w:lang w:val="en-US"/>
          </w:rPr>
          <w:t>https://bmcgenomics.biomedcentral.com/articles/10.1186/s12864-021-07531-3</w:t>
        </w:r>
      </w:hyperlink>
    </w:p>
    <w:p w:rsidR="00260C14" w:rsidRPr="00260C14" w:rsidRDefault="00260C14" w:rsidP="00260C14">
      <w:pPr>
        <w:rPr>
          <w:lang w:val="en-US"/>
        </w:rPr>
      </w:pPr>
      <w:hyperlink r:id="rId9" w:history="1">
        <w:r w:rsidRPr="00B14BC5">
          <w:rPr>
            <w:rStyle w:val="Hyperlink"/>
            <w:lang w:val="en-US"/>
          </w:rPr>
          <w:t>https://www.creationresearch.org/classification-of-the-enigmatic-red-panda-ailurus-fulgens-based-on-molecular-baraminology-based-analysis</w:t>
        </w:r>
      </w:hyperlink>
    </w:p>
    <w:p w:rsidR="00260C14" w:rsidRPr="00AE3EFD" w:rsidRDefault="00260C14" w:rsidP="006528EF">
      <w:pPr>
        <w:rPr>
          <w:lang w:val="en-US"/>
        </w:rPr>
      </w:pPr>
    </w:p>
    <w:p w:rsidR="002560A4" w:rsidRPr="007963EA" w:rsidRDefault="00156A05" w:rsidP="00C82665">
      <w:pPr>
        <w:rPr>
          <w:lang w:val="en-US"/>
        </w:rPr>
      </w:pPr>
      <w:proofErr w:type="spellStart"/>
      <w:r w:rsidRPr="007963EA">
        <w:rPr>
          <w:lang w:val="en-US"/>
        </w:rPr>
        <w:t>Gerdien</w:t>
      </w:r>
      <w:proofErr w:type="spellEnd"/>
      <w:r w:rsidRPr="007963EA">
        <w:rPr>
          <w:lang w:val="en-US"/>
        </w:rPr>
        <w:t xml:space="preserve"> de Jong</w:t>
      </w:r>
    </w:p>
    <w:p w:rsidR="00C82665" w:rsidRPr="00263BD9" w:rsidRDefault="00C82665" w:rsidP="002B4981">
      <w:pPr>
        <w:rPr>
          <w:lang w:val="en-US"/>
        </w:rPr>
      </w:pPr>
    </w:p>
    <w:sectPr w:rsidR="00C82665" w:rsidRPr="00263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D9"/>
    <w:rsid w:val="00011AA1"/>
    <w:rsid w:val="00014DC2"/>
    <w:rsid w:val="000402E1"/>
    <w:rsid w:val="00077793"/>
    <w:rsid w:val="0008751F"/>
    <w:rsid w:val="00093F12"/>
    <w:rsid w:val="000B26BC"/>
    <w:rsid w:val="00102594"/>
    <w:rsid w:val="00151E1F"/>
    <w:rsid w:val="00156A05"/>
    <w:rsid w:val="0016311F"/>
    <w:rsid w:val="001B6B9B"/>
    <w:rsid w:val="001D1E67"/>
    <w:rsid w:val="001D2F11"/>
    <w:rsid w:val="001D6C21"/>
    <w:rsid w:val="001E116C"/>
    <w:rsid w:val="001F3E45"/>
    <w:rsid w:val="00214473"/>
    <w:rsid w:val="00240B5A"/>
    <w:rsid w:val="002560A4"/>
    <w:rsid w:val="00260C14"/>
    <w:rsid w:val="00263BD9"/>
    <w:rsid w:val="00264DF7"/>
    <w:rsid w:val="00283735"/>
    <w:rsid w:val="00293F09"/>
    <w:rsid w:val="002A51F9"/>
    <w:rsid w:val="002B4981"/>
    <w:rsid w:val="002B5EB2"/>
    <w:rsid w:val="00302DF4"/>
    <w:rsid w:val="00314D5D"/>
    <w:rsid w:val="003C29B4"/>
    <w:rsid w:val="004474A3"/>
    <w:rsid w:val="00453380"/>
    <w:rsid w:val="0048580B"/>
    <w:rsid w:val="00494737"/>
    <w:rsid w:val="004D2C35"/>
    <w:rsid w:val="004F02EF"/>
    <w:rsid w:val="004F4E1C"/>
    <w:rsid w:val="005124BB"/>
    <w:rsid w:val="005129E0"/>
    <w:rsid w:val="005A30E5"/>
    <w:rsid w:val="005F3620"/>
    <w:rsid w:val="005F5180"/>
    <w:rsid w:val="006528EF"/>
    <w:rsid w:val="006805DB"/>
    <w:rsid w:val="006853C8"/>
    <w:rsid w:val="00697B26"/>
    <w:rsid w:val="00764EA6"/>
    <w:rsid w:val="007760D9"/>
    <w:rsid w:val="007963EA"/>
    <w:rsid w:val="007D0415"/>
    <w:rsid w:val="007D64F3"/>
    <w:rsid w:val="00832880"/>
    <w:rsid w:val="00872EF2"/>
    <w:rsid w:val="00890240"/>
    <w:rsid w:val="008925B7"/>
    <w:rsid w:val="00896B37"/>
    <w:rsid w:val="008E6666"/>
    <w:rsid w:val="00902A81"/>
    <w:rsid w:val="009115CD"/>
    <w:rsid w:val="00914E67"/>
    <w:rsid w:val="009500E4"/>
    <w:rsid w:val="009945CF"/>
    <w:rsid w:val="00995275"/>
    <w:rsid w:val="009E2117"/>
    <w:rsid w:val="00A00E5E"/>
    <w:rsid w:val="00A05842"/>
    <w:rsid w:val="00A0799B"/>
    <w:rsid w:val="00A12CA6"/>
    <w:rsid w:val="00A96D08"/>
    <w:rsid w:val="00AA5208"/>
    <w:rsid w:val="00AC506D"/>
    <w:rsid w:val="00AD304C"/>
    <w:rsid w:val="00AE699C"/>
    <w:rsid w:val="00B15327"/>
    <w:rsid w:val="00B34938"/>
    <w:rsid w:val="00B61FB2"/>
    <w:rsid w:val="00B81577"/>
    <w:rsid w:val="00BD617E"/>
    <w:rsid w:val="00C16CBE"/>
    <w:rsid w:val="00C365B2"/>
    <w:rsid w:val="00C56694"/>
    <w:rsid w:val="00C778D3"/>
    <w:rsid w:val="00C82665"/>
    <w:rsid w:val="00C969DC"/>
    <w:rsid w:val="00D44679"/>
    <w:rsid w:val="00D4747B"/>
    <w:rsid w:val="00D57A14"/>
    <w:rsid w:val="00D60F58"/>
    <w:rsid w:val="00D714CA"/>
    <w:rsid w:val="00DA0FFD"/>
    <w:rsid w:val="00DA553F"/>
    <w:rsid w:val="00DA686F"/>
    <w:rsid w:val="00DB050D"/>
    <w:rsid w:val="00DF54B7"/>
    <w:rsid w:val="00E44295"/>
    <w:rsid w:val="00E550E8"/>
    <w:rsid w:val="00E5514F"/>
    <w:rsid w:val="00E9005E"/>
    <w:rsid w:val="00EF2D47"/>
    <w:rsid w:val="00F00595"/>
    <w:rsid w:val="00F110CE"/>
    <w:rsid w:val="00F12EFF"/>
    <w:rsid w:val="00F16633"/>
    <w:rsid w:val="00F30B5F"/>
    <w:rsid w:val="00F44A1B"/>
    <w:rsid w:val="00F44E81"/>
    <w:rsid w:val="00F45C32"/>
    <w:rsid w:val="00F956C0"/>
    <w:rsid w:val="00FA3944"/>
    <w:rsid w:val="00FC48EF"/>
    <w:rsid w:val="00FE43E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0CAD6F-D191-47EA-9114-DF60DE50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9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0F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mcgenomics.biomedcentral.com/articles/10.1186/s12864-021-07531-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orsprong.info/wetenschapper-lost-creationistisch-biosystematisch-raadsel-van-de-rode-panda-ailurus-fulgens-o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orsprong.info/wetenschapper-lost-creationistisch-biosystematisch-raadsel-van-de-rode-panda-ailurus-fulgens-op/" TargetMode="External"/><Relationship Id="rId11" Type="http://schemas.openxmlformats.org/officeDocument/2006/relationships/theme" Target="theme/theme1.xml"/><Relationship Id="rId5" Type="http://schemas.openxmlformats.org/officeDocument/2006/relationships/hyperlink" Target="a%20tale%20of%20two%20papers%202.docx" TargetMode="External"/><Relationship Id="rId10" Type="http://schemas.openxmlformats.org/officeDocument/2006/relationships/fontTable" Target="fontTable.xml"/><Relationship Id="rId4" Type="http://schemas.openxmlformats.org/officeDocument/2006/relationships/hyperlink" Target="a%20tale%20of%20two%20papers%202.docx" TargetMode="External"/><Relationship Id="rId9" Type="http://schemas.openxmlformats.org/officeDocument/2006/relationships/hyperlink" Target="https://www.creationresearch.org/classification-of-the-enigmatic-red-panda-ailurus-fulgens-based-on-molecular-baraminology-based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1098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Anchiornis</dc:creator>
  <cp:keywords/>
  <dc:description/>
  <cp:lastModifiedBy>Anchiornis</cp:lastModifiedBy>
  <cp:revision>34</cp:revision>
  <dcterms:created xsi:type="dcterms:W3CDTF">2022-11-23T16:11:00Z</dcterms:created>
  <dcterms:modified xsi:type="dcterms:W3CDTF">2022-11-28T12:08:00Z</dcterms:modified>
</cp:coreProperties>
</file>