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Web addresses ‘The red panda and Cserhati’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hyperlink r:id="rId2">
        <w:r>
          <w:rPr>
            <w:rStyle w:val="Internetkoppeling"/>
            <w:rFonts w:ascii="Verdana" w:hAnsi="Verdana"/>
            <w:sz w:val="24"/>
            <w:szCs w:val="24"/>
          </w:rPr>
          <w:t>https://bmcgenomics.biomedcentral.com/articles/10.1186/s12864-021-07531-3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hyperlink r:id="rId3">
        <w:r>
          <w:rPr>
            <w:rStyle w:val="Internetkoppeling"/>
            <w:rFonts w:ascii="Verdana" w:hAnsi="Verdana"/>
            <w:sz w:val="24"/>
            <w:szCs w:val="24"/>
          </w:rPr>
          <w:t>https://www.creationresearch.org/classification-of-the-enigmatic-red-panda-ailurus-fulgens-based-on-molecular-baraminology-based-analysis</w:t>
        </w:r>
      </w:hyperlink>
      <w:hyperlink r:id="rId4">
        <w:r>
          <w:rPr>
            <w:rFonts w:ascii="Verdana" w:hAnsi="Verdana"/>
            <w:sz w:val="24"/>
            <w:szCs w:val="24"/>
          </w:rPr>
          <w:t xml:space="preserve"> </w:t>
        </w:r>
      </w:hyperlink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/>
      </w:pPr>
      <w:hyperlink r:id="rId5">
        <w:r>
          <w:rPr>
            <w:rStyle w:val="Internetkoppeling"/>
            <w:rFonts w:ascii="Verdana" w:hAnsi="Verdana"/>
            <w:sz w:val="24"/>
            <w:szCs w:val="24"/>
          </w:rPr>
          <w:t>https://oorsprong.info/wetenschapper-lost-creationistisch-biosystematisch-raadsel-van-de-rode-panda-ailurus-fulgens-op/</w:t>
        </w:r>
      </w:hyperlink>
      <w:r>
        <w:rPr>
          <w:rStyle w:val="Internetkoppeling"/>
          <w:rFonts w:ascii="Verdana" w:hAnsi="Verdana"/>
          <w:sz w:val="24"/>
          <w:szCs w:val="24"/>
        </w:rPr>
        <w:tab/>
        <w:t>Nov 5, 2022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hyperlink r:id="rId6">
        <w:r>
          <w:rPr>
            <w:rStyle w:val="Internetkoppeling"/>
            <w:rFonts w:ascii="Verdana" w:hAnsi="Verdana"/>
            <w:sz w:val="24"/>
            <w:szCs w:val="24"/>
          </w:rPr>
          <w:t>https://pandasthumb.org/archives/2022/12/a-tale-of-two-papers.html</w:t>
        </w:r>
      </w:hyperlink>
      <w:r>
        <w:rPr>
          <w:rFonts w:ascii="Verdana" w:hAnsi="Verdana"/>
          <w:sz w:val="24"/>
          <w:szCs w:val="24"/>
        </w:rPr>
        <w:t xml:space="preserve"> </w:t>
        <w:tab/>
        <w:t>Dec 2 2022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hyperlink r:id="rId7">
        <w:r>
          <w:rPr>
            <w:rStyle w:val="Internetkoppeling"/>
            <w:rFonts w:ascii="Verdana" w:hAnsi="Verdana"/>
            <w:sz w:val="24"/>
            <w:szCs w:val="24"/>
          </w:rPr>
          <w:t>https://oorsprong.info/de-lichte-steekjes-van-dr-gerdien-de-jong-op-pandas-thumb-artikel-op-oorsprong-en-onderliggende-bronnen-bekritiseerd/</w:t>
        </w:r>
      </w:hyperlink>
      <w:r>
        <w:rPr>
          <w:rFonts w:ascii="Verdana" w:hAnsi="Verdana"/>
          <w:sz w:val="24"/>
          <w:szCs w:val="24"/>
        </w:rPr>
        <w:t xml:space="preserve"> </w:t>
        <w:tab/>
        <w:tab/>
        <w:t>Dec 8, 2022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hyperlink r:id="rId8">
        <w:r>
          <w:rPr>
            <w:rStyle w:val="Internetkoppeling"/>
            <w:rFonts w:ascii="Verdana" w:hAnsi="Verdana"/>
            <w:sz w:val="24"/>
            <w:szCs w:val="24"/>
          </w:rPr>
          <w:t>https://oorsprong.info/evolutionists-on-pandas-thumb-attack-well-respected-science-journal/</w:t>
        </w:r>
      </w:hyperlink>
      <w:r>
        <w:rPr>
          <w:rFonts w:ascii="Verdana" w:hAnsi="Verdana"/>
          <w:sz w:val="24"/>
          <w:szCs w:val="24"/>
        </w:rPr>
        <w:tab/>
        <w:t>Dec 13, 2022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https://evolutiebiologie.blogspot.com/2010/10/het-raadsel-van-de-rode-panda.html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spacing w:lineRule="auto" w:line="288"/>
        <w:rPr/>
      </w:pPr>
      <w:hyperlink r:id="rId9">
        <w:r>
          <w:rPr>
            <w:rStyle w:val="Internetkoppeling"/>
            <w:rFonts w:ascii="Verdana" w:hAnsi="Verdana"/>
            <w:sz w:val="24"/>
            <w:szCs w:val="24"/>
          </w:rPr>
          <w:t>https://creationismeweersproken.blogspot.com/2023/01/de-rode-panda-en-cserhati-1-de.html</w:t>
        </w:r>
      </w:hyperlink>
      <w:r>
        <w:rPr>
          <w:rFonts w:ascii="Verdana" w:hAnsi="Verdana"/>
          <w:sz w:val="24"/>
          <w:szCs w:val="24"/>
        </w:rPr>
        <w:t xml:space="preserve"> </w:t>
        <w:tab/>
        <w:t>Jan 2 , 2023</w:t>
      </w:r>
    </w:p>
    <w:p>
      <w:pPr>
        <w:pStyle w:val="Tekstblok"/>
        <w:bidi w:val="0"/>
        <w:spacing w:lineRule="auto" w:line="288"/>
        <w:jc w:val="left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BF8B38"/>
          <w:sz w:val="24"/>
          <w:szCs w:val="24"/>
          <w:u w:val="none"/>
          <w:effect w:val="none"/>
          <w:shd w:fill="auto" w:val="clear"/>
          <w:lang w:val="nl-NL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BF8B38"/>
          <w:sz w:val="24"/>
          <w:szCs w:val="24"/>
          <w:u w:val="none"/>
          <w:effect w:val="none"/>
          <w:shd w:fill="auto" w:val="clear"/>
          <w:lang w:val="nl-NL"/>
        </w:rPr>
      </w:r>
    </w:p>
    <w:p>
      <w:pPr>
        <w:pStyle w:val="Normal"/>
        <w:bidi w:val="0"/>
        <w:spacing w:lineRule="auto" w:line="288"/>
        <w:jc w:val="left"/>
        <w:rPr/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https://creationismeweersproken.blogspot.com/2023/01/de-rode-panda-en-cserhati-2-overzicht.html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/>
      </w:pPr>
      <w:hyperlink r:id="rId10">
        <w:r>
          <w:rPr>
            <w:rStyle w:val="Internetkoppeling"/>
            <w:rFonts w:ascii="Verdana" w:hAnsi="Verdana"/>
            <w:sz w:val="24"/>
            <w:szCs w:val="24"/>
          </w:rPr>
          <w:t>https://creationismeweersproken.blogspot.com/2023/01/de-rode-panda-en-cserhati-3-een.html</w:t>
        </w:r>
      </w:hyperlink>
      <w:r>
        <w:rPr>
          <w:rStyle w:val="Internetkoppeling"/>
          <w:rFonts w:ascii="Verdana" w:hAnsi="Verdana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/>
      </w:pPr>
      <w:r>
        <w:rPr>
          <w:rStyle w:val="Internetkoppeling"/>
          <w:rFonts w:ascii="Verdana" w:hAnsi="Verdana"/>
          <w:sz w:val="22"/>
          <w:szCs w:val="22"/>
        </w:rPr>
        <w:t>https://creationismeweersproken.blogspot.com/2023/01/de-rode-panda-en-cserhati-4-twee.html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88"/>
        <w:jc w:val="left"/>
        <w:rPr/>
      </w:pPr>
      <w:r>
        <w:rPr>
          <w:rStyle w:val="Internetkoppeling"/>
          <w:rFonts w:ascii="Verdana" w:hAnsi="Verdana"/>
        </w:rPr>
        <w:t>https://creationismeweersproken.blogspot.com/2023/01/de-rode-panda-en-cserhati-5-de.html</w:t>
      </w:r>
    </w:p>
    <w:p>
      <w:pPr>
        <w:pStyle w:val="Normal"/>
        <w:bidi w:val="0"/>
        <w:spacing w:lineRule="auto" w:line="288"/>
        <w:jc w:val="left"/>
        <w:rPr>
          <w:rStyle w:val="Internetkoppeling"/>
        </w:rPr>
      </w:pPr>
      <w:r>
        <w:rPr/>
      </w:r>
    </w:p>
    <w:p>
      <w:pPr>
        <w:pStyle w:val="Normal"/>
        <w:bidi w:val="0"/>
        <w:spacing w:lineRule="auto" w:line="288"/>
        <w:jc w:val="left"/>
        <w:rPr/>
      </w:pPr>
      <w:hyperlink r:id="rId11">
        <w:r>
          <w:rPr>
            <w:rStyle w:val="Internetkoppeling"/>
            <w:rFonts w:ascii="Verdana" w:hAnsi="Verdana"/>
          </w:rPr>
          <w:t>https://creationismeweersproken.blogspot.com/2023/01/de-rode-panda-en-cserhati-6-whole.html</w:t>
        </w:r>
      </w:hyperlink>
      <w:r>
        <w:rPr>
          <w:rStyle w:val="Internetkoppeling"/>
          <w:rFonts w:ascii="Verdana" w:hAnsi="Verdana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Style w:val="Internetkoppeling"/>
        </w:rPr>
      </w:pPr>
      <w:r>
        <w:rPr/>
      </w:r>
    </w:p>
    <w:p>
      <w:pPr>
        <w:pStyle w:val="Normal"/>
        <w:bidi w:val="0"/>
        <w:spacing w:lineRule="auto" w:line="288"/>
        <w:jc w:val="left"/>
        <w:rPr/>
      </w:pPr>
      <w:hyperlink r:id="rId12">
        <w:r>
          <w:rPr>
            <w:rStyle w:val="Internetkoppeling"/>
            <w:rFonts w:ascii="Verdana" w:hAnsi="Verdana"/>
          </w:rPr>
          <w:t>https://creationismeweersproken.blogspot.com/2023/01/de-rode-panda-en-cserhati-7-wgks-is.html</w:t>
        </w:r>
      </w:hyperlink>
      <w:r>
        <w:rPr>
          <w:rStyle w:val="Internetkoppeling"/>
          <w:rFonts w:ascii="Verdana" w:hAnsi="Verdana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Style w:val="Internetkoppeling"/>
        </w:rPr>
      </w:pPr>
      <w:r>
        <w:rPr/>
      </w:r>
    </w:p>
    <w:p>
      <w:pPr>
        <w:pStyle w:val="Normal"/>
        <w:bidi w:val="0"/>
        <w:spacing w:lineRule="auto" w:line="288"/>
        <w:jc w:val="left"/>
        <w:rPr/>
      </w:pPr>
      <w:hyperlink r:id="rId13">
        <w:r>
          <w:rPr>
            <w:rStyle w:val="Internetkoppeling"/>
            <w:rFonts w:ascii="Verdana" w:hAnsi="Verdana"/>
          </w:rPr>
          <w:t>https://creationismeweersproken.blogspot.com/2023/01/de-rode-panda-en-cserhati-8-clustering.html</w:t>
        </w:r>
      </w:hyperlink>
      <w:r>
        <w:rPr>
          <w:rStyle w:val="Internetkoppeling"/>
          <w:rFonts w:ascii="Verdana" w:hAnsi="Verdana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Style w:val="Internetkoppeling"/>
        </w:rPr>
      </w:pPr>
      <w:r>
        <w:rPr/>
      </w:r>
    </w:p>
    <w:p>
      <w:pPr>
        <w:pStyle w:val="Normal"/>
        <w:bidi w:val="0"/>
        <w:spacing w:lineRule="auto" w:line="288"/>
        <w:jc w:val="left"/>
        <w:rPr/>
      </w:pPr>
      <w:hyperlink r:id="rId14">
        <w:r>
          <w:rPr>
            <w:rStyle w:val="Internetkoppeling"/>
            <w:rFonts w:ascii="Verdana" w:hAnsi="Verdana"/>
            <w:sz w:val="24"/>
            <w:szCs w:val="24"/>
          </w:rPr>
          <w:t>https://creationismeweersproken.blogspot.com/2023/01/de-rode-panda-en-cserhati-9-clusters-op.html</w:t>
        </w:r>
      </w:hyperlink>
      <w:r>
        <w:rPr>
          <w:rStyle w:val="Internetkoppeling"/>
          <w:rFonts w:ascii="Verdana" w:hAnsi="Verdana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hyperlink r:id="rId15">
        <w:r>
          <w:rPr>
            <w:rStyle w:val="Internetkoppeling"/>
            <w:rFonts w:ascii="Verdana" w:hAnsi="Verdana"/>
            <w:sz w:val="24"/>
            <w:szCs w:val="24"/>
          </w:rPr>
          <w:t>https://creationismeweersproken.blogspot.com/2023/01/de-rode-panda-en-cserhati-10-wasberen.html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https://creationismeweersproken.blogspot.com/2023/01/de-rode-panda-en-cserhati-10-wasberen.html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https://creationismeweersproken.blogspot.com/2023/01/de-rode-panda-en-cserhati-12.html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https://creationismeweersproken.blogspot.com/2023/01/de-rode-panda-en-cserhati-13-het-bmc.html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https://creationismeweersproken.blogspot.com/2023/01/de-rode-panda-en-cserhati-14-de.html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https://creationismeweersproken.blogspot.com/2023/02/de-rode-panda-en-cserhati-15-de-data-en.html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https://creationismeweersproken.blogspot.com/2023/02/de-rode-panda-en-cserhati-16-conclusies.html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https://creationismeweersproken.blogspot.com/2023/03/de-rode-panda-en-cserhati-17-baramin.html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https://creationismeweersproken.blogspot.com/2023/04/de-rode-panda-en-cserhati-18-cserhati.html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nl-NL" w:eastAsia="zh-CN" w:bidi="hi-IN"/>
    </w:rPr>
  </w:style>
  <w:style w:type="character" w:styleId="Internetkoppeling">
    <w:name w:val="Hyperlink"/>
    <w:rPr>
      <w:color w:val="000080"/>
      <w:u w:val="single"/>
    </w:rPr>
  </w:style>
  <w:style w:type="character" w:styleId="Bezochteinternetkoppeling">
    <w:name w:val="FollowedHyperlink"/>
    <w:rPr>
      <w:color w:val="800000"/>
      <w:u w:val="single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mcgenomics.biomedcentral.com/articles/10.1186/s12864-021-07531-3" TargetMode="External"/><Relationship Id="rId3" Type="http://schemas.openxmlformats.org/officeDocument/2006/relationships/hyperlink" Target="https://www.creationresearch.org/classification-of-the-enigmatic-red-panda-ailurus-fulgens-based-on-molecular-baraminology-based-analysis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oorsprong.info/wetenschapper-lost-creationistisch-biosystematisch-raadsel-van-de-rode-panda-ailurus-fulgens-op/" TargetMode="External"/><Relationship Id="rId6" Type="http://schemas.openxmlformats.org/officeDocument/2006/relationships/hyperlink" Target="https://pandasthumb.org/archives/2022/12/a-tale-of-two-papers.html" TargetMode="External"/><Relationship Id="rId7" Type="http://schemas.openxmlformats.org/officeDocument/2006/relationships/hyperlink" Target="https://oorsprong.info/de-lichte-steekjes-van-dr-gerdien-de-jong-op-pandas-thumb-artikel-op-oorsprong-en-onderliggende-bronnen-bekritiseerd/" TargetMode="External"/><Relationship Id="rId8" Type="http://schemas.openxmlformats.org/officeDocument/2006/relationships/hyperlink" Target="https://oorsprong.info/evolutionists-on-pandas-thumb-attack-well-respected-science-journal/" TargetMode="External"/><Relationship Id="rId9" Type="http://schemas.openxmlformats.org/officeDocument/2006/relationships/hyperlink" Target="https://creationismeweersproken.blogspot.com/2023/01/de-rode-panda-en-cserhati-1-de.html" TargetMode="External"/><Relationship Id="rId10" Type="http://schemas.openxmlformats.org/officeDocument/2006/relationships/hyperlink" Target="https://creationismeweersproken.blogspot.com/2023/01/de-rode-panda-en-cserhati-3-een.html" TargetMode="External"/><Relationship Id="rId11" Type="http://schemas.openxmlformats.org/officeDocument/2006/relationships/hyperlink" Target="https://creationismeweersproken.blogspot.com/2023/01/de-rode-panda-en-cserhati-6-whole.html" TargetMode="External"/><Relationship Id="rId12" Type="http://schemas.openxmlformats.org/officeDocument/2006/relationships/hyperlink" Target="https://creationismeweersproken.blogspot.com/2023/01/de-rode-panda-en-cserhati-7-wgks-is.html" TargetMode="External"/><Relationship Id="rId13" Type="http://schemas.openxmlformats.org/officeDocument/2006/relationships/hyperlink" Target="https://creationismeweersproken.blogspot.com/2023/01/de-rode-panda-en-cserhati-8-clustering.html" TargetMode="External"/><Relationship Id="rId14" Type="http://schemas.openxmlformats.org/officeDocument/2006/relationships/hyperlink" Target="https://creationismeweersproken.blogspot.com/2023/01/de-rode-panda-en-cserhati-9-clusters-op.html" TargetMode="External"/><Relationship Id="rId15" Type="http://schemas.openxmlformats.org/officeDocument/2006/relationships/hyperlink" Target="https://creationismeweersproken.blogspot.com/2023/01/de-rode-panda-en-cserhati-10-wasberen.html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LibreOffice/7.4.6.2$Windows_X86_64 LibreOffice_project/5b1f5509c2decdade7fda905e3e1429a67acd63d</Application>
  <AppVersion>15.0000</AppVersion>
  <Pages>2</Pages>
  <Words>48</Words>
  <Characters>2456</Characters>
  <CharactersWithSpaces>2490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2023-06-16T18:17:24Z</dcterms:created>
  <dc:creator/>
  <dc:description/>
  <dc:language>nl-NL</dc:language>
  <cp:lastModifiedBy/>
  <dcterms:modified xsi:type="dcterms:W3CDTF">2023-06-19T14:37:53Z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