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A0543" w14:textId="22779724" w:rsidR="007D657A" w:rsidRPr="007D657A" w:rsidRDefault="007D657A" w:rsidP="00594219">
      <w:pPr>
        <w:rPr>
          <w:b/>
          <w:bCs/>
        </w:rPr>
      </w:pPr>
      <w:r w:rsidRPr="007D657A">
        <w:rPr>
          <w:b/>
          <w:bCs/>
        </w:rPr>
        <w:t>1.Funzionalità individuali</w:t>
      </w:r>
    </w:p>
    <w:p w14:paraId="666814C8" w14:textId="54C6A0EE" w:rsidR="00594219" w:rsidRPr="007D657A" w:rsidRDefault="00594219" w:rsidP="00594219">
      <w:r w:rsidRPr="007D657A">
        <w:t xml:space="preserve">Nome: </w:t>
      </w:r>
      <w:r w:rsidRPr="007D657A">
        <w:rPr>
          <w:color w:val="FF0000"/>
        </w:rPr>
        <w:t>Aggiung</w:t>
      </w:r>
      <w:r w:rsidR="007D657A">
        <w:rPr>
          <w:color w:val="FF0000"/>
        </w:rPr>
        <w:t xml:space="preserve">ere </w:t>
      </w:r>
      <w:r w:rsidRPr="007D657A">
        <w:rPr>
          <w:color w:val="FF0000"/>
        </w:rPr>
        <w:t>Contatto</w:t>
      </w:r>
    </w:p>
    <w:p w14:paraId="7D39496E" w14:textId="01C796A9" w:rsidR="00594219" w:rsidRPr="007D657A" w:rsidRDefault="00594219" w:rsidP="00E4705F">
      <w:r w:rsidRPr="007D657A">
        <w:t>Attore: Utente</w:t>
      </w:r>
    </w:p>
    <w:p w14:paraId="584772B8" w14:textId="673FF457" w:rsidR="00594219" w:rsidRPr="007D657A" w:rsidRDefault="00594219" w:rsidP="00594219">
      <w:r w:rsidRPr="007D657A">
        <w:t>Post-Condizioni:</w:t>
      </w:r>
    </w:p>
    <w:p w14:paraId="1FD9CEDB" w14:textId="295882B3" w:rsidR="00594219" w:rsidRPr="007D657A" w:rsidRDefault="00594219" w:rsidP="007D657A">
      <w:pPr>
        <w:pStyle w:val="Paragrafoelenco"/>
        <w:numPr>
          <w:ilvl w:val="0"/>
          <w:numId w:val="30"/>
        </w:numPr>
      </w:pPr>
      <w:r w:rsidRPr="007D657A">
        <w:t>Inserimento di almeno un valore tra nome e cognome</w:t>
      </w:r>
    </w:p>
    <w:p w14:paraId="28BA22C5" w14:textId="5585C97E" w:rsidR="00594219" w:rsidRPr="007D657A" w:rsidRDefault="00594219" w:rsidP="007D657A">
      <w:pPr>
        <w:pStyle w:val="Paragrafoelenco"/>
        <w:numPr>
          <w:ilvl w:val="0"/>
          <w:numId w:val="30"/>
        </w:numPr>
      </w:pPr>
      <w:r w:rsidRPr="007D657A">
        <w:t>Inserimento massimo di 3 numeri di telefono</w:t>
      </w:r>
      <w:r w:rsidR="00E4705F" w:rsidRPr="007D657A">
        <w:t>, seguendo lo standard italiano di 10 cifre</w:t>
      </w:r>
    </w:p>
    <w:p w14:paraId="2E1D4867" w14:textId="5A78DDFA" w:rsidR="00594219" w:rsidRPr="007D657A" w:rsidRDefault="00594219" w:rsidP="007D657A">
      <w:pPr>
        <w:pStyle w:val="Paragrafoelenco"/>
        <w:numPr>
          <w:ilvl w:val="0"/>
          <w:numId w:val="30"/>
        </w:numPr>
      </w:pPr>
      <w:r w:rsidRPr="007D657A">
        <w:t>Inserimento massimo di 3 indirizzi e-mail</w:t>
      </w:r>
      <w:r w:rsidR="00E4705F" w:rsidRPr="007D657A">
        <w:t xml:space="preserve"> seguendo lo standard del tipo ‘ </w:t>
      </w:r>
      <w:hyperlink r:id="rId6" w:history="1">
        <w:r w:rsidR="009C4A9E" w:rsidRPr="007D657A">
          <w:rPr>
            <w:rStyle w:val="Collegamentoipertestuale"/>
          </w:rPr>
          <w:t>aaa@bbb.c</w:t>
        </w:r>
      </w:hyperlink>
      <w:r w:rsidR="00E4705F" w:rsidRPr="007D657A">
        <w:t>’</w:t>
      </w:r>
    </w:p>
    <w:p w14:paraId="2C16CE2C" w14:textId="77777777" w:rsidR="009C4A9E" w:rsidRDefault="009C4A9E" w:rsidP="009C4A9E">
      <w:pPr>
        <w:ind w:left="360"/>
        <w:rPr>
          <w:sz w:val="36"/>
          <w:szCs w:val="36"/>
        </w:rPr>
      </w:pPr>
    </w:p>
    <w:p w14:paraId="740256A3" w14:textId="31E6303B" w:rsidR="009C4A9E" w:rsidRPr="007D657A" w:rsidRDefault="009C4A9E" w:rsidP="009C4A9E">
      <w:pPr>
        <w:ind w:left="360"/>
        <w:rPr>
          <w:color w:val="FF0000"/>
        </w:rPr>
      </w:pPr>
      <w:r w:rsidRPr="007D657A">
        <w:rPr>
          <w:color w:val="FF0000"/>
        </w:rPr>
        <w:t>FLUSSO DI EVENTI</w:t>
      </w:r>
    </w:p>
    <w:p w14:paraId="1A811F8F" w14:textId="7D103A40" w:rsidR="009C4A9E" w:rsidRPr="007D657A" w:rsidRDefault="009C4A9E" w:rsidP="009C4A9E">
      <w:pPr>
        <w:pStyle w:val="Paragrafoelenco"/>
        <w:numPr>
          <w:ilvl w:val="0"/>
          <w:numId w:val="15"/>
        </w:numPr>
        <w:rPr>
          <w:color w:val="FF0000"/>
        </w:rPr>
      </w:pPr>
      <w:r w:rsidRPr="007D657A">
        <w:t>L’utente digita la casella per l’aggiunta del contatto</w:t>
      </w:r>
    </w:p>
    <w:p w14:paraId="43F74E5F" w14:textId="21D7FB5B" w:rsidR="009C4A9E" w:rsidRPr="007D657A" w:rsidRDefault="009C4A9E" w:rsidP="009C4A9E">
      <w:pPr>
        <w:pStyle w:val="Paragrafoelenco"/>
        <w:numPr>
          <w:ilvl w:val="0"/>
          <w:numId w:val="15"/>
        </w:numPr>
        <w:rPr>
          <w:color w:val="FF0000"/>
        </w:rPr>
      </w:pPr>
      <w:r w:rsidRPr="007D657A">
        <w:t>L’utente inserisce il nome, il cognome, i numeri di telefono e gli indirizzi e-mail</w:t>
      </w:r>
    </w:p>
    <w:p w14:paraId="29EC1856" w14:textId="743C38CB" w:rsidR="009C4A9E" w:rsidRPr="007D657A" w:rsidRDefault="009C4A9E" w:rsidP="009C4A9E">
      <w:pPr>
        <w:pStyle w:val="Paragrafoelenco"/>
        <w:numPr>
          <w:ilvl w:val="0"/>
          <w:numId w:val="15"/>
        </w:numPr>
        <w:rPr>
          <w:color w:val="FF0000"/>
        </w:rPr>
      </w:pPr>
      <w:r w:rsidRPr="007D657A">
        <w:t>L’utente salva il contatto</w:t>
      </w:r>
    </w:p>
    <w:p w14:paraId="6BCC9AC8" w14:textId="66C16C29" w:rsidR="009C4A9E" w:rsidRPr="007D657A" w:rsidRDefault="009C4A9E" w:rsidP="009C4A9E">
      <w:pPr>
        <w:rPr>
          <w:color w:val="FF0000"/>
        </w:rPr>
      </w:pPr>
      <w:r w:rsidRPr="007D657A">
        <w:rPr>
          <w:color w:val="FF0000"/>
        </w:rPr>
        <w:t xml:space="preserve">     FLUSSO DI EVENTI ALTERNATIVO</w:t>
      </w:r>
    </w:p>
    <w:p w14:paraId="6F15424E" w14:textId="3680CEC0" w:rsidR="00077469" w:rsidRPr="007D657A" w:rsidRDefault="004C7C0F" w:rsidP="004C7C0F">
      <w:pPr>
        <w:pStyle w:val="Paragrafoelenco"/>
        <w:numPr>
          <w:ilvl w:val="0"/>
          <w:numId w:val="15"/>
        </w:numPr>
      </w:pPr>
      <w:r w:rsidRPr="007D657A">
        <w:t>I campi non rispettano gli standard definiti e il contatto viene eliminato</w:t>
      </w:r>
    </w:p>
    <w:p w14:paraId="3922D569" w14:textId="036F6CDD" w:rsidR="004C7C0F" w:rsidRPr="007D657A" w:rsidRDefault="004C7C0F" w:rsidP="004C7C0F">
      <w:pPr>
        <w:pStyle w:val="Paragrafoelenco"/>
        <w:numPr>
          <w:ilvl w:val="0"/>
          <w:numId w:val="15"/>
        </w:numPr>
      </w:pPr>
      <w:r w:rsidRPr="007D657A">
        <w:t>Viene visualizzato un messaggio d’ errore che descrive il problema incontrato</w:t>
      </w:r>
    </w:p>
    <w:p w14:paraId="75617691" w14:textId="77777777" w:rsidR="007D657A" w:rsidRDefault="007D657A" w:rsidP="004C7C0F">
      <w:pPr>
        <w:pStyle w:val="Paragrafoelenco"/>
        <w:ind w:left="1080"/>
        <w:rPr>
          <w:sz w:val="36"/>
          <w:szCs w:val="36"/>
        </w:rPr>
      </w:pPr>
    </w:p>
    <w:p w14:paraId="79B69592" w14:textId="77777777" w:rsidR="007D657A" w:rsidRDefault="007D657A" w:rsidP="004C7C0F">
      <w:pPr>
        <w:pStyle w:val="Paragrafoelenco"/>
        <w:ind w:left="1080"/>
        <w:rPr>
          <w:sz w:val="36"/>
          <w:szCs w:val="36"/>
        </w:rPr>
      </w:pPr>
    </w:p>
    <w:p w14:paraId="27A422F7" w14:textId="45F24B4C" w:rsidR="007D657A" w:rsidRDefault="007D657A" w:rsidP="007D657A">
      <w:r>
        <w:t xml:space="preserve">Nome: </w:t>
      </w:r>
      <w:r w:rsidRPr="008D6B81">
        <w:rPr>
          <w:color w:val="FF0000"/>
        </w:rPr>
        <w:t>Aggiungere tag ai contatti</w:t>
      </w:r>
    </w:p>
    <w:p w14:paraId="4DF4F52E" w14:textId="77C625AF" w:rsidR="007D657A" w:rsidRDefault="007D657A" w:rsidP="007D657A">
      <w:r>
        <w:t xml:space="preserve">Attore: utente </w:t>
      </w:r>
    </w:p>
    <w:p w14:paraId="0D8A9CD8" w14:textId="791330E0" w:rsidR="007D657A" w:rsidRDefault="007D657A" w:rsidP="007D657A">
      <w:r>
        <w:t>Pre-condizioni: lunghezza tag max 15 caratteri</w:t>
      </w:r>
    </w:p>
    <w:p w14:paraId="39C745D6" w14:textId="315342F1" w:rsidR="007D657A" w:rsidRDefault="007D657A" w:rsidP="007D657A">
      <w:r>
        <w:t>Post-condizioni: aggiunge il tag ad un contatto per facilitare la ricerca</w:t>
      </w:r>
    </w:p>
    <w:p w14:paraId="4178FED1" w14:textId="623BE4F3" w:rsidR="007D657A" w:rsidRDefault="007D657A" w:rsidP="007D65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8A0014" wp14:editId="2B7700B1">
                <wp:simplePos x="0" y="0"/>
                <wp:positionH relativeFrom="column">
                  <wp:posOffset>3594735</wp:posOffset>
                </wp:positionH>
                <wp:positionV relativeFrom="paragraph">
                  <wp:posOffset>10795</wp:posOffset>
                </wp:positionV>
                <wp:extent cx="2958465" cy="1404620"/>
                <wp:effectExtent l="0" t="0" r="13335" b="2286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1783F" w14:textId="49C56D0F" w:rsidR="007D657A" w:rsidRDefault="007D657A">
                            <w:r>
                              <w:t>Flussi di eventi alternativi:</w:t>
                            </w:r>
                          </w:p>
                          <w:p w14:paraId="30F8CDB3" w14:textId="16BEB5B7" w:rsidR="007D657A" w:rsidRDefault="007D657A" w:rsidP="007D657A">
                            <w:pPr>
                              <w:pStyle w:val="Paragrafoelenco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>L’utente inserisce il tag al contatto</w:t>
                            </w:r>
                          </w:p>
                          <w:p w14:paraId="1EE17E02" w14:textId="04BCFAC5" w:rsidR="007D657A" w:rsidRDefault="007D657A" w:rsidP="007D657A">
                            <w:pPr>
                              <w:pStyle w:val="Paragrafoelenco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>L’utente preme la voce salva</w:t>
                            </w:r>
                          </w:p>
                          <w:p w14:paraId="01C4AB8D" w14:textId="071DEB6B" w:rsidR="007D657A" w:rsidRDefault="007D657A" w:rsidP="007D657A">
                            <w:pPr>
                              <w:pStyle w:val="Paragrafoelenco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>Il software rileva una lunghezza maggiore di 15 caratteri e non salva mandando un messaggio di errore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8A001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83.05pt;margin-top:.85pt;width:23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">
                <v:textbox style="mso-fit-shape-to-text:t">
                  <w:txbxContent>
                    <w:p w14:paraId="2961783F" w14:textId="49C56D0F" w:rsidR="007D657A" w:rsidRDefault="007D657A">
                      <w:r>
                        <w:t>Flussi di eventi alternativi:</w:t>
                      </w:r>
                    </w:p>
                    <w:p w14:paraId="30F8CDB3" w14:textId="16BEB5B7" w:rsidR="007D657A" w:rsidRDefault="007D657A" w:rsidP="007D657A">
                      <w:pPr>
                        <w:pStyle w:val="Paragrafoelenco"/>
                        <w:numPr>
                          <w:ilvl w:val="0"/>
                          <w:numId w:val="32"/>
                        </w:numPr>
                      </w:pPr>
                      <w:r>
                        <w:t>L’utente inserisce il tag al contatto</w:t>
                      </w:r>
                    </w:p>
                    <w:p w14:paraId="1EE17E02" w14:textId="04BCFAC5" w:rsidR="007D657A" w:rsidRDefault="007D657A" w:rsidP="007D657A">
                      <w:pPr>
                        <w:pStyle w:val="Paragrafoelenco"/>
                        <w:numPr>
                          <w:ilvl w:val="0"/>
                          <w:numId w:val="32"/>
                        </w:numPr>
                      </w:pPr>
                      <w:r>
                        <w:t>L’utente preme la voce salva</w:t>
                      </w:r>
                    </w:p>
                    <w:p w14:paraId="01C4AB8D" w14:textId="071DEB6B" w:rsidR="007D657A" w:rsidRDefault="007D657A" w:rsidP="007D657A">
                      <w:pPr>
                        <w:pStyle w:val="Paragrafoelenco"/>
                        <w:numPr>
                          <w:ilvl w:val="0"/>
                          <w:numId w:val="32"/>
                        </w:numPr>
                      </w:pPr>
                      <w:r>
                        <w:t>Il software rileva una lunghezza maggiore di 15 caratteri e non salva mandando un messaggio di errore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Flussi di eventi:</w:t>
      </w:r>
    </w:p>
    <w:p w14:paraId="344C26AA" w14:textId="73EE1D22" w:rsidR="007D657A" w:rsidRDefault="007D657A" w:rsidP="007D657A">
      <w:pPr>
        <w:pStyle w:val="Paragrafoelenco"/>
        <w:numPr>
          <w:ilvl w:val="0"/>
          <w:numId w:val="31"/>
        </w:numPr>
      </w:pPr>
      <w:r>
        <w:t>l’utente inserisce il tag al contatto</w:t>
      </w:r>
    </w:p>
    <w:p w14:paraId="496F8DAA" w14:textId="19863A48" w:rsidR="007D657A" w:rsidRDefault="007D657A" w:rsidP="007D657A">
      <w:pPr>
        <w:pStyle w:val="Paragrafoelenco"/>
        <w:numPr>
          <w:ilvl w:val="0"/>
          <w:numId w:val="31"/>
        </w:numPr>
      </w:pPr>
      <w:r>
        <w:t>l’utente preme la voce salva</w:t>
      </w:r>
    </w:p>
    <w:p w14:paraId="76696E1A" w14:textId="498F1AC7" w:rsidR="007D657A" w:rsidRDefault="007D657A" w:rsidP="007D657A">
      <w:pPr>
        <w:pStyle w:val="Paragrafoelenco"/>
        <w:numPr>
          <w:ilvl w:val="0"/>
          <w:numId w:val="31"/>
        </w:numPr>
      </w:pPr>
      <w:r>
        <w:t>il software salva il tag al contatto</w:t>
      </w:r>
    </w:p>
    <w:p w14:paraId="69A178FF" w14:textId="20D53715" w:rsidR="007D657A" w:rsidRDefault="007D657A" w:rsidP="007D657A"/>
    <w:p w14:paraId="0B687F3D" w14:textId="71ECEBA1" w:rsidR="007D657A" w:rsidRPr="007D657A" w:rsidRDefault="007D657A" w:rsidP="007D657A"/>
    <w:p w14:paraId="40BFAA63" w14:textId="4E77F795" w:rsidR="007D657A" w:rsidRPr="007D657A" w:rsidRDefault="007D657A" w:rsidP="007D657A">
      <w:r w:rsidRPr="007D657A">
        <w:t xml:space="preserve">Nome: </w:t>
      </w:r>
      <w:r w:rsidRPr="007D657A">
        <w:rPr>
          <w:color w:val="FF0000"/>
        </w:rPr>
        <w:t>Rimuov</w:t>
      </w:r>
      <w:r>
        <w:rPr>
          <w:color w:val="FF0000"/>
        </w:rPr>
        <w:t>ere un c</w:t>
      </w:r>
      <w:r w:rsidRPr="007D657A">
        <w:rPr>
          <w:color w:val="FF0000"/>
        </w:rPr>
        <w:t>ontatto</w:t>
      </w:r>
    </w:p>
    <w:p w14:paraId="13F870FC" w14:textId="32479105" w:rsidR="007D657A" w:rsidRPr="007D657A" w:rsidRDefault="007D657A" w:rsidP="007D657A">
      <w:r w:rsidRPr="007D657A">
        <w:t>Attore: Utente</w:t>
      </w:r>
    </w:p>
    <w:p w14:paraId="3D131EEE" w14:textId="7C378EBB" w:rsidR="007D657A" w:rsidRPr="007D657A" w:rsidRDefault="007D657A" w:rsidP="007D657A">
      <w:r w:rsidRPr="007D657A">
        <w:t>Pre-Condizioni:</w:t>
      </w:r>
    </w:p>
    <w:p w14:paraId="219670D2" w14:textId="0C421E18" w:rsidR="007D657A" w:rsidRPr="007D657A" w:rsidRDefault="007D657A" w:rsidP="007D657A">
      <w:pPr>
        <w:ind w:firstLine="708"/>
      </w:pPr>
      <w:r w:rsidRPr="007D657A">
        <w:lastRenderedPageBreak/>
        <w:t>Esistenza del contatto da eliminare</w:t>
      </w:r>
    </w:p>
    <w:p w14:paraId="2372F265" w14:textId="10A19A48" w:rsidR="007D657A" w:rsidRPr="007D657A" w:rsidRDefault="007D657A" w:rsidP="007D657A">
      <w:r w:rsidRPr="007D657A">
        <w:t>Post-Condizioni:</w:t>
      </w:r>
    </w:p>
    <w:p w14:paraId="0BC9D8D2" w14:textId="77A87F7A" w:rsidR="007D657A" w:rsidRPr="007D657A" w:rsidRDefault="007D657A" w:rsidP="007D657A">
      <w:pPr>
        <w:ind w:firstLine="708"/>
      </w:pPr>
      <w:r w:rsidRPr="007D657A">
        <w:t>Salva su file la rubrica con il contatto in questione rimosso</w:t>
      </w:r>
    </w:p>
    <w:p w14:paraId="598FB8BE" w14:textId="474046C8" w:rsidR="007D657A" w:rsidRPr="007D657A" w:rsidRDefault="007D657A" w:rsidP="007D657A"/>
    <w:p w14:paraId="79AF43A9" w14:textId="66703130" w:rsidR="007D657A" w:rsidRPr="007D657A" w:rsidRDefault="007D657A" w:rsidP="007D657A">
      <w:pPr>
        <w:tabs>
          <w:tab w:val="left" w:pos="4185"/>
        </w:tabs>
        <w:ind w:firstLine="360"/>
        <w:rPr>
          <w:color w:val="FF0000"/>
        </w:rPr>
      </w:pPr>
      <w:r w:rsidRPr="007D657A">
        <w:rPr>
          <w:color w:val="FF0000"/>
        </w:rPr>
        <w:t>FLUSSI DI EVENTI</w:t>
      </w:r>
      <w:r w:rsidRPr="007D657A">
        <w:rPr>
          <w:color w:val="FF0000"/>
        </w:rPr>
        <w:tab/>
      </w:r>
    </w:p>
    <w:p w14:paraId="53C3A726" w14:textId="77777777" w:rsidR="007D657A" w:rsidRPr="007D657A" w:rsidRDefault="007D657A" w:rsidP="007D657A">
      <w:pPr>
        <w:pStyle w:val="Paragrafoelenco"/>
        <w:numPr>
          <w:ilvl w:val="0"/>
          <w:numId w:val="21"/>
        </w:numPr>
        <w:tabs>
          <w:tab w:val="left" w:pos="4185"/>
        </w:tabs>
      </w:pPr>
      <w:r w:rsidRPr="007D657A">
        <w:t xml:space="preserve">L’utente seleziona la casella della rimozione del contatto </w:t>
      </w:r>
    </w:p>
    <w:p w14:paraId="13F04748" w14:textId="77777777" w:rsidR="007D657A" w:rsidRPr="007D657A" w:rsidRDefault="007D657A" w:rsidP="007D657A">
      <w:pPr>
        <w:pStyle w:val="Paragrafoelenco"/>
        <w:numPr>
          <w:ilvl w:val="0"/>
          <w:numId w:val="21"/>
        </w:numPr>
        <w:tabs>
          <w:tab w:val="left" w:pos="4185"/>
        </w:tabs>
      </w:pPr>
      <w:r w:rsidRPr="007D657A">
        <w:t>Inserisce il nome e/o il cognome collegato al contatto da rimuovere</w:t>
      </w:r>
    </w:p>
    <w:p w14:paraId="03EB4CE8" w14:textId="77777777" w:rsidR="007D657A" w:rsidRPr="007D657A" w:rsidRDefault="007D657A" w:rsidP="007D657A">
      <w:pPr>
        <w:pStyle w:val="Paragrafoelenco"/>
        <w:numPr>
          <w:ilvl w:val="0"/>
          <w:numId w:val="21"/>
        </w:numPr>
        <w:tabs>
          <w:tab w:val="left" w:pos="4185"/>
        </w:tabs>
      </w:pPr>
      <w:r w:rsidRPr="007D657A">
        <w:t>Il contatto viene rimosso</w:t>
      </w:r>
      <w:r w:rsidRPr="007D657A">
        <w:tab/>
      </w:r>
    </w:p>
    <w:p w14:paraId="74F21926" w14:textId="77777777" w:rsidR="007D657A" w:rsidRPr="007D657A" w:rsidRDefault="007D657A" w:rsidP="007D657A">
      <w:pPr>
        <w:pStyle w:val="Paragrafoelenco"/>
        <w:tabs>
          <w:tab w:val="left" w:pos="4185"/>
        </w:tabs>
        <w:ind w:left="1570"/>
        <w:rPr>
          <w:color w:val="000000" w:themeColor="text1"/>
        </w:rPr>
      </w:pPr>
    </w:p>
    <w:p w14:paraId="06BBC1D7" w14:textId="77777777" w:rsidR="007D657A" w:rsidRPr="007D657A" w:rsidRDefault="007D657A" w:rsidP="007D657A">
      <w:pPr>
        <w:pStyle w:val="Paragrafoelenco"/>
        <w:tabs>
          <w:tab w:val="left" w:pos="4185"/>
        </w:tabs>
        <w:ind w:left="1570"/>
        <w:rPr>
          <w:color w:val="000000" w:themeColor="text1"/>
        </w:rPr>
      </w:pPr>
      <w:r w:rsidRPr="007D657A">
        <w:rPr>
          <w:color w:val="000000" w:themeColor="text1"/>
        </w:rPr>
        <w:t>FLUSSI DI EVENTI ALTERNATIVI</w:t>
      </w:r>
    </w:p>
    <w:p w14:paraId="1744AD79" w14:textId="6C081278" w:rsidR="007D657A" w:rsidRDefault="007D657A" w:rsidP="007D657A">
      <w:pPr>
        <w:pStyle w:val="Paragrafoelenco"/>
        <w:ind w:left="1080"/>
        <w:rPr>
          <w:color w:val="000000" w:themeColor="text1"/>
        </w:rPr>
      </w:pPr>
      <w:r w:rsidRPr="007D657A">
        <w:rPr>
          <w:color w:val="000000" w:themeColor="text1"/>
        </w:rPr>
        <w:t>3.Il contatto non viene trovato e non viene rimosso</w:t>
      </w:r>
    </w:p>
    <w:p w14:paraId="355974D8" w14:textId="77777777" w:rsidR="007D657A" w:rsidRDefault="007D657A" w:rsidP="007D657A">
      <w:pPr>
        <w:pStyle w:val="Paragrafoelenco"/>
        <w:ind w:left="1080"/>
      </w:pPr>
    </w:p>
    <w:p w14:paraId="318BF424" w14:textId="77777777" w:rsidR="007D657A" w:rsidRDefault="007D657A" w:rsidP="007D657A">
      <w:pPr>
        <w:pStyle w:val="Paragrafoelenco"/>
        <w:ind w:left="1080"/>
      </w:pPr>
    </w:p>
    <w:p w14:paraId="1A560A39" w14:textId="207254AC" w:rsidR="007D657A" w:rsidRPr="007D657A" w:rsidRDefault="007D657A" w:rsidP="007D657A">
      <w:r w:rsidRPr="007D657A">
        <w:t xml:space="preserve">Nome: </w:t>
      </w:r>
      <w:r w:rsidRPr="007D657A">
        <w:rPr>
          <w:color w:val="FF0000"/>
        </w:rPr>
        <w:t>Modifica</w:t>
      </w:r>
      <w:r>
        <w:rPr>
          <w:color w:val="FF0000"/>
        </w:rPr>
        <w:t>re un c</w:t>
      </w:r>
      <w:r w:rsidRPr="007D657A">
        <w:rPr>
          <w:color w:val="FF0000"/>
        </w:rPr>
        <w:t>ontatto</w:t>
      </w:r>
    </w:p>
    <w:p w14:paraId="71D2F5FC" w14:textId="77777777" w:rsidR="007D657A" w:rsidRPr="007D657A" w:rsidRDefault="007D657A" w:rsidP="007D657A">
      <w:r w:rsidRPr="007D657A">
        <w:t>Attore: Utente</w:t>
      </w:r>
    </w:p>
    <w:p w14:paraId="4533B71D" w14:textId="77777777" w:rsidR="007D657A" w:rsidRPr="007D657A" w:rsidRDefault="007D657A" w:rsidP="007D657A">
      <w:r w:rsidRPr="007D657A">
        <w:t>Pre-Condizioni:</w:t>
      </w:r>
    </w:p>
    <w:p w14:paraId="6C04A308" w14:textId="77777777" w:rsidR="007D657A" w:rsidRPr="007D657A" w:rsidRDefault="007D657A" w:rsidP="007D657A">
      <w:pPr>
        <w:pStyle w:val="Paragrafoelenco"/>
        <w:numPr>
          <w:ilvl w:val="0"/>
          <w:numId w:val="9"/>
        </w:numPr>
      </w:pPr>
      <w:r w:rsidRPr="007D657A">
        <w:t>Esistenza del contatto da modificare</w:t>
      </w:r>
    </w:p>
    <w:p w14:paraId="08EF5F66" w14:textId="7B3E5127" w:rsidR="007D657A" w:rsidRPr="007D657A" w:rsidRDefault="007D657A" w:rsidP="007D657A">
      <w:pPr>
        <w:pStyle w:val="Paragrafoelenco"/>
        <w:numPr>
          <w:ilvl w:val="0"/>
          <w:numId w:val="9"/>
        </w:numPr>
      </w:pPr>
      <w:r w:rsidRPr="007D657A">
        <w:t>Possibilità di modificare massimo 3 numeri di telefono, 3 indirizzi e-mail ( seguendo sempre lo standard definito dalla sezione  ‘Aggiung</w:t>
      </w:r>
      <w:r>
        <w:t xml:space="preserve">ere un </w:t>
      </w:r>
      <w:proofErr w:type="spellStart"/>
      <w:r>
        <w:t>c</w:t>
      </w:r>
      <w:r w:rsidRPr="007D657A">
        <w:t>ontatto’</w:t>
      </w:r>
      <w:proofErr w:type="spellEnd"/>
      <w:r w:rsidRPr="007D657A">
        <w:t xml:space="preserve"> ; un campo tra nome e cognome deve essere non nullo</w:t>
      </w:r>
    </w:p>
    <w:p w14:paraId="622B7856" w14:textId="77777777" w:rsidR="007D657A" w:rsidRPr="007D657A" w:rsidRDefault="007D657A" w:rsidP="007D657A">
      <w:r w:rsidRPr="007D657A">
        <w:t>Post-Condizioni:</w:t>
      </w:r>
    </w:p>
    <w:p w14:paraId="38B4627F" w14:textId="77777777" w:rsidR="007D657A" w:rsidRPr="007D657A" w:rsidRDefault="007D657A" w:rsidP="007D657A">
      <w:pPr>
        <w:pStyle w:val="Paragrafoelenco"/>
        <w:numPr>
          <w:ilvl w:val="0"/>
          <w:numId w:val="12"/>
        </w:numPr>
      </w:pPr>
      <w:r w:rsidRPr="007D657A">
        <w:t>Salvataggio del contatto modifica sulla rubrica</w:t>
      </w:r>
    </w:p>
    <w:p w14:paraId="7B336126" w14:textId="77777777" w:rsidR="007D657A" w:rsidRPr="007D657A" w:rsidRDefault="007D657A" w:rsidP="007D657A">
      <w:pPr>
        <w:ind w:left="360"/>
      </w:pPr>
    </w:p>
    <w:p w14:paraId="7D22E5CA" w14:textId="77777777" w:rsidR="007D657A" w:rsidRPr="007D657A" w:rsidRDefault="007D657A" w:rsidP="007D657A">
      <w:pPr>
        <w:ind w:left="360"/>
        <w:rPr>
          <w:color w:val="FF0000"/>
        </w:rPr>
      </w:pPr>
      <w:r w:rsidRPr="007D657A">
        <w:rPr>
          <w:color w:val="FF0000"/>
        </w:rPr>
        <w:t>FLUSSI DI EVENTI</w:t>
      </w:r>
    </w:p>
    <w:p w14:paraId="3ED6614E" w14:textId="77777777" w:rsidR="007D657A" w:rsidRPr="007D657A" w:rsidRDefault="007D657A" w:rsidP="007D657A">
      <w:pPr>
        <w:pStyle w:val="Paragrafoelenco"/>
        <w:numPr>
          <w:ilvl w:val="0"/>
          <w:numId w:val="22"/>
        </w:numPr>
        <w:rPr>
          <w:color w:val="FF0000"/>
        </w:rPr>
      </w:pPr>
      <w:r w:rsidRPr="007D657A">
        <w:t>L’utente seleziona la casella modifica</w:t>
      </w:r>
    </w:p>
    <w:p w14:paraId="415FCEF8" w14:textId="77777777" w:rsidR="007D657A" w:rsidRPr="007D657A" w:rsidRDefault="007D657A" w:rsidP="007D657A">
      <w:pPr>
        <w:pStyle w:val="Paragrafoelenco"/>
        <w:numPr>
          <w:ilvl w:val="0"/>
          <w:numId w:val="22"/>
        </w:numPr>
        <w:rPr>
          <w:color w:val="FF0000"/>
        </w:rPr>
      </w:pPr>
      <w:r w:rsidRPr="007D657A">
        <w:t>Inserisce il nome e/o cognome del contatto da modificare</w:t>
      </w:r>
    </w:p>
    <w:p w14:paraId="1393CD93" w14:textId="77777777" w:rsidR="007D657A" w:rsidRPr="007D657A" w:rsidRDefault="007D657A" w:rsidP="007D657A">
      <w:pPr>
        <w:pStyle w:val="Paragrafoelenco"/>
        <w:numPr>
          <w:ilvl w:val="0"/>
          <w:numId w:val="22"/>
        </w:numPr>
        <w:rPr>
          <w:color w:val="FF0000"/>
        </w:rPr>
      </w:pPr>
      <w:r w:rsidRPr="007D657A">
        <w:t>Modifica i dati e salva</w:t>
      </w:r>
    </w:p>
    <w:p w14:paraId="28422CD6" w14:textId="77777777" w:rsidR="007D657A" w:rsidRPr="007D657A" w:rsidRDefault="007D657A" w:rsidP="007D657A">
      <w:pPr>
        <w:pStyle w:val="Paragrafoelenco"/>
        <w:numPr>
          <w:ilvl w:val="0"/>
          <w:numId w:val="22"/>
        </w:numPr>
        <w:rPr>
          <w:color w:val="FF0000"/>
        </w:rPr>
      </w:pPr>
      <w:r w:rsidRPr="007D657A">
        <w:t>La rubrica modificata viene salvata su file</w:t>
      </w:r>
    </w:p>
    <w:p w14:paraId="0DBEDC92" w14:textId="77777777" w:rsidR="007D657A" w:rsidRPr="007D657A" w:rsidRDefault="007D657A" w:rsidP="007D657A">
      <w:pPr>
        <w:ind w:left="1210"/>
      </w:pPr>
      <w:r w:rsidRPr="007D657A">
        <w:t>FLUSSI DI EVENTI ALTERNATIVI</w:t>
      </w:r>
    </w:p>
    <w:p w14:paraId="6E2083CF" w14:textId="77777777" w:rsidR="007D657A" w:rsidRPr="007D657A" w:rsidRDefault="007D657A" w:rsidP="007D657A">
      <w:pPr>
        <w:ind w:left="1210"/>
      </w:pPr>
      <w:r w:rsidRPr="007D657A">
        <w:t>4.I dati vengono invalidati per incoerenza del formato</w:t>
      </w:r>
    </w:p>
    <w:p w14:paraId="706D93EF" w14:textId="77777777" w:rsidR="007D657A" w:rsidRDefault="007D657A" w:rsidP="007D657A">
      <w:pPr>
        <w:ind w:left="1210"/>
      </w:pPr>
      <w:r w:rsidRPr="007D657A">
        <w:t>5.Stampa del messaggio d’errore ed uscita</w:t>
      </w:r>
    </w:p>
    <w:p w14:paraId="73446BE5" w14:textId="77777777" w:rsidR="007D657A" w:rsidRDefault="007D657A" w:rsidP="007D657A">
      <w:pPr>
        <w:ind w:left="1210"/>
      </w:pPr>
    </w:p>
    <w:p w14:paraId="4C6B129C" w14:textId="77777777" w:rsidR="008D6B81" w:rsidRDefault="008D6B81" w:rsidP="007D657A"/>
    <w:p w14:paraId="17A07D05" w14:textId="0F62628A" w:rsidR="007D657A" w:rsidRPr="007D657A" w:rsidRDefault="007D657A" w:rsidP="007D657A">
      <w:r w:rsidRPr="007D657A">
        <w:lastRenderedPageBreak/>
        <w:t xml:space="preserve">Nome: </w:t>
      </w:r>
      <w:r w:rsidRPr="007D657A">
        <w:rPr>
          <w:color w:val="FF0000"/>
        </w:rPr>
        <w:t>Ricerca</w:t>
      </w:r>
      <w:r>
        <w:rPr>
          <w:color w:val="FF0000"/>
        </w:rPr>
        <w:t xml:space="preserve"> di un c</w:t>
      </w:r>
      <w:r w:rsidRPr="007D657A">
        <w:rPr>
          <w:color w:val="FF0000"/>
        </w:rPr>
        <w:t>ontatto</w:t>
      </w:r>
    </w:p>
    <w:p w14:paraId="02E8F5C6" w14:textId="77777777" w:rsidR="007D657A" w:rsidRPr="007D657A" w:rsidRDefault="007D657A" w:rsidP="007D657A">
      <w:r w:rsidRPr="007D657A">
        <w:t>Attore: Utente</w:t>
      </w:r>
    </w:p>
    <w:p w14:paraId="3E294EF3" w14:textId="77777777" w:rsidR="007D657A" w:rsidRPr="007D657A" w:rsidRDefault="007D657A" w:rsidP="007D657A">
      <w:r w:rsidRPr="007D657A">
        <w:t>Pre-Condizioni:</w:t>
      </w:r>
    </w:p>
    <w:p w14:paraId="51C68596" w14:textId="77777777" w:rsidR="007D657A" w:rsidRPr="007D657A" w:rsidRDefault="007D657A" w:rsidP="007D657A">
      <w:pPr>
        <w:pStyle w:val="Paragrafoelenco"/>
        <w:numPr>
          <w:ilvl w:val="0"/>
          <w:numId w:val="11"/>
        </w:numPr>
      </w:pPr>
      <w:r w:rsidRPr="007D657A">
        <w:t>Inserimento di almeno una sottostringa del cognome o nome da ricercare</w:t>
      </w:r>
    </w:p>
    <w:p w14:paraId="47FFBD02" w14:textId="77777777" w:rsidR="007D657A" w:rsidRPr="007D657A" w:rsidRDefault="007D657A" w:rsidP="007D657A">
      <w:r w:rsidRPr="007D657A">
        <w:t>Post-Condizioni:</w:t>
      </w:r>
    </w:p>
    <w:p w14:paraId="3902D6AF" w14:textId="77777777" w:rsidR="007D657A" w:rsidRPr="007D657A" w:rsidRDefault="007D657A" w:rsidP="007D657A">
      <w:pPr>
        <w:pStyle w:val="Paragrafoelenco"/>
        <w:numPr>
          <w:ilvl w:val="0"/>
          <w:numId w:val="11"/>
        </w:numPr>
      </w:pPr>
      <w:r w:rsidRPr="007D657A">
        <w:t>L’utente visualizza i contatti corrispondenti alla sua ricerca senza fare distinzioni tra lettere maiuscole e minuscole</w:t>
      </w:r>
    </w:p>
    <w:p w14:paraId="3CF2D310" w14:textId="77777777" w:rsidR="007D657A" w:rsidRPr="007D657A" w:rsidRDefault="007D657A" w:rsidP="007D657A"/>
    <w:p w14:paraId="4A97DE56" w14:textId="77777777" w:rsidR="007D657A" w:rsidRPr="007D657A" w:rsidRDefault="007D657A" w:rsidP="007D657A">
      <w:pPr>
        <w:ind w:left="360"/>
        <w:rPr>
          <w:color w:val="FF0000"/>
        </w:rPr>
      </w:pPr>
      <w:r w:rsidRPr="007D657A">
        <w:rPr>
          <w:color w:val="FF0000"/>
        </w:rPr>
        <w:t>FLUSSI DI EVENTI</w:t>
      </w:r>
    </w:p>
    <w:p w14:paraId="3F3954B2" w14:textId="77777777" w:rsidR="007D657A" w:rsidRPr="007D657A" w:rsidRDefault="007D657A" w:rsidP="007D657A">
      <w:pPr>
        <w:pStyle w:val="Paragrafoelenco"/>
        <w:numPr>
          <w:ilvl w:val="0"/>
          <w:numId w:val="26"/>
        </w:numPr>
        <w:rPr>
          <w:color w:val="FF0000"/>
        </w:rPr>
      </w:pPr>
      <w:r w:rsidRPr="007D657A">
        <w:t>L’utente clicca la casella della ricerca del contatto</w:t>
      </w:r>
    </w:p>
    <w:p w14:paraId="15730722" w14:textId="77777777" w:rsidR="007D657A" w:rsidRPr="007D657A" w:rsidRDefault="007D657A" w:rsidP="007D657A">
      <w:pPr>
        <w:pStyle w:val="Paragrafoelenco"/>
        <w:numPr>
          <w:ilvl w:val="0"/>
          <w:numId w:val="26"/>
        </w:numPr>
        <w:rPr>
          <w:color w:val="FF0000"/>
        </w:rPr>
      </w:pPr>
      <w:r w:rsidRPr="007D657A">
        <w:t>Inserisce una sottostringa della sua ricerca</w:t>
      </w:r>
    </w:p>
    <w:p w14:paraId="78E56E5A" w14:textId="77777777" w:rsidR="007D657A" w:rsidRPr="007D657A" w:rsidRDefault="007D657A" w:rsidP="007D657A">
      <w:pPr>
        <w:pStyle w:val="Paragrafoelenco"/>
        <w:numPr>
          <w:ilvl w:val="0"/>
          <w:numId w:val="26"/>
        </w:numPr>
        <w:rPr>
          <w:color w:val="FF0000"/>
        </w:rPr>
      </w:pPr>
      <w:r w:rsidRPr="007D657A">
        <w:t>Legge i contatti associati a quella sottostringa ad ogni suo inserimento di lettera senza premere alcun tasto di invio</w:t>
      </w:r>
    </w:p>
    <w:p w14:paraId="14C76C15" w14:textId="77777777" w:rsidR="007D657A" w:rsidRPr="007D657A" w:rsidRDefault="007D657A" w:rsidP="007D657A">
      <w:pPr>
        <w:pStyle w:val="Paragrafoelenco"/>
        <w:ind w:left="1915"/>
      </w:pPr>
      <w:r w:rsidRPr="007D657A">
        <w:t>FLUSSI DI EVENTI ALTERNATIVI</w:t>
      </w:r>
    </w:p>
    <w:p w14:paraId="418A1EFF" w14:textId="77777777" w:rsidR="007D657A" w:rsidRDefault="007D657A" w:rsidP="007D657A">
      <w:pPr>
        <w:pStyle w:val="Paragrafoelenco"/>
        <w:ind w:left="1915"/>
      </w:pPr>
      <w:r w:rsidRPr="007D657A">
        <w:t>2.L’utente non inserisce nulla e non visualizza nulla</w:t>
      </w:r>
    </w:p>
    <w:p w14:paraId="1DB70C9D" w14:textId="77777777" w:rsidR="007D657A" w:rsidRDefault="007D657A" w:rsidP="007D657A">
      <w:pPr>
        <w:pStyle w:val="Paragrafoelenco"/>
        <w:ind w:left="1915"/>
      </w:pPr>
    </w:p>
    <w:p w14:paraId="42343EB3" w14:textId="77777777" w:rsidR="007D657A" w:rsidRDefault="007D657A" w:rsidP="007D657A">
      <w:pPr>
        <w:rPr>
          <w:sz w:val="36"/>
          <w:szCs w:val="36"/>
        </w:rPr>
      </w:pPr>
    </w:p>
    <w:p w14:paraId="2B89B3DD" w14:textId="09D41993" w:rsidR="008D6B81" w:rsidRPr="008D6B81" w:rsidRDefault="008D6B81" w:rsidP="007D657A">
      <w:pPr>
        <w:rPr>
          <w:color w:val="FF0000"/>
        </w:rPr>
      </w:pPr>
      <w:r>
        <w:t xml:space="preserve">Nome: </w:t>
      </w:r>
      <w:r w:rsidRPr="008D6B81">
        <w:rPr>
          <w:color w:val="FF0000"/>
        </w:rPr>
        <w:t>contatti preferiti</w:t>
      </w:r>
    </w:p>
    <w:p w14:paraId="15646565" w14:textId="3CDB0041" w:rsidR="008D6B81" w:rsidRDefault="008D6B81" w:rsidP="007D657A">
      <w:r>
        <w:t>Attore: software</w:t>
      </w:r>
    </w:p>
    <w:p w14:paraId="4231C003" w14:textId="0FEFCDB7" w:rsidR="008D6B81" w:rsidRDefault="008D6B81" w:rsidP="007D657A">
      <w:r>
        <w:t>Post-condizioni: la rubrica mostra a video la sezione riguardante i contatti preferiti della rubrica</w:t>
      </w:r>
    </w:p>
    <w:p w14:paraId="6C2B4CC2" w14:textId="7B7A2165" w:rsidR="008D6B81" w:rsidRPr="008D6B81" w:rsidRDefault="008D6B81" w:rsidP="007D657A">
      <w:pPr>
        <w:rPr>
          <w:color w:val="FF0000"/>
        </w:rPr>
      </w:pPr>
      <w:r w:rsidRPr="008D6B81">
        <w:rPr>
          <w:color w:val="FF0000"/>
        </w:rPr>
        <w:t>Flussi di eventi:</w:t>
      </w:r>
    </w:p>
    <w:p w14:paraId="5ABD8814" w14:textId="1D50D8A9" w:rsidR="008D6B81" w:rsidRDefault="008D6B81" w:rsidP="008D6B81">
      <w:pPr>
        <w:pStyle w:val="Paragrafoelenco"/>
        <w:numPr>
          <w:ilvl w:val="0"/>
          <w:numId w:val="33"/>
        </w:numPr>
      </w:pPr>
      <w:r>
        <w:t>L’utente carica la rubrica da file</w:t>
      </w:r>
    </w:p>
    <w:p w14:paraId="7CCD94E6" w14:textId="6E49E0E3" w:rsidR="008D6B81" w:rsidRDefault="008D6B81" w:rsidP="008D6B81">
      <w:pPr>
        <w:pStyle w:val="Paragrafoelenco"/>
        <w:numPr>
          <w:ilvl w:val="0"/>
          <w:numId w:val="33"/>
        </w:numPr>
      </w:pPr>
      <w:r>
        <w:t>L’utente preme la voce “contatti preferiti”</w:t>
      </w:r>
    </w:p>
    <w:p w14:paraId="33B050C9" w14:textId="669FBCCC" w:rsidR="008D6B81" w:rsidRDefault="008D6B81" w:rsidP="008D6B81">
      <w:pPr>
        <w:pStyle w:val="Paragrafoelenco"/>
        <w:numPr>
          <w:ilvl w:val="0"/>
          <w:numId w:val="33"/>
        </w:numPr>
      </w:pPr>
      <w:r>
        <w:t>Il software mostra a video la sezione con i contatti contenuti</w:t>
      </w:r>
    </w:p>
    <w:p w14:paraId="3656BA2B" w14:textId="77777777" w:rsidR="008D6B81" w:rsidRDefault="008D6B81" w:rsidP="008D6B81">
      <w:pPr>
        <w:ind w:left="360"/>
      </w:pPr>
    </w:p>
    <w:p w14:paraId="1B9CECC7" w14:textId="77777777" w:rsidR="008D6B81" w:rsidRDefault="008D6B81" w:rsidP="008D6B81">
      <w:pPr>
        <w:ind w:left="360"/>
      </w:pPr>
    </w:p>
    <w:p w14:paraId="66AF0A05" w14:textId="77777777" w:rsidR="008D6B81" w:rsidRDefault="008D6B81" w:rsidP="008D6B81">
      <w:pPr>
        <w:ind w:left="360"/>
      </w:pPr>
    </w:p>
    <w:p w14:paraId="46830C56" w14:textId="77777777" w:rsidR="008D6B81" w:rsidRDefault="008D6B81" w:rsidP="008D6B81">
      <w:pPr>
        <w:ind w:left="360"/>
      </w:pPr>
    </w:p>
    <w:p w14:paraId="57CA7A32" w14:textId="77777777" w:rsidR="008D6B81" w:rsidRDefault="008D6B81" w:rsidP="008D6B81">
      <w:pPr>
        <w:ind w:left="360"/>
      </w:pPr>
    </w:p>
    <w:p w14:paraId="64CA3059" w14:textId="77777777" w:rsidR="008D6B81" w:rsidRPr="008D6B81" w:rsidRDefault="008D6B81" w:rsidP="008D6B81">
      <w:pPr>
        <w:ind w:left="360"/>
      </w:pPr>
    </w:p>
    <w:p w14:paraId="7970F1DF" w14:textId="76AE1A2C" w:rsidR="007D657A" w:rsidRPr="007D657A" w:rsidRDefault="007D657A" w:rsidP="007D657A">
      <w:r w:rsidRPr="007D657A">
        <w:lastRenderedPageBreak/>
        <w:t xml:space="preserve">Nome: </w:t>
      </w:r>
      <w:r w:rsidR="008D6B81">
        <w:rPr>
          <w:color w:val="FF0000"/>
        </w:rPr>
        <w:t>Export</w:t>
      </w:r>
    </w:p>
    <w:p w14:paraId="7CFBE494" w14:textId="77777777" w:rsidR="007D657A" w:rsidRPr="007D657A" w:rsidRDefault="007D657A" w:rsidP="007D657A">
      <w:r w:rsidRPr="007D657A">
        <w:t xml:space="preserve">Attore: Utente </w:t>
      </w:r>
    </w:p>
    <w:p w14:paraId="667D099C" w14:textId="77777777" w:rsidR="007D657A" w:rsidRPr="007D657A" w:rsidRDefault="007D657A" w:rsidP="007D657A">
      <w:r w:rsidRPr="007D657A">
        <w:t>Pre-condizioni:</w:t>
      </w:r>
    </w:p>
    <w:p w14:paraId="65E68BA6" w14:textId="77777777" w:rsidR="007D657A" w:rsidRPr="007D657A" w:rsidRDefault="007D657A" w:rsidP="007D657A">
      <w:pPr>
        <w:pStyle w:val="Paragrafoelenco"/>
        <w:numPr>
          <w:ilvl w:val="0"/>
          <w:numId w:val="11"/>
        </w:numPr>
      </w:pPr>
      <w:r w:rsidRPr="007D657A">
        <w:t>La rubrica contiene almeno un contatto</w:t>
      </w:r>
    </w:p>
    <w:p w14:paraId="5888414F" w14:textId="77777777" w:rsidR="007D657A" w:rsidRPr="007D657A" w:rsidRDefault="007D657A" w:rsidP="007D657A">
      <w:r w:rsidRPr="007D657A">
        <w:t>Post-condizioni:</w:t>
      </w:r>
    </w:p>
    <w:p w14:paraId="7E3E6403" w14:textId="3AB5118F" w:rsidR="007D657A" w:rsidRPr="007D657A" w:rsidRDefault="007D657A" w:rsidP="007D657A">
      <w:pPr>
        <w:pStyle w:val="Paragrafoelenco"/>
        <w:numPr>
          <w:ilvl w:val="0"/>
          <w:numId w:val="11"/>
        </w:numPr>
      </w:pPr>
      <w:r w:rsidRPr="007D657A">
        <w:t xml:space="preserve">File rubrica salvato in locale sul dispositivo in formato </w:t>
      </w:r>
      <w:r>
        <w:t>“VCF”</w:t>
      </w:r>
    </w:p>
    <w:p w14:paraId="3A8FD202" w14:textId="77777777" w:rsidR="007D657A" w:rsidRPr="007D657A" w:rsidRDefault="007D657A" w:rsidP="007D657A"/>
    <w:p w14:paraId="3A786793" w14:textId="77777777" w:rsidR="007D657A" w:rsidRPr="007D657A" w:rsidRDefault="007D657A" w:rsidP="007D657A">
      <w:pPr>
        <w:ind w:firstLine="360"/>
        <w:rPr>
          <w:color w:val="FF0000"/>
        </w:rPr>
      </w:pPr>
      <w:r w:rsidRPr="007D657A">
        <w:rPr>
          <w:color w:val="FF0000"/>
        </w:rPr>
        <w:t>FLUSSI DI EVENTI</w:t>
      </w:r>
    </w:p>
    <w:p w14:paraId="382A4BDE" w14:textId="2DDFB2AC" w:rsidR="007D657A" w:rsidRPr="007D657A" w:rsidRDefault="007D657A" w:rsidP="007D657A">
      <w:pPr>
        <w:pStyle w:val="Paragrafoelenco"/>
        <w:numPr>
          <w:ilvl w:val="0"/>
          <w:numId w:val="23"/>
        </w:numPr>
        <w:rPr>
          <w:color w:val="FF0000"/>
        </w:rPr>
      </w:pPr>
      <w:r w:rsidRPr="007D657A">
        <w:t xml:space="preserve">l’utente clicca sulla casella di </w:t>
      </w:r>
      <w:r w:rsidR="008D6B81">
        <w:t>export</w:t>
      </w:r>
    </w:p>
    <w:p w14:paraId="49AD58D7" w14:textId="77777777" w:rsidR="007D657A" w:rsidRPr="007D657A" w:rsidRDefault="007D657A" w:rsidP="007D657A">
      <w:pPr>
        <w:pStyle w:val="Paragrafoelenco"/>
        <w:numPr>
          <w:ilvl w:val="0"/>
          <w:numId w:val="23"/>
        </w:numPr>
        <w:rPr>
          <w:color w:val="FF0000"/>
        </w:rPr>
      </w:pPr>
      <w:r w:rsidRPr="007D657A">
        <w:t>Il programma salva la rubrica su file nella memoria del dispositivo</w:t>
      </w:r>
    </w:p>
    <w:p w14:paraId="1A361E1A" w14:textId="77777777" w:rsidR="007D657A" w:rsidRPr="007D657A" w:rsidRDefault="007D657A" w:rsidP="007D657A">
      <w:pPr>
        <w:pStyle w:val="Paragrafoelenco"/>
        <w:ind w:left="1570"/>
      </w:pPr>
    </w:p>
    <w:p w14:paraId="292D97CD" w14:textId="77777777" w:rsidR="007D657A" w:rsidRPr="007D657A" w:rsidRDefault="007D657A" w:rsidP="007D657A">
      <w:pPr>
        <w:pStyle w:val="Paragrafoelenco"/>
        <w:ind w:left="1570"/>
        <w:rPr>
          <w:color w:val="FF0000"/>
        </w:rPr>
      </w:pPr>
      <w:r w:rsidRPr="007D657A">
        <w:rPr>
          <w:color w:val="FF0000"/>
        </w:rPr>
        <w:t>FLUSSI DI EVENTI ALTERNATIVI</w:t>
      </w:r>
    </w:p>
    <w:p w14:paraId="1046ABF4" w14:textId="5F2D417B" w:rsidR="00182277" w:rsidRDefault="007D657A" w:rsidP="008D6B81">
      <w:pPr>
        <w:ind w:left="1570"/>
      </w:pPr>
      <w:r w:rsidRPr="007D657A">
        <w:t>2.La rubrica non contiene nessun contatto e non  viene  salvato nulla</w:t>
      </w:r>
    </w:p>
    <w:p w14:paraId="3FC0F42D" w14:textId="77777777" w:rsidR="008D6B81" w:rsidRPr="008D6B81" w:rsidRDefault="008D6B81" w:rsidP="008D6B81">
      <w:pPr>
        <w:ind w:left="1570"/>
      </w:pPr>
    </w:p>
    <w:p w14:paraId="5C13D380" w14:textId="45C8EEF8" w:rsidR="00BF4B67" w:rsidRPr="008D6B81" w:rsidRDefault="00BF4B67" w:rsidP="00BF4B67">
      <w:pPr>
        <w:rPr>
          <w:color w:val="FF0000"/>
        </w:rPr>
      </w:pPr>
      <w:r w:rsidRPr="008D6B81">
        <w:t xml:space="preserve">Nome: </w:t>
      </w:r>
      <w:r w:rsidR="008D6B81">
        <w:rPr>
          <w:color w:val="FF0000"/>
        </w:rPr>
        <w:t>Import</w:t>
      </w:r>
    </w:p>
    <w:p w14:paraId="60D2EBCD" w14:textId="416EFB8A" w:rsidR="00BF4B67" w:rsidRPr="008D6B81" w:rsidRDefault="00BF4B67" w:rsidP="00BF4B67">
      <w:r w:rsidRPr="008D6B81">
        <w:t>Attore: Utente</w:t>
      </w:r>
    </w:p>
    <w:p w14:paraId="01E56246" w14:textId="55606787" w:rsidR="00BF4B67" w:rsidRPr="008D6B81" w:rsidRDefault="00BF4B67" w:rsidP="00BF4B67">
      <w:r w:rsidRPr="008D6B81">
        <w:t>Pre-Condizioni:</w:t>
      </w:r>
    </w:p>
    <w:p w14:paraId="70846921" w14:textId="0FD52ED3" w:rsidR="00BF4B67" w:rsidRPr="008D6B81" w:rsidRDefault="00BF4B67" w:rsidP="00BF4B67">
      <w:pPr>
        <w:pStyle w:val="Paragrafoelenco"/>
        <w:numPr>
          <w:ilvl w:val="0"/>
          <w:numId w:val="11"/>
        </w:numPr>
      </w:pPr>
      <w:r w:rsidRPr="008D6B81">
        <w:t>Esistenza del file sul dispositivo</w:t>
      </w:r>
    </w:p>
    <w:p w14:paraId="34242F57" w14:textId="34293A58" w:rsidR="00BF4B67" w:rsidRPr="008D6B81" w:rsidRDefault="00BF4B67" w:rsidP="00BF4B67">
      <w:r w:rsidRPr="008D6B81">
        <w:t>Post-Condizioni:</w:t>
      </w:r>
    </w:p>
    <w:p w14:paraId="797B5923" w14:textId="2FAD41DF" w:rsidR="00BF4B67" w:rsidRPr="008D6B81" w:rsidRDefault="00BF4B67" w:rsidP="00BF4B67">
      <w:pPr>
        <w:pStyle w:val="Paragrafoelenco"/>
        <w:numPr>
          <w:ilvl w:val="0"/>
          <w:numId w:val="11"/>
        </w:numPr>
      </w:pPr>
      <w:r w:rsidRPr="008D6B81">
        <w:t>Visualizzazione rubrica</w:t>
      </w:r>
      <w:r w:rsidR="00077469" w:rsidRPr="008D6B81">
        <w:t>, in caso di errore di caricamento o visualizzazione viene espressamente mandato un’ errore a video tramite la GUI</w:t>
      </w:r>
    </w:p>
    <w:p w14:paraId="5595D81D" w14:textId="77777777" w:rsidR="00182277" w:rsidRPr="008D6B81" w:rsidRDefault="00182277" w:rsidP="00182277"/>
    <w:p w14:paraId="766150C4" w14:textId="50153C8E" w:rsidR="00182277" w:rsidRPr="008D6B81" w:rsidRDefault="00182277" w:rsidP="00182277">
      <w:pPr>
        <w:ind w:left="360"/>
        <w:rPr>
          <w:color w:val="FF0000"/>
        </w:rPr>
      </w:pPr>
      <w:r w:rsidRPr="008D6B81">
        <w:rPr>
          <w:color w:val="FF0000"/>
        </w:rPr>
        <w:t>FLUSSI DI EVENTI</w:t>
      </w:r>
    </w:p>
    <w:p w14:paraId="5CB6F9DC" w14:textId="4E63630C" w:rsidR="00182277" w:rsidRPr="008D6B81" w:rsidRDefault="00182277" w:rsidP="00182277">
      <w:pPr>
        <w:pStyle w:val="Paragrafoelenco"/>
        <w:numPr>
          <w:ilvl w:val="0"/>
          <w:numId w:val="24"/>
        </w:numPr>
        <w:rPr>
          <w:color w:val="FF0000"/>
        </w:rPr>
      </w:pPr>
      <w:r w:rsidRPr="008D6B81">
        <w:t>L’utente apre la rubrica invocando il suo prelievo da memoria tramite l’avvio del programma.</w:t>
      </w:r>
    </w:p>
    <w:p w14:paraId="666C70B6" w14:textId="07F6FA91" w:rsidR="00182277" w:rsidRPr="008D6B81" w:rsidRDefault="00182277" w:rsidP="00182277">
      <w:pPr>
        <w:pStyle w:val="Paragrafoelenco"/>
        <w:numPr>
          <w:ilvl w:val="0"/>
          <w:numId w:val="24"/>
        </w:numPr>
        <w:rPr>
          <w:color w:val="FF0000"/>
        </w:rPr>
      </w:pPr>
      <w:r w:rsidRPr="008D6B81">
        <w:t>La rubrica viene caricata dalla memoria e viene visualizzata a video</w:t>
      </w:r>
    </w:p>
    <w:p w14:paraId="30032E3D" w14:textId="0FCED9D3" w:rsidR="00182277" w:rsidRPr="008D6B81" w:rsidRDefault="00182277" w:rsidP="00182277">
      <w:pPr>
        <w:ind w:left="1555"/>
      </w:pPr>
      <w:r w:rsidRPr="008D6B81">
        <w:t>FLUSSI DI EVENTI ALTERNATIVI</w:t>
      </w:r>
    </w:p>
    <w:p w14:paraId="1565099F" w14:textId="16CF3568" w:rsidR="00182277" w:rsidRPr="008D6B81" w:rsidRDefault="00182277" w:rsidP="00182277">
      <w:pPr>
        <w:ind w:left="1555"/>
      </w:pPr>
      <w:r w:rsidRPr="008D6B81">
        <w:t>2.La rubrica non è presente su file e viene stampato un’ errore di caricamento sulla GUI</w:t>
      </w:r>
    </w:p>
    <w:p w14:paraId="1D6E7EDC" w14:textId="77777777" w:rsidR="00BF4B67" w:rsidRDefault="00BF4B67" w:rsidP="00BF4B67">
      <w:pPr>
        <w:rPr>
          <w:sz w:val="36"/>
          <w:szCs w:val="36"/>
        </w:rPr>
      </w:pPr>
    </w:p>
    <w:p w14:paraId="6E370D7A" w14:textId="68643358" w:rsidR="00347736" w:rsidRPr="008D6B81" w:rsidRDefault="00347736" w:rsidP="008D6B81">
      <w:pPr>
        <w:rPr>
          <w:color w:val="FF0000"/>
          <w:sz w:val="36"/>
          <w:szCs w:val="36"/>
        </w:rPr>
      </w:pPr>
    </w:p>
    <w:sectPr w:rsidR="00347736" w:rsidRPr="008D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6D2A"/>
    <w:multiLevelType w:val="hybridMultilevel"/>
    <w:tmpl w:val="7E46BF7A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26E571C"/>
    <w:multiLevelType w:val="hybridMultilevel"/>
    <w:tmpl w:val="BA943F34"/>
    <w:lvl w:ilvl="0" w:tplc="35823DF8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6234C8"/>
    <w:multiLevelType w:val="hybridMultilevel"/>
    <w:tmpl w:val="42760114"/>
    <w:lvl w:ilvl="0" w:tplc="0410000F">
      <w:start w:val="1"/>
      <w:numFmt w:val="decimal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16CC4EF5"/>
    <w:multiLevelType w:val="hybridMultilevel"/>
    <w:tmpl w:val="F572B23E"/>
    <w:lvl w:ilvl="0" w:tplc="FFFFFFFF">
      <w:start w:val="1"/>
      <w:numFmt w:val="decimal"/>
      <w:lvlText w:val="%1."/>
      <w:lvlJc w:val="left"/>
      <w:pPr>
        <w:ind w:left="1915" w:hanging="360"/>
      </w:pPr>
      <w:rPr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89F507A"/>
    <w:multiLevelType w:val="hybridMultilevel"/>
    <w:tmpl w:val="5C9AD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302E7"/>
    <w:multiLevelType w:val="hybridMultilevel"/>
    <w:tmpl w:val="23CEE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43160"/>
    <w:multiLevelType w:val="hybridMultilevel"/>
    <w:tmpl w:val="C4A46D2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24B5B43"/>
    <w:multiLevelType w:val="hybridMultilevel"/>
    <w:tmpl w:val="5BBE22B4"/>
    <w:lvl w:ilvl="0" w:tplc="662037E2">
      <w:start w:val="1"/>
      <w:numFmt w:val="decimal"/>
      <w:lvlText w:val="%1."/>
      <w:lvlJc w:val="left"/>
      <w:pPr>
        <w:ind w:left="1210" w:hanging="360"/>
      </w:pPr>
      <w:rPr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930" w:hanging="360"/>
      </w:pPr>
    </w:lvl>
    <w:lvl w:ilvl="2" w:tplc="0410001B" w:tentative="1">
      <w:start w:val="1"/>
      <w:numFmt w:val="lowerRoman"/>
      <w:lvlText w:val="%3."/>
      <w:lvlJc w:val="right"/>
      <w:pPr>
        <w:ind w:left="2650" w:hanging="180"/>
      </w:pPr>
    </w:lvl>
    <w:lvl w:ilvl="3" w:tplc="0410000F" w:tentative="1">
      <w:start w:val="1"/>
      <w:numFmt w:val="decimal"/>
      <w:lvlText w:val="%4."/>
      <w:lvlJc w:val="left"/>
      <w:pPr>
        <w:ind w:left="3370" w:hanging="360"/>
      </w:pPr>
    </w:lvl>
    <w:lvl w:ilvl="4" w:tplc="04100019" w:tentative="1">
      <w:start w:val="1"/>
      <w:numFmt w:val="lowerLetter"/>
      <w:lvlText w:val="%5."/>
      <w:lvlJc w:val="left"/>
      <w:pPr>
        <w:ind w:left="4090" w:hanging="360"/>
      </w:pPr>
    </w:lvl>
    <w:lvl w:ilvl="5" w:tplc="0410001B" w:tentative="1">
      <w:start w:val="1"/>
      <w:numFmt w:val="lowerRoman"/>
      <w:lvlText w:val="%6."/>
      <w:lvlJc w:val="right"/>
      <w:pPr>
        <w:ind w:left="4810" w:hanging="180"/>
      </w:pPr>
    </w:lvl>
    <w:lvl w:ilvl="6" w:tplc="0410000F" w:tentative="1">
      <w:start w:val="1"/>
      <w:numFmt w:val="decimal"/>
      <w:lvlText w:val="%7."/>
      <w:lvlJc w:val="left"/>
      <w:pPr>
        <w:ind w:left="5530" w:hanging="360"/>
      </w:pPr>
    </w:lvl>
    <w:lvl w:ilvl="7" w:tplc="04100019" w:tentative="1">
      <w:start w:val="1"/>
      <w:numFmt w:val="lowerLetter"/>
      <w:lvlText w:val="%8."/>
      <w:lvlJc w:val="left"/>
      <w:pPr>
        <w:ind w:left="6250" w:hanging="360"/>
      </w:pPr>
    </w:lvl>
    <w:lvl w:ilvl="8" w:tplc="0410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2C1E3C91"/>
    <w:multiLevelType w:val="hybridMultilevel"/>
    <w:tmpl w:val="7082B0B2"/>
    <w:lvl w:ilvl="0" w:tplc="FFFFFFFF">
      <w:start w:val="1"/>
      <w:numFmt w:val="decimal"/>
      <w:lvlText w:val="%1."/>
      <w:lvlJc w:val="left"/>
      <w:pPr>
        <w:ind w:left="2620" w:hanging="360"/>
      </w:pPr>
      <w:rPr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CA84426"/>
    <w:multiLevelType w:val="hybridMultilevel"/>
    <w:tmpl w:val="947CE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41079"/>
    <w:multiLevelType w:val="hybridMultilevel"/>
    <w:tmpl w:val="51C0A2B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47E43AB1"/>
    <w:multiLevelType w:val="hybridMultilevel"/>
    <w:tmpl w:val="2AD474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D1494"/>
    <w:multiLevelType w:val="hybridMultilevel"/>
    <w:tmpl w:val="63CAA7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B4C7279"/>
    <w:multiLevelType w:val="hybridMultilevel"/>
    <w:tmpl w:val="183C0E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7228B"/>
    <w:multiLevelType w:val="hybridMultilevel"/>
    <w:tmpl w:val="A84846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04433"/>
    <w:multiLevelType w:val="hybridMultilevel"/>
    <w:tmpl w:val="2F4A7998"/>
    <w:lvl w:ilvl="0" w:tplc="662037E2">
      <w:start w:val="1"/>
      <w:numFmt w:val="decimal"/>
      <w:lvlText w:val="%1."/>
      <w:lvlJc w:val="left"/>
      <w:pPr>
        <w:ind w:left="1918" w:hanging="360"/>
      </w:pPr>
      <w:rPr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2125417"/>
    <w:multiLevelType w:val="hybridMultilevel"/>
    <w:tmpl w:val="62282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03CD2"/>
    <w:multiLevelType w:val="hybridMultilevel"/>
    <w:tmpl w:val="2DDA6880"/>
    <w:lvl w:ilvl="0" w:tplc="662037E2">
      <w:start w:val="1"/>
      <w:numFmt w:val="decimal"/>
      <w:lvlText w:val="%1."/>
      <w:lvlJc w:val="left"/>
      <w:pPr>
        <w:ind w:left="1494" w:hanging="360"/>
      </w:pPr>
      <w:rPr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183EAE"/>
    <w:multiLevelType w:val="hybridMultilevel"/>
    <w:tmpl w:val="C5F01B26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62DB2C92"/>
    <w:multiLevelType w:val="hybridMultilevel"/>
    <w:tmpl w:val="3E50F34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65F95B96"/>
    <w:multiLevelType w:val="hybridMultilevel"/>
    <w:tmpl w:val="87E011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1490D"/>
    <w:multiLevelType w:val="hybridMultilevel"/>
    <w:tmpl w:val="6BEE086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C511E2F"/>
    <w:multiLevelType w:val="hybridMultilevel"/>
    <w:tmpl w:val="423C785E"/>
    <w:lvl w:ilvl="0" w:tplc="662037E2">
      <w:start w:val="1"/>
      <w:numFmt w:val="decimal"/>
      <w:lvlText w:val="%1."/>
      <w:lvlJc w:val="left"/>
      <w:pPr>
        <w:ind w:left="1915" w:hanging="360"/>
      </w:pPr>
      <w:rPr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6E004246"/>
    <w:multiLevelType w:val="hybridMultilevel"/>
    <w:tmpl w:val="7DDAA7FA"/>
    <w:lvl w:ilvl="0" w:tplc="662037E2">
      <w:start w:val="1"/>
      <w:numFmt w:val="decimal"/>
      <w:lvlText w:val="%1."/>
      <w:lvlJc w:val="left"/>
      <w:pPr>
        <w:ind w:left="1570" w:hanging="360"/>
      </w:pPr>
      <w:rPr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261FB3"/>
    <w:multiLevelType w:val="hybridMultilevel"/>
    <w:tmpl w:val="897CD1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C12C8"/>
    <w:multiLevelType w:val="hybridMultilevel"/>
    <w:tmpl w:val="551A62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9359E"/>
    <w:multiLevelType w:val="hybridMultilevel"/>
    <w:tmpl w:val="5412AE1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972F6E"/>
    <w:multiLevelType w:val="hybridMultilevel"/>
    <w:tmpl w:val="F572B23E"/>
    <w:lvl w:ilvl="0" w:tplc="662037E2">
      <w:start w:val="1"/>
      <w:numFmt w:val="decimal"/>
      <w:lvlText w:val="%1."/>
      <w:lvlJc w:val="left"/>
      <w:pPr>
        <w:ind w:left="1915" w:hanging="360"/>
      </w:pPr>
      <w:rPr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75730C4E"/>
    <w:multiLevelType w:val="hybridMultilevel"/>
    <w:tmpl w:val="1B70F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8F6101"/>
    <w:multiLevelType w:val="hybridMultilevel"/>
    <w:tmpl w:val="5D3A075E"/>
    <w:lvl w:ilvl="0" w:tplc="662037E2">
      <w:start w:val="1"/>
      <w:numFmt w:val="decimal"/>
      <w:lvlText w:val="%1."/>
      <w:lvlJc w:val="left"/>
      <w:pPr>
        <w:ind w:left="1570" w:hanging="360"/>
      </w:pPr>
      <w:rPr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F83CA1"/>
    <w:multiLevelType w:val="hybridMultilevel"/>
    <w:tmpl w:val="66207634"/>
    <w:lvl w:ilvl="0" w:tplc="0410000F">
      <w:start w:val="1"/>
      <w:numFmt w:val="decimal"/>
      <w:lvlText w:val="%1."/>
      <w:lvlJc w:val="left"/>
      <w:pPr>
        <w:ind w:left="2130" w:hanging="360"/>
      </w:pPr>
    </w:lvl>
    <w:lvl w:ilvl="1" w:tplc="04100019" w:tentative="1">
      <w:start w:val="1"/>
      <w:numFmt w:val="lowerLetter"/>
      <w:lvlText w:val="%2."/>
      <w:lvlJc w:val="left"/>
      <w:pPr>
        <w:ind w:left="2850" w:hanging="360"/>
      </w:pPr>
    </w:lvl>
    <w:lvl w:ilvl="2" w:tplc="0410001B" w:tentative="1">
      <w:start w:val="1"/>
      <w:numFmt w:val="lowerRoman"/>
      <w:lvlText w:val="%3."/>
      <w:lvlJc w:val="right"/>
      <w:pPr>
        <w:ind w:left="3570" w:hanging="180"/>
      </w:pPr>
    </w:lvl>
    <w:lvl w:ilvl="3" w:tplc="0410000F" w:tentative="1">
      <w:start w:val="1"/>
      <w:numFmt w:val="decimal"/>
      <w:lvlText w:val="%4."/>
      <w:lvlJc w:val="left"/>
      <w:pPr>
        <w:ind w:left="4290" w:hanging="360"/>
      </w:pPr>
    </w:lvl>
    <w:lvl w:ilvl="4" w:tplc="04100019" w:tentative="1">
      <w:start w:val="1"/>
      <w:numFmt w:val="lowerLetter"/>
      <w:lvlText w:val="%5."/>
      <w:lvlJc w:val="left"/>
      <w:pPr>
        <w:ind w:left="5010" w:hanging="360"/>
      </w:pPr>
    </w:lvl>
    <w:lvl w:ilvl="5" w:tplc="0410001B" w:tentative="1">
      <w:start w:val="1"/>
      <w:numFmt w:val="lowerRoman"/>
      <w:lvlText w:val="%6."/>
      <w:lvlJc w:val="right"/>
      <w:pPr>
        <w:ind w:left="5730" w:hanging="180"/>
      </w:pPr>
    </w:lvl>
    <w:lvl w:ilvl="6" w:tplc="0410000F" w:tentative="1">
      <w:start w:val="1"/>
      <w:numFmt w:val="decimal"/>
      <w:lvlText w:val="%7."/>
      <w:lvlJc w:val="left"/>
      <w:pPr>
        <w:ind w:left="6450" w:hanging="360"/>
      </w:pPr>
    </w:lvl>
    <w:lvl w:ilvl="7" w:tplc="04100019" w:tentative="1">
      <w:start w:val="1"/>
      <w:numFmt w:val="lowerLetter"/>
      <w:lvlText w:val="%8."/>
      <w:lvlJc w:val="left"/>
      <w:pPr>
        <w:ind w:left="7170" w:hanging="360"/>
      </w:pPr>
    </w:lvl>
    <w:lvl w:ilvl="8" w:tplc="0410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1" w15:restartNumberingAfterBreak="0">
    <w:nsid w:val="7DC82821"/>
    <w:multiLevelType w:val="hybridMultilevel"/>
    <w:tmpl w:val="8D1618D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E2A5329"/>
    <w:multiLevelType w:val="hybridMultilevel"/>
    <w:tmpl w:val="284A01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073663">
    <w:abstractNumId w:val="5"/>
  </w:num>
  <w:num w:numId="2" w16cid:durableId="445464843">
    <w:abstractNumId w:val="26"/>
  </w:num>
  <w:num w:numId="3" w16cid:durableId="1479689000">
    <w:abstractNumId w:val="4"/>
  </w:num>
  <w:num w:numId="4" w16cid:durableId="1627420604">
    <w:abstractNumId w:val="12"/>
  </w:num>
  <w:num w:numId="5" w16cid:durableId="1476095926">
    <w:abstractNumId w:val="24"/>
  </w:num>
  <w:num w:numId="6" w16cid:durableId="1433936807">
    <w:abstractNumId w:val="31"/>
  </w:num>
  <w:num w:numId="7" w16cid:durableId="1542476651">
    <w:abstractNumId w:val="25"/>
  </w:num>
  <w:num w:numId="8" w16cid:durableId="1435393836">
    <w:abstractNumId w:val="21"/>
  </w:num>
  <w:num w:numId="9" w16cid:durableId="1171407267">
    <w:abstractNumId w:val="11"/>
  </w:num>
  <w:num w:numId="10" w16cid:durableId="709382069">
    <w:abstractNumId w:val="6"/>
  </w:num>
  <w:num w:numId="11" w16cid:durableId="1166433985">
    <w:abstractNumId w:val="16"/>
  </w:num>
  <w:num w:numId="12" w16cid:durableId="1496217590">
    <w:abstractNumId w:val="20"/>
  </w:num>
  <w:num w:numId="13" w16cid:durableId="2022387796">
    <w:abstractNumId w:val="9"/>
  </w:num>
  <w:num w:numId="14" w16cid:durableId="306473590">
    <w:abstractNumId w:val="28"/>
  </w:num>
  <w:num w:numId="15" w16cid:durableId="605701097">
    <w:abstractNumId w:val="1"/>
  </w:num>
  <w:num w:numId="16" w16cid:durableId="1708405077">
    <w:abstractNumId w:val="10"/>
  </w:num>
  <w:num w:numId="17" w16cid:durableId="1543983221">
    <w:abstractNumId w:val="18"/>
  </w:num>
  <w:num w:numId="18" w16cid:durableId="1700547155">
    <w:abstractNumId w:val="2"/>
  </w:num>
  <w:num w:numId="19" w16cid:durableId="802312975">
    <w:abstractNumId w:val="7"/>
  </w:num>
  <w:num w:numId="20" w16cid:durableId="1281646877">
    <w:abstractNumId w:val="15"/>
  </w:num>
  <w:num w:numId="21" w16cid:durableId="2103065175">
    <w:abstractNumId w:val="17"/>
  </w:num>
  <w:num w:numId="22" w16cid:durableId="526673562">
    <w:abstractNumId w:val="29"/>
  </w:num>
  <w:num w:numId="23" w16cid:durableId="211044345">
    <w:abstractNumId w:val="23"/>
  </w:num>
  <w:num w:numId="24" w16cid:durableId="1344745330">
    <w:abstractNumId w:val="22"/>
  </w:num>
  <w:num w:numId="25" w16cid:durableId="1257860256">
    <w:abstractNumId w:val="27"/>
  </w:num>
  <w:num w:numId="26" w16cid:durableId="1198473458">
    <w:abstractNumId w:val="3"/>
  </w:num>
  <w:num w:numId="27" w16cid:durableId="884827183">
    <w:abstractNumId w:val="8"/>
  </w:num>
  <w:num w:numId="28" w16cid:durableId="1204558408">
    <w:abstractNumId w:val="30"/>
  </w:num>
  <w:num w:numId="29" w16cid:durableId="2068143943">
    <w:abstractNumId w:val="19"/>
  </w:num>
  <w:num w:numId="30" w16cid:durableId="1269656960">
    <w:abstractNumId w:val="13"/>
  </w:num>
  <w:num w:numId="31" w16cid:durableId="40593034">
    <w:abstractNumId w:val="0"/>
  </w:num>
  <w:num w:numId="32" w16cid:durableId="1883861839">
    <w:abstractNumId w:val="32"/>
  </w:num>
  <w:num w:numId="33" w16cid:durableId="1770402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19"/>
    <w:rsid w:val="00077469"/>
    <w:rsid w:val="00182277"/>
    <w:rsid w:val="00230B80"/>
    <w:rsid w:val="00347736"/>
    <w:rsid w:val="004C5CA1"/>
    <w:rsid w:val="004C7C0F"/>
    <w:rsid w:val="00594219"/>
    <w:rsid w:val="00770BA2"/>
    <w:rsid w:val="007D657A"/>
    <w:rsid w:val="008D6B81"/>
    <w:rsid w:val="009C4A9E"/>
    <w:rsid w:val="009D6BF4"/>
    <w:rsid w:val="00BF4B67"/>
    <w:rsid w:val="00E4705F"/>
    <w:rsid w:val="00E6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AFC0E"/>
  <w15:chartTrackingRefBased/>
  <w15:docId w15:val="{65FE70FD-9618-4B17-91E1-7BBD18E2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4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94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94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94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94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94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94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94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94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94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94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94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942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942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942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942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942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942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94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94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94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94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94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942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942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942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94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942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94219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C4A9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4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a@bbb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3DD96-5C40-40E3-98BD-A062F40FB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geremia russo</dc:creator>
  <cp:keywords/>
  <dc:description/>
  <cp:lastModifiedBy>geremia russo</cp:lastModifiedBy>
  <cp:revision>2</cp:revision>
  <dcterms:created xsi:type="dcterms:W3CDTF">2024-11-29T09:13:00Z</dcterms:created>
  <dcterms:modified xsi:type="dcterms:W3CDTF">2024-11-29T09:13:00Z</dcterms:modified>
</cp:coreProperties>
</file>