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897" w:type="dxa"/>
        <w:tblInd w:w="-26" w:type="dxa"/>
        <w:tblCellMar>
          <w:top w:w="14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5"/>
        <w:gridCol w:w="6752"/>
      </w:tblGrid>
      <w:tr w:rsidR="00B20409" w14:paraId="64501B0C" w14:textId="77777777" w:rsidTr="005F016E">
        <w:trPr>
          <w:trHeight w:val="1137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FDFDF"/>
          </w:tcPr>
          <w:p w14:paraId="170A5382" w14:textId="77777777" w:rsidR="00B20409" w:rsidRDefault="00B20409"/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232721B" w14:textId="77777777" w:rsidR="00B20409" w:rsidRDefault="00A01E38">
            <w:pPr>
              <w:spacing w:after="0"/>
              <w:ind w:left="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7C695A" wp14:editId="5201413B">
                      <wp:extent cx="4075935" cy="1212626"/>
                      <wp:effectExtent l="0" t="0" r="20320" b="0"/>
                      <wp:docPr id="1439" name="Group 1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5935" cy="1212626"/>
                                <a:chOff x="66101" y="76184"/>
                                <a:chExt cx="4075935" cy="12126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2" name="Picture 19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101" y="76184"/>
                                  <a:ext cx="866775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825500" y="498580"/>
                                  <a:ext cx="15887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8770" h="50800">
                                      <a:moveTo>
                                        <a:pt x="1537970" y="0"/>
                                      </a:moveTo>
                                      <a:lnTo>
                                        <a:pt x="1588770" y="25400"/>
                                      </a:lnTo>
                                      <a:lnTo>
                                        <a:pt x="1537970" y="50800"/>
                                      </a:lnTo>
                                      <a:lnTo>
                                        <a:pt x="1537970" y="31750"/>
                                      </a:lnTo>
                                      <a:lnTo>
                                        <a:pt x="6350" y="31750"/>
                                      </a:lnTo>
                                      <a:cubicBezTo>
                                        <a:pt x="2794" y="31750"/>
                                        <a:pt x="0" y="28956"/>
                                        <a:pt x="0" y="25400"/>
                                      </a:cubicBezTo>
                                      <a:cubicBezTo>
                                        <a:pt x="0" y="21844"/>
                                        <a:pt x="2794" y="19050"/>
                                        <a:pt x="6350" y="19050"/>
                                      </a:cubicBezTo>
                                      <a:lnTo>
                                        <a:pt x="1537970" y="19050"/>
                                      </a:lnTo>
                                      <a:lnTo>
                                        <a:pt x="1537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2533879" y="76200"/>
                                  <a:ext cx="1608157" cy="1145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0" h="609600">
                                      <a:moveTo>
                                        <a:pt x="609600" y="0"/>
                                      </a:moveTo>
                                      <a:cubicBezTo>
                                        <a:pt x="272923" y="0"/>
                                        <a:pt x="0" y="136399"/>
                                        <a:pt x="0" y="304800"/>
                                      </a:cubicBezTo>
                                      <a:cubicBezTo>
                                        <a:pt x="0" y="473202"/>
                                        <a:pt x="272923" y="609600"/>
                                        <a:pt x="609600" y="609600"/>
                                      </a:cubicBezTo>
                                      <a:cubicBezTo>
                                        <a:pt x="946277" y="609600"/>
                                        <a:pt x="1219200" y="473202"/>
                                        <a:pt x="1219200" y="304800"/>
                                      </a:cubicBezTo>
                                      <a:cubicBezTo>
                                        <a:pt x="1219200" y="136399"/>
                                        <a:pt x="946277" y="0"/>
                                        <a:pt x="6096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699666" y="373561"/>
                                  <a:ext cx="1343524" cy="9152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590988" w14:textId="520586F6" w:rsidR="00B20409" w:rsidRPr="00B1104E" w:rsidRDefault="00B1104E" w:rsidP="00B1104E">
                                    <w:pPr>
                                      <w:jc w:val="center"/>
                                    </w:pPr>
                                    <w:r>
                                      <w:t>Gestionando</w:t>
                                    </w:r>
                                    <w:r w:rsidRPr="00B1104E">
                                      <w:t xml:space="preserve"> </w:t>
                                    </w:r>
                                    <w:r w:rsidRPr="00B1104E">
                                      <w:t>reclamos</w:t>
                                    </w:r>
                                    <w:r>
                                      <w:t xml:space="preserve"> de reparaciones</w:t>
                                    </w:r>
                                    <w:r w:rsidRPr="00B1104E">
                                      <w:t xml:space="preserve"> en el edificio.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3449320" y="46428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A3B5AF" w14:textId="77777777" w:rsidR="00B20409" w:rsidRDefault="00A01E3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C695A" id="Group 1439" o:spid="_x0000_s1026" style="width:320.95pt;height:95.5pt;mso-position-horizontal-relative:char;mso-position-vertical-relative:line" coordorigin="661,761" coordsize="40759,121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92" o:spid="_x0000_s1027" type="#_x0000_t75" style="position:absolute;left:661;top:761;width:8667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">
                        <v:imagedata r:id="rId6" o:title=""/>
                      </v:shape>
                      <v:shape id="Shape 193" o:spid="_x0000_s1028" style="position:absolute;left:8255;top:4985;width:15887;height:508;visibility:visible;mso-wrap-style:square;v-text-anchor:top" coordsize="15887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" path="m1537970,r50800,25400l1537970,50800r,-19050l6350,31750c2794,31750,,28956,,25400,,21844,2794,19050,6350,19050r1531620,l1537970,xe" fillcolor="black" stroked="f" strokeweight="0">
                        <v:stroke miterlimit="83231f" joinstyle="miter"/>
                        <v:path arrowok="t" textboxrect="0,0,1588770,50800"/>
                      </v:shape>
                      <v:shape id="Shape 195" o:spid="_x0000_s1029" style="position:absolute;left:25338;top:762;width:16082;height:11457;visibility:visible;mso-wrap-style:square;v-text-anchor:top" coordsize="12192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" path="m609600,c272923,,,136399,,304800,,473202,272923,609600,609600,609600v336677,,609600,-136398,609600,-304800c1219200,136399,946277,,609600,xe" filled="f">
                        <v:stroke endcap="round"/>
                        <v:path arrowok="t" textboxrect="0,0,1219200,609600"/>
                      </v:shape>
                      <v:rect id="Rectangle 196" o:spid="_x0000_s1030" style="position:absolute;left:26996;top:3735;width:13435;height:9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    <v:textbox inset="0,0,0,0">
                          <w:txbxContent>
                            <w:p w14:paraId="54590988" w14:textId="520586F6" w:rsidR="00B20409" w:rsidRPr="00B1104E" w:rsidRDefault="00B1104E" w:rsidP="00B1104E">
                              <w:pPr>
                                <w:jc w:val="center"/>
                              </w:pPr>
                              <w:r>
                                <w:t>Gestionando</w:t>
                              </w:r>
                              <w:r w:rsidRPr="00B1104E">
                                <w:t xml:space="preserve"> </w:t>
                              </w:r>
                              <w:r w:rsidRPr="00B1104E">
                                <w:t>reclamos</w:t>
                              </w:r>
                              <w:r>
                                <w:t xml:space="preserve"> de reparaciones</w:t>
                              </w:r>
                              <w:r w:rsidRPr="00B1104E">
                                <w:t xml:space="preserve"> en el edificio.</w:t>
                              </w:r>
                            </w:p>
                          </w:txbxContent>
                        </v:textbox>
                      </v:rect>
                      <v:rect id="Rectangle 198" o:spid="_x0000_s1031" style="position:absolute;left:34493;top:4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      <v:textbox inset="0,0,0,0">
                          <w:txbxContent>
                            <w:p w14:paraId="02A3B5AF" w14:textId="77777777" w:rsidR="00B20409" w:rsidRDefault="00A01E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B20409" w14:paraId="47AD238B" w14:textId="77777777" w:rsidTr="005F016E">
        <w:trPr>
          <w:trHeight w:val="793"/>
        </w:trPr>
        <w:tc>
          <w:tcPr>
            <w:tcW w:w="2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02A7FC3" w14:textId="77777777" w:rsidR="00B20409" w:rsidRDefault="00A01E38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Caso de Uso </w:t>
            </w:r>
          </w:p>
        </w:tc>
        <w:tc>
          <w:tcPr>
            <w:tcW w:w="67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903F2" w14:textId="51DB353B" w:rsidR="00B20409" w:rsidRPr="003872E9" w:rsidRDefault="003872E9" w:rsidP="003872E9">
            <w:pPr>
              <w:spacing w:after="58"/>
              <w:rPr>
                <w:b/>
                <w:bCs/>
              </w:rPr>
            </w:pPr>
            <w:r w:rsidRPr="003872E9">
              <w:rPr>
                <w:rFonts w:ascii="Arial" w:eastAsia="Arial" w:hAnsi="Arial" w:cs="Arial"/>
                <w:b/>
                <w:bCs/>
                <w:sz w:val="20"/>
              </w:rPr>
              <w:t xml:space="preserve">Empleado </w:t>
            </w:r>
            <w:r w:rsidR="00B1104E">
              <w:rPr>
                <w:rFonts w:ascii="Arial" w:eastAsia="Arial" w:hAnsi="Arial" w:cs="Arial"/>
                <w:b/>
                <w:bCs/>
                <w:sz w:val="20"/>
              </w:rPr>
              <w:t>atención clientes</w:t>
            </w:r>
          </w:p>
          <w:p w14:paraId="3F19465D" w14:textId="77777777" w:rsidR="00B20409" w:rsidRDefault="00A01E3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20409" w14:paraId="75005B61" w14:textId="77777777" w:rsidTr="005F016E">
        <w:trPr>
          <w:trHeight w:val="481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58396974" w14:textId="77777777" w:rsidR="00B20409" w:rsidRDefault="00A01E38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F7ECD" w14:textId="57B21D77" w:rsidR="00B20409" w:rsidRPr="00A01E38" w:rsidRDefault="00B1104E" w:rsidP="00B1104E">
            <w:pPr>
              <w:rPr>
                <w:rFonts w:ascii="Arial" w:hAnsi="Arial" w:cs="Arial"/>
              </w:rPr>
            </w:pPr>
            <w:r w:rsidRPr="00A01E38">
              <w:rPr>
                <w:rFonts w:ascii="Arial" w:hAnsi="Arial" w:cs="Arial"/>
              </w:rPr>
              <w:t>Gestionando reclamos</w:t>
            </w:r>
            <w:r w:rsidR="00FC72B7" w:rsidRPr="00A01E38">
              <w:rPr>
                <w:rFonts w:ascii="Arial" w:hAnsi="Arial" w:cs="Arial"/>
              </w:rPr>
              <w:t xml:space="preserve"> de </w:t>
            </w:r>
            <w:r w:rsidRPr="00A01E38">
              <w:rPr>
                <w:rFonts w:ascii="Arial" w:hAnsi="Arial" w:cs="Arial"/>
              </w:rPr>
              <w:t>reparaciones en el edificio.</w:t>
            </w:r>
          </w:p>
        </w:tc>
      </w:tr>
      <w:tr w:rsidR="00B20409" w14:paraId="75592D58" w14:textId="77777777" w:rsidTr="005F016E">
        <w:trPr>
          <w:trHeight w:val="48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29BEA16F" w14:textId="77777777" w:rsidR="00B20409" w:rsidRDefault="00A01E38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E948" w14:textId="4C952F6C" w:rsidR="00B20409" w:rsidRPr="00A01E38" w:rsidRDefault="00B1104E">
            <w:pPr>
              <w:spacing w:after="0"/>
              <w:rPr>
                <w:rFonts w:ascii="Arial" w:hAnsi="Arial" w:cs="Arial"/>
                <w:iCs/>
              </w:rPr>
            </w:pPr>
            <w:r w:rsidRPr="00A01E38">
              <w:rPr>
                <w:rFonts w:ascii="Arial" w:hAnsi="Arial" w:cs="Arial"/>
                <w:iCs/>
              </w:rPr>
              <w:t>2</w:t>
            </w:r>
          </w:p>
        </w:tc>
      </w:tr>
      <w:tr w:rsidR="00B20409" w14:paraId="3F2325B5" w14:textId="77777777" w:rsidTr="005F016E">
        <w:trPr>
          <w:trHeight w:val="48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792D8007" w14:textId="77777777" w:rsidR="00B20409" w:rsidRDefault="00A01E38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57E82" w14:textId="5910848E" w:rsidR="00B20409" w:rsidRPr="00A01E38" w:rsidRDefault="00B1104E">
            <w:pPr>
              <w:spacing w:after="0"/>
              <w:rPr>
                <w:rFonts w:ascii="Arial" w:hAnsi="Arial" w:cs="Arial"/>
                <w:iCs/>
              </w:rPr>
            </w:pPr>
            <w:r w:rsidRPr="00A01E38">
              <w:rPr>
                <w:rFonts w:ascii="Arial" w:eastAsia="Arial" w:hAnsi="Arial" w:cs="Arial"/>
                <w:iCs/>
              </w:rPr>
              <w:t>Secundario</w:t>
            </w:r>
            <w:r w:rsidR="00300CD1" w:rsidRPr="00A01E38">
              <w:rPr>
                <w:rFonts w:ascii="Arial" w:eastAsia="Arial" w:hAnsi="Arial" w:cs="Arial"/>
                <w:iCs/>
              </w:rPr>
              <w:t>.</w:t>
            </w:r>
          </w:p>
        </w:tc>
      </w:tr>
      <w:tr w:rsidR="00B20409" w14:paraId="6E5987B9" w14:textId="77777777" w:rsidTr="005F016E">
        <w:trPr>
          <w:trHeight w:val="481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426A5A7C" w14:textId="77777777" w:rsidR="00B20409" w:rsidRDefault="00A01E38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Pre-Condición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E16B3" w14:textId="0698CB83" w:rsidR="00B20409" w:rsidRPr="00A01E38" w:rsidRDefault="00B1104E" w:rsidP="00300C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A01E38">
              <w:rPr>
                <w:rFonts w:ascii="Arial" w:eastAsia="Arial" w:hAnsi="Arial" w:cs="Arial"/>
                <w:iCs/>
                <w:sz w:val="22"/>
                <w:szCs w:val="22"/>
              </w:rPr>
              <w:t>S</w:t>
            </w:r>
            <w:r w:rsidRPr="00A01E38">
              <w:rPr>
                <w:rFonts w:ascii="Arial" w:eastAsia="Arial" w:hAnsi="Arial" w:cs="Arial"/>
                <w:iCs/>
                <w:sz w:val="22"/>
                <w:szCs w:val="22"/>
              </w:rPr>
              <w:t>e debe tener registro de cada reclamo por reparació</w:t>
            </w:r>
            <w:r w:rsidR="00CC7B27" w:rsidRPr="00A01E38">
              <w:rPr>
                <w:rFonts w:ascii="Arial" w:eastAsia="Arial" w:hAnsi="Arial" w:cs="Arial"/>
                <w:iCs/>
                <w:sz w:val="22"/>
                <w:szCs w:val="22"/>
              </w:rPr>
              <w:t>n.</w:t>
            </w:r>
          </w:p>
        </w:tc>
      </w:tr>
      <w:tr w:rsidR="00B20409" w14:paraId="3D98F2C9" w14:textId="77777777" w:rsidTr="005F016E">
        <w:trPr>
          <w:trHeight w:val="481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7BB8B4F9" w14:textId="77777777" w:rsidR="00B20409" w:rsidRDefault="00A01E38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Actor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39C88" w14:textId="24E06D11" w:rsidR="00B20409" w:rsidRPr="00A01E38" w:rsidRDefault="00B1104E">
            <w:pPr>
              <w:spacing w:after="0"/>
              <w:rPr>
                <w:rFonts w:ascii="Arial" w:hAnsi="Arial" w:cs="Arial"/>
                <w:iCs/>
              </w:rPr>
            </w:pPr>
            <w:r w:rsidRPr="00A01E38">
              <w:rPr>
                <w:rFonts w:ascii="Arial" w:eastAsia="Arial" w:hAnsi="Arial" w:cs="Arial"/>
                <w:iCs/>
              </w:rPr>
              <w:t>Empleado atención clientes</w:t>
            </w:r>
          </w:p>
        </w:tc>
      </w:tr>
      <w:tr w:rsidR="00300CD1" w14:paraId="75EEA0F2" w14:textId="77777777" w:rsidTr="005F016E">
        <w:trPr>
          <w:trHeight w:val="70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2FA6D9B8" w14:textId="77777777" w:rsidR="00300CD1" w:rsidRDefault="00300CD1" w:rsidP="00300CD1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B335F" w14:textId="69894413" w:rsidR="00300CD1" w:rsidRPr="00A01E38" w:rsidRDefault="00300CD1" w:rsidP="00300CD1">
            <w:pPr>
              <w:spacing w:after="0"/>
              <w:rPr>
                <w:rFonts w:ascii="Arial" w:hAnsi="Arial" w:cs="Arial"/>
                <w:iCs/>
              </w:rPr>
            </w:pPr>
            <w:r w:rsidRPr="00A01E38">
              <w:rPr>
                <w:rFonts w:ascii="Arial" w:eastAsia="Arial" w:hAnsi="Arial" w:cs="Arial"/>
                <w:iCs/>
              </w:rPr>
              <w:t xml:space="preserve">El presente caso de uso permite </w:t>
            </w:r>
            <w:r w:rsidR="00B1104E" w:rsidRPr="00A01E38">
              <w:rPr>
                <w:rFonts w:ascii="Arial" w:eastAsia="Arial" w:hAnsi="Arial" w:cs="Arial"/>
                <w:iCs/>
              </w:rPr>
              <w:t>gestionar reclamos por parte de los propietarios para reparaciones del</w:t>
            </w:r>
            <w:r w:rsidR="00234816" w:rsidRPr="00A01E38">
              <w:rPr>
                <w:rFonts w:ascii="Arial" w:eastAsia="Arial" w:hAnsi="Arial" w:cs="Arial"/>
                <w:iCs/>
              </w:rPr>
              <w:t xml:space="preserve"> inmueble</w:t>
            </w:r>
            <w:r w:rsidR="00B1104E" w:rsidRPr="00A01E38">
              <w:rPr>
                <w:rFonts w:ascii="Arial" w:eastAsia="Arial" w:hAnsi="Arial" w:cs="Arial"/>
                <w:iCs/>
              </w:rPr>
              <w:t>.</w:t>
            </w:r>
          </w:p>
        </w:tc>
      </w:tr>
      <w:tr w:rsidR="00300CD1" w14:paraId="6A676E50" w14:textId="77777777" w:rsidTr="005F016E">
        <w:trPr>
          <w:trHeight w:val="1877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5EA15128" w14:textId="77777777" w:rsidR="00300CD1" w:rsidRDefault="00300CD1" w:rsidP="00300CD1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Flujo Principal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D8F13" w14:textId="31FC2EC3" w:rsidR="00300CD1" w:rsidRPr="00A01E38" w:rsidRDefault="00373BF8" w:rsidP="00373BF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iCs/>
              </w:rPr>
            </w:pPr>
            <w:r w:rsidRPr="00A01E38">
              <w:rPr>
                <w:rFonts w:ascii="Arial" w:eastAsia="Arial" w:hAnsi="Arial" w:cs="Arial"/>
                <w:iCs/>
              </w:rPr>
              <w:t>Se analiza cada reclamo y se verifica que quien lo efectúa es el propietario o administrador de la propiedad.</w:t>
            </w:r>
            <w:r w:rsidRPr="00A01E38">
              <w:rPr>
                <w:rFonts w:ascii="Arial" w:eastAsia="Arial" w:hAnsi="Arial" w:cs="Arial"/>
                <w:iCs/>
              </w:rPr>
              <w:br/>
            </w:r>
          </w:p>
          <w:p w14:paraId="056E0FF9" w14:textId="4AE4D0AD" w:rsidR="00121BD3" w:rsidRPr="00A01E38" w:rsidRDefault="00373BF8" w:rsidP="00DE312E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iCs/>
              </w:rPr>
            </w:pPr>
            <w:r w:rsidRPr="00A01E38">
              <w:rPr>
                <w:rFonts w:ascii="Arial" w:eastAsia="Arial" w:hAnsi="Arial" w:cs="Arial"/>
                <w:iCs/>
              </w:rPr>
              <w:t>Se transfiere el pedido a la compañía “Solution S.R.L.” quien se ocupará de realizar la reparación</w:t>
            </w:r>
            <w:r w:rsidR="00DE312E" w:rsidRPr="00A01E38">
              <w:rPr>
                <w:rFonts w:ascii="Arial" w:eastAsia="Arial" w:hAnsi="Arial" w:cs="Arial"/>
                <w:iCs/>
              </w:rPr>
              <w:t>.</w:t>
            </w:r>
          </w:p>
        </w:tc>
      </w:tr>
      <w:tr w:rsidR="00300CD1" w14:paraId="7ED23EF2" w14:textId="77777777" w:rsidTr="005F016E">
        <w:trPr>
          <w:trHeight w:val="48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1CFFEF5F" w14:textId="77777777" w:rsidR="00300CD1" w:rsidRDefault="00300CD1" w:rsidP="00300CD1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Flujo Alternativo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5EF90" w14:textId="77777777" w:rsidR="001D2240" w:rsidRPr="00A01E38" w:rsidRDefault="001D2240" w:rsidP="001D2240">
            <w:pPr>
              <w:spacing w:after="0" w:line="240" w:lineRule="auto"/>
              <w:jc w:val="both"/>
              <w:textAlignment w:val="baseline"/>
              <w:rPr>
                <w:rFonts w:ascii="Arial" w:hAnsi="Arial" w:cs="Arial"/>
                <w:iCs/>
              </w:rPr>
            </w:pPr>
            <w:r w:rsidRPr="00A01E38">
              <w:rPr>
                <w:rFonts w:ascii="Arial" w:hAnsi="Arial" w:cs="Arial"/>
                <w:iCs/>
              </w:rPr>
              <w:t>1.</w:t>
            </w:r>
          </w:p>
          <w:p w14:paraId="218ED01A" w14:textId="22ED0E8C" w:rsidR="00074F5B" w:rsidRPr="00A01E38" w:rsidRDefault="001D2240" w:rsidP="00373BF8">
            <w:pPr>
              <w:spacing w:after="0" w:line="240" w:lineRule="auto"/>
              <w:jc w:val="both"/>
              <w:textAlignment w:val="baseline"/>
              <w:rPr>
                <w:rFonts w:ascii="Arial" w:hAnsi="Arial" w:cs="Arial"/>
                <w:iCs/>
              </w:rPr>
            </w:pPr>
            <w:r w:rsidRPr="00A01E38">
              <w:rPr>
                <w:rFonts w:ascii="Arial" w:hAnsi="Arial" w:cs="Arial"/>
                <w:iCs/>
              </w:rPr>
              <w:tab/>
            </w:r>
            <w:r w:rsidR="00373BF8" w:rsidRPr="00A01E38">
              <w:rPr>
                <w:rFonts w:ascii="Arial" w:hAnsi="Arial" w:cs="Arial"/>
                <w:iCs/>
              </w:rPr>
              <w:t xml:space="preserve">1-1. </w:t>
            </w:r>
            <w:r w:rsidR="00373BF8" w:rsidRPr="00A01E38">
              <w:rPr>
                <w:rFonts w:ascii="Arial" w:hAnsi="Arial" w:cs="Arial"/>
                <w:iCs/>
              </w:rPr>
              <w:t>En caso de que quien haya realizado el reclamo sea el inquilino</w:t>
            </w:r>
            <w:r w:rsidR="00373BF8" w:rsidRPr="00A01E38">
              <w:rPr>
                <w:rFonts w:ascii="Arial" w:hAnsi="Arial" w:cs="Arial"/>
                <w:iCs/>
              </w:rPr>
              <w:t xml:space="preserve"> </w:t>
            </w:r>
            <w:r w:rsidR="00373BF8" w:rsidRPr="00A01E38">
              <w:rPr>
                <w:rFonts w:ascii="Arial" w:hAnsi="Arial" w:cs="Arial"/>
                <w:iCs/>
              </w:rPr>
              <w:t>se le comunica que el reclamo puede ser hecho únicamente por el propietario del inmueble.</w:t>
            </w:r>
          </w:p>
        </w:tc>
      </w:tr>
      <w:tr w:rsidR="00300CD1" w14:paraId="146883D3" w14:textId="77777777" w:rsidTr="005F016E">
        <w:trPr>
          <w:trHeight w:val="48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62C5D162" w14:textId="77777777" w:rsidR="00300CD1" w:rsidRDefault="00300CD1" w:rsidP="00300CD1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Flujo Extensiones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E8606" w14:textId="05AFB257" w:rsidR="00300CD1" w:rsidRPr="00A01E38" w:rsidRDefault="00300CD1" w:rsidP="00300CD1">
            <w:pPr>
              <w:spacing w:after="0"/>
              <w:rPr>
                <w:rFonts w:ascii="Arial" w:hAnsi="Arial" w:cs="Arial"/>
                <w:iCs/>
              </w:rPr>
            </w:pPr>
          </w:p>
        </w:tc>
      </w:tr>
      <w:tr w:rsidR="00300CD1" w14:paraId="7C0974B3" w14:textId="77777777" w:rsidTr="00E27799">
        <w:trPr>
          <w:trHeight w:val="66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14:paraId="089601DC" w14:textId="77777777" w:rsidR="00300CD1" w:rsidRDefault="00300CD1" w:rsidP="00300CD1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Post-Condición </w:t>
            </w:r>
          </w:p>
        </w:tc>
        <w:tc>
          <w:tcPr>
            <w:tcW w:w="6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1FDFB" w14:textId="4F7E6A27" w:rsidR="00300CD1" w:rsidRPr="00A01E38" w:rsidRDefault="00DE312E" w:rsidP="00074F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A01E38">
              <w:rPr>
                <w:rFonts w:ascii="Arial" w:eastAsia="Arial" w:hAnsi="Arial" w:cs="Arial"/>
                <w:iCs/>
                <w:sz w:val="22"/>
                <w:szCs w:val="22"/>
              </w:rPr>
              <w:t>Se deja en constancia la reparación</w:t>
            </w:r>
            <w:r w:rsidR="00121BD3" w:rsidRPr="00A01E38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</w:tr>
    </w:tbl>
    <w:p w14:paraId="11CEF43C" w14:textId="77777777" w:rsidR="00B20409" w:rsidRDefault="00A01E38">
      <w:pPr>
        <w:spacing w:after="0"/>
        <w:ind w:left="25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20409">
      <w:pgSz w:w="11910" w:h="16845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3FB1"/>
    <w:multiLevelType w:val="multilevel"/>
    <w:tmpl w:val="63C02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3D4959CE"/>
    <w:multiLevelType w:val="hybridMultilevel"/>
    <w:tmpl w:val="E0F6B996"/>
    <w:lvl w:ilvl="0" w:tplc="3A0AFA04">
      <w:start w:val="1"/>
      <w:numFmt w:val="decimal"/>
      <w:lvlText w:val="%1-"/>
      <w:lvlJc w:val="left"/>
      <w:pPr>
        <w:ind w:left="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AAA4E0">
      <w:start w:val="1"/>
      <w:numFmt w:val="lowerLetter"/>
      <w:lvlText w:val="%2"/>
      <w:lvlJc w:val="left"/>
      <w:pPr>
        <w:ind w:left="1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267C4">
      <w:start w:val="1"/>
      <w:numFmt w:val="lowerRoman"/>
      <w:lvlText w:val="%3"/>
      <w:lvlJc w:val="left"/>
      <w:pPr>
        <w:ind w:left="22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CE1E0">
      <w:start w:val="1"/>
      <w:numFmt w:val="decimal"/>
      <w:lvlText w:val="%4"/>
      <w:lvlJc w:val="left"/>
      <w:pPr>
        <w:ind w:left="30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A3EE0">
      <w:start w:val="1"/>
      <w:numFmt w:val="lowerLetter"/>
      <w:lvlText w:val="%5"/>
      <w:lvlJc w:val="left"/>
      <w:pPr>
        <w:ind w:left="37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98E12C">
      <w:start w:val="1"/>
      <w:numFmt w:val="lowerRoman"/>
      <w:lvlText w:val="%6"/>
      <w:lvlJc w:val="left"/>
      <w:pPr>
        <w:ind w:left="44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EECF8">
      <w:start w:val="1"/>
      <w:numFmt w:val="decimal"/>
      <w:lvlText w:val="%7"/>
      <w:lvlJc w:val="left"/>
      <w:pPr>
        <w:ind w:left="51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DEC5CA">
      <w:start w:val="1"/>
      <w:numFmt w:val="lowerLetter"/>
      <w:lvlText w:val="%8"/>
      <w:lvlJc w:val="left"/>
      <w:pPr>
        <w:ind w:left="58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02188">
      <w:start w:val="1"/>
      <w:numFmt w:val="lowerRoman"/>
      <w:lvlText w:val="%9"/>
      <w:lvlJc w:val="left"/>
      <w:pPr>
        <w:ind w:left="66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5560E"/>
    <w:multiLevelType w:val="multilevel"/>
    <w:tmpl w:val="57D2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A2F01"/>
    <w:multiLevelType w:val="hybridMultilevel"/>
    <w:tmpl w:val="C032E312"/>
    <w:lvl w:ilvl="0" w:tplc="0826F162">
      <w:start w:val="1"/>
      <w:numFmt w:val="decimal"/>
      <w:lvlText w:val="%1-"/>
      <w:lvlJc w:val="left"/>
      <w:pPr>
        <w:ind w:left="780" w:hanging="360"/>
      </w:pPr>
      <w:rPr>
        <w:rFonts w:ascii="Arial" w:eastAsia="Arial" w:hAnsi="Arial" w:cs="Arial" w:hint="default"/>
        <w:i/>
        <w:sz w:val="20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2D1699"/>
    <w:multiLevelType w:val="multilevel"/>
    <w:tmpl w:val="2E06113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24770C5"/>
    <w:multiLevelType w:val="multilevel"/>
    <w:tmpl w:val="FC0C19F6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595363"/>
    <w:multiLevelType w:val="hybridMultilevel"/>
    <w:tmpl w:val="D136C4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09"/>
    <w:rsid w:val="00074F5B"/>
    <w:rsid w:val="00121BD3"/>
    <w:rsid w:val="001D2240"/>
    <w:rsid w:val="00234816"/>
    <w:rsid w:val="00300CD1"/>
    <w:rsid w:val="00347F25"/>
    <w:rsid w:val="003704E0"/>
    <w:rsid w:val="00373BF8"/>
    <w:rsid w:val="003872E9"/>
    <w:rsid w:val="00436328"/>
    <w:rsid w:val="005C6187"/>
    <w:rsid w:val="005F016E"/>
    <w:rsid w:val="00A01E38"/>
    <w:rsid w:val="00B1104E"/>
    <w:rsid w:val="00B20409"/>
    <w:rsid w:val="00CC7B27"/>
    <w:rsid w:val="00DE312E"/>
    <w:rsid w:val="00E27799"/>
    <w:rsid w:val="00F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9CF6"/>
  <w15:docId w15:val="{B1A17464-526A-4A5F-BD62-EE421925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0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</dc:creator>
  <cp:keywords/>
  <cp:lastModifiedBy>pablo gerez</cp:lastModifiedBy>
  <cp:revision>13</cp:revision>
  <dcterms:created xsi:type="dcterms:W3CDTF">2020-05-21T23:14:00Z</dcterms:created>
  <dcterms:modified xsi:type="dcterms:W3CDTF">2020-05-22T00:44:00Z</dcterms:modified>
</cp:coreProperties>
</file>