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E9B5E" w14:textId="77777777" w:rsidR="00EF6590" w:rsidRPr="00177BC5" w:rsidRDefault="00EF6590" w:rsidP="00DF036C">
      <w:pPr>
        <w:rPr>
          <w:rFonts w:ascii="Calibri" w:hAnsi="Calibri" w:cs="Times New Roman"/>
          <w:bCs/>
          <w:i/>
          <w:iCs/>
        </w:rPr>
      </w:pPr>
      <w:r w:rsidRPr="00177BC5">
        <w:rPr>
          <w:rFonts w:ascii="Calibri" w:hAnsi="Calibri" w:cs="Times New Roman"/>
        </w:rPr>
        <w:t xml:space="preserve">Target-guided genome </w:t>
      </w:r>
      <w:r w:rsidRPr="00177BC5">
        <w:rPr>
          <w:rFonts w:ascii="Calibri" w:hAnsi="Calibri" w:cs="Times New Roman"/>
          <w:bCs/>
        </w:rPr>
        <w:t>mining of natural product gene clusters and heterologous expression in</w:t>
      </w:r>
      <w:r w:rsidRPr="00177BC5">
        <w:rPr>
          <w:rFonts w:ascii="Calibri" w:hAnsi="Calibri" w:cs="Times New Roman"/>
          <w:bCs/>
          <w:i/>
          <w:iCs/>
        </w:rPr>
        <w:t xml:space="preserve"> E. coli</w:t>
      </w:r>
    </w:p>
    <w:p w14:paraId="0C3B2B23" w14:textId="77777777" w:rsidR="00EF6590" w:rsidRPr="00177BC5" w:rsidRDefault="00EF6590" w:rsidP="00DF036C">
      <w:pPr>
        <w:rPr>
          <w:rFonts w:ascii="Calibri" w:hAnsi="Calibri" w:cs="Times New Roman"/>
          <w:bCs/>
          <w:i/>
          <w:iCs/>
        </w:rPr>
      </w:pPr>
    </w:p>
    <w:p w14:paraId="54F29238" w14:textId="77777777" w:rsidR="00EF6590" w:rsidRPr="00177BC5" w:rsidRDefault="00EF6590" w:rsidP="00DF036C">
      <w:pPr>
        <w:widowControl w:val="0"/>
        <w:autoSpaceDE w:val="0"/>
        <w:autoSpaceDN w:val="0"/>
        <w:adjustRightInd w:val="0"/>
        <w:rPr>
          <w:rFonts w:ascii="Calibri" w:hAnsi="Calibri" w:cs="Times New Roman"/>
        </w:rPr>
      </w:pPr>
      <w:r w:rsidRPr="00177BC5">
        <w:rPr>
          <w:rFonts w:ascii="Calibri" w:hAnsi="Calibri" w:cs="Times New Roman"/>
        </w:rPr>
        <w:t xml:space="preserve">Introduction. </w:t>
      </w:r>
      <w:r w:rsidRPr="00177BC5">
        <w:rPr>
          <w:rFonts w:ascii="Calibri" w:hAnsi="Calibri"/>
        </w:rPr>
        <w:t xml:space="preserve">With the increase in antibacterial resistant pathogens and the decline in discovery of novel antibiotics, the need for accelerating their discovery is urgent. </w:t>
      </w:r>
      <w:r w:rsidRPr="00177BC5">
        <w:rPr>
          <w:rFonts w:ascii="Calibri" w:hAnsi="Calibri" w:cs="Times New Roman"/>
        </w:rPr>
        <w:t xml:space="preserve">More than two-thirds of the known antibiotics are natural products or natural-products-derived, as polyketides and non-ribosomal peptides being one of the most prolific classes. </w:t>
      </w:r>
      <w:proofErr w:type="gramStart"/>
      <w:r w:rsidRPr="00177BC5">
        <w:rPr>
          <w:rFonts w:ascii="Calibri" w:hAnsi="Calibri" w:cs="Times New Roman"/>
        </w:rPr>
        <w:t xml:space="preserve">They are synthesized by large </w:t>
      </w:r>
      <w:proofErr w:type="spellStart"/>
      <w:r w:rsidRPr="00177BC5">
        <w:rPr>
          <w:rFonts w:ascii="Calibri" w:hAnsi="Calibri" w:cs="Times New Roman"/>
        </w:rPr>
        <w:t>multimodular</w:t>
      </w:r>
      <w:proofErr w:type="spellEnd"/>
      <w:r w:rsidRPr="00177BC5">
        <w:rPr>
          <w:rFonts w:ascii="Calibri" w:hAnsi="Calibri" w:cs="Times New Roman"/>
        </w:rPr>
        <w:t xml:space="preserve"> enzymes called polyketide synthases (PKSs) and </w:t>
      </w:r>
      <w:proofErr w:type="spellStart"/>
      <w:r w:rsidRPr="00177BC5">
        <w:rPr>
          <w:rFonts w:ascii="Calibri" w:hAnsi="Calibri" w:cs="Times New Roman"/>
        </w:rPr>
        <w:t>nonribosomal</w:t>
      </w:r>
      <w:proofErr w:type="spellEnd"/>
      <w:r w:rsidRPr="00177BC5">
        <w:rPr>
          <w:rFonts w:ascii="Calibri" w:hAnsi="Calibri" w:cs="Times New Roman"/>
        </w:rPr>
        <w:t xml:space="preserve"> peptide </w:t>
      </w:r>
      <w:proofErr w:type="spellStart"/>
      <w:r w:rsidRPr="00177BC5">
        <w:rPr>
          <w:rFonts w:ascii="Calibri" w:hAnsi="Calibri" w:cs="Times New Roman"/>
        </w:rPr>
        <w:t>synthetases</w:t>
      </w:r>
      <w:proofErr w:type="spellEnd"/>
      <w:r w:rsidRPr="00177BC5">
        <w:rPr>
          <w:rFonts w:ascii="Calibri" w:hAnsi="Calibri" w:cs="Times New Roman"/>
        </w:rPr>
        <w:t xml:space="preserve"> (NRPSs), respectively</w:t>
      </w:r>
      <w:proofErr w:type="gramEnd"/>
      <w:r w:rsidRPr="00177BC5">
        <w:rPr>
          <w:rFonts w:ascii="Calibri" w:hAnsi="Calibri" w:cs="Times New Roman"/>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However, there are several limitations to accessing the encoded compounds: (1) the natural producers of these compounds are difficult or cannot at all be cultured in lab conditions; (2) the genes that encode the compounds are silent; (3) the structural complexity of many PKS and NRPS compounds hampers efforts of total chemical synthesis. </w:t>
      </w:r>
    </w:p>
    <w:p w14:paraId="78E05CB1" w14:textId="77777777" w:rsidR="00EF6590" w:rsidRPr="00177BC5" w:rsidRDefault="00EF6590" w:rsidP="00DF036C">
      <w:pPr>
        <w:widowControl w:val="0"/>
        <w:autoSpaceDE w:val="0"/>
        <w:autoSpaceDN w:val="0"/>
        <w:adjustRightInd w:val="0"/>
        <w:rPr>
          <w:rFonts w:ascii="Calibri" w:hAnsi="Calibri" w:cs="Times New Roman"/>
        </w:rPr>
      </w:pPr>
      <w:r w:rsidRPr="00177BC5">
        <w:rPr>
          <w:rFonts w:ascii="Calibri" w:hAnsi="Calibri" w:cs="Times New Roman"/>
        </w:rPr>
        <w:t>Heterologous expression of natural product genes in model hosts has been applied to access novel natural products including polyketides [4, 5].</w:t>
      </w:r>
      <w:r w:rsidRPr="00177BC5">
        <w:rPr>
          <w:rFonts w:ascii="Calibri" w:hAnsi="Calibri" w:cs="Times New Roman"/>
          <w:position w:val="8"/>
        </w:rPr>
        <w:t xml:space="preserve"> </w:t>
      </w:r>
      <w:r w:rsidRPr="00177BC5">
        <w:rPr>
          <w:rFonts w:ascii="Calibri" w:hAnsi="Calibri" w:cs="Times New Roman"/>
          <w:i/>
        </w:rPr>
        <w:t>Escherichia coli</w:t>
      </w:r>
      <w:r w:rsidRPr="00177BC5">
        <w:rPr>
          <w:rFonts w:ascii="Calibri" w:hAnsi="Calibri" w:cs="Times New Roman"/>
        </w:rPr>
        <w:t xml:space="preserve"> is an attractive host for many reasons: it is easy to culture with a well-developed genetic toolbox, the primary metabolism is well understood, and because it is not an endogenous producer of polyketides, potential interference of native proteins with heterologously expressed PKS pathways may be limited [6].</w:t>
      </w:r>
      <w:r w:rsidRPr="00177BC5">
        <w:rPr>
          <w:rFonts w:ascii="Calibri" w:hAnsi="Calibri" w:cs="Times New Roman"/>
          <w:position w:val="8"/>
        </w:rPr>
        <w:t xml:space="preserve"> </w:t>
      </w:r>
      <w:r w:rsidRPr="00177BC5">
        <w:rPr>
          <w:rFonts w:ascii="Calibri" w:hAnsi="Calibri" w:cs="Times New Roman"/>
        </w:rPr>
        <w:t xml:space="preserve">Despite these advantages, attempts at heterologous production of polyketides in </w:t>
      </w:r>
      <w:r w:rsidRPr="00177BC5">
        <w:rPr>
          <w:rFonts w:ascii="Calibri" w:hAnsi="Calibri" w:cs="Times New Roman"/>
          <w:i/>
        </w:rPr>
        <w:t>E. coli</w:t>
      </w:r>
      <w:r w:rsidRPr="00177BC5">
        <w:rPr>
          <w:rFonts w:ascii="Calibri" w:hAnsi="Calibri" w:cs="Times New Roman"/>
        </w:rPr>
        <w:t xml:space="preserve"> have met with limited success [7,8], which have limited the utility of </w:t>
      </w:r>
      <w:r w:rsidRPr="00177BC5">
        <w:rPr>
          <w:rFonts w:ascii="Calibri" w:hAnsi="Calibri" w:cs="Times New Roman"/>
          <w:i/>
        </w:rPr>
        <w:t>E. coli</w:t>
      </w:r>
      <w:r w:rsidRPr="00177BC5">
        <w:rPr>
          <w:rFonts w:ascii="Calibri" w:hAnsi="Calibri" w:cs="Times New Roman"/>
        </w:rPr>
        <w:t xml:space="preserve"> as a host for production of assembly-line polyketides, and have spurred efforts to improve general characteristics of this host to produce this class of compounds [8, 9].</w:t>
      </w:r>
      <w:r w:rsidRPr="00177BC5">
        <w:rPr>
          <w:rFonts w:ascii="Calibri" w:hAnsi="Calibri" w:cs="Times New Roman"/>
          <w:position w:val="8"/>
        </w:rPr>
        <w:t xml:space="preserve"> </w:t>
      </w:r>
    </w:p>
    <w:p w14:paraId="5250E95C" w14:textId="77777777" w:rsidR="00EF6590" w:rsidRPr="00177BC5" w:rsidRDefault="00EF6590" w:rsidP="00DF036C">
      <w:pPr>
        <w:rPr>
          <w:rFonts w:ascii="Calibri" w:hAnsi="Calibri" w:cs="Times New Roman"/>
        </w:rPr>
      </w:pPr>
      <w:r w:rsidRPr="00177BC5">
        <w:rPr>
          <w:rFonts w:ascii="Calibri" w:hAnsi="Calibri" w:cs="Times New Roman"/>
        </w:rPr>
        <w:t xml:space="preserve">Another significant challenge in the natural product discovery field is how to prioritize which biosynthetic gene cluster to express, without a-priori knowledge of the biological target of the produced compound. </w:t>
      </w:r>
      <w:proofErr w:type="gramStart"/>
      <w:r w:rsidRPr="00177BC5">
        <w:rPr>
          <w:rFonts w:ascii="Calibri" w:hAnsi="Calibri" w:cs="Times New Roman"/>
        </w:rPr>
        <w:t>Many antibacterial compounds are produced by bacteria</w:t>
      </w:r>
      <w:proofErr w:type="gramEnd"/>
      <w:r w:rsidRPr="00177BC5">
        <w:rPr>
          <w:rFonts w:ascii="Calibri" w:hAnsi="Calibri" w:cs="Times New Roman"/>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For example, the genes encoding the fatty acid synthase inhibitor </w:t>
      </w:r>
      <w:proofErr w:type="spellStart"/>
      <w:r w:rsidRPr="00177BC5">
        <w:rPr>
          <w:rFonts w:ascii="Calibri" w:hAnsi="Calibri" w:cs="Times New Roman"/>
          <w:bCs/>
        </w:rPr>
        <w:t>thiotetronic</w:t>
      </w:r>
      <w:proofErr w:type="spellEnd"/>
      <w:r w:rsidRPr="00177BC5">
        <w:rPr>
          <w:rFonts w:ascii="Calibri" w:hAnsi="Calibri" w:cs="Times New Roman"/>
          <w:bCs/>
        </w:rPr>
        <w:t xml:space="preserve"> acid are clustered with a resistant copy of the fatty acid synthase gene (</w:t>
      </w:r>
      <w:proofErr w:type="spellStart"/>
      <w:r w:rsidRPr="00177BC5">
        <w:rPr>
          <w:rFonts w:ascii="Calibri" w:hAnsi="Calibri" w:cs="Times New Roman"/>
          <w:bCs/>
        </w:rPr>
        <w:t>fabB</w:t>
      </w:r>
      <w:proofErr w:type="spellEnd"/>
      <w:r w:rsidRPr="00177BC5">
        <w:rPr>
          <w:rFonts w:ascii="Calibri" w:hAnsi="Calibri" w:cs="Times New Roman"/>
          <w:bCs/>
        </w:rPr>
        <w:t>/F) [11].</w:t>
      </w:r>
      <w:r w:rsidRPr="00177BC5">
        <w:rPr>
          <w:rFonts w:ascii="Calibri" w:hAnsi="Calibri" w:cs="Times New Roman"/>
        </w:rPr>
        <w:t xml:space="preserve"> </w:t>
      </w:r>
    </w:p>
    <w:p w14:paraId="05156064" w14:textId="77777777" w:rsidR="00EF6590" w:rsidRPr="00177BC5" w:rsidRDefault="00EF6590" w:rsidP="00DF036C">
      <w:pPr>
        <w:rPr>
          <w:rFonts w:ascii="Calibri" w:hAnsi="Calibri" w:cs="Times New Roman"/>
        </w:rPr>
      </w:pPr>
    </w:p>
    <w:p w14:paraId="201F9A5F" w14:textId="77777777" w:rsidR="00EF6590" w:rsidRPr="00177BC5" w:rsidRDefault="00EF6590" w:rsidP="00DF036C">
      <w:pPr>
        <w:rPr>
          <w:rFonts w:ascii="Calibri" w:hAnsi="Calibri" w:cs="Times New Roman"/>
        </w:rPr>
      </w:pPr>
      <w:r w:rsidRPr="00177BC5">
        <w:rPr>
          <w:rFonts w:ascii="Calibri" w:hAnsi="Calibri" w:cs="Times New Roman"/>
        </w:rPr>
        <w:t xml:space="preserve">Here I, address both of these challenges by </w:t>
      </w:r>
      <w:r w:rsidRPr="00177BC5">
        <w:rPr>
          <w:rFonts w:ascii="Calibri" w:hAnsi="Calibri" w:cs="Times New Roman"/>
          <w:bCs/>
        </w:rPr>
        <w:t xml:space="preserve">target-directed genome mining of natural product gene clusters and heterologous expression in </w:t>
      </w:r>
      <w:r w:rsidRPr="00177BC5">
        <w:rPr>
          <w:rFonts w:ascii="Calibri" w:hAnsi="Calibri" w:cs="Times New Roman"/>
          <w:bCs/>
          <w:i/>
        </w:rPr>
        <w:t>E. coli.</w:t>
      </w:r>
    </w:p>
    <w:p w14:paraId="7771F145" w14:textId="77777777" w:rsidR="00EF6590" w:rsidRPr="00177BC5" w:rsidRDefault="00EF6590" w:rsidP="00DF036C">
      <w:pPr>
        <w:rPr>
          <w:rFonts w:ascii="Calibri" w:hAnsi="Calibri" w:cs="Times New Roman"/>
        </w:rPr>
      </w:pPr>
    </w:p>
    <w:p w14:paraId="6941DE33" w14:textId="77777777" w:rsidR="00EF6590" w:rsidRPr="00177BC5" w:rsidRDefault="00EF6590" w:rsidP="00DF036C">
      <w:pPr>
        <w:rPr>
          <w:rFonts w:ascii="Calibri" w:hAnsi="Calibri" w:cs="Times New Roman"/>
        </w:rPr>
      </w:pPr>
      <w:r w:rsidRPr="00177BC5">
        <w:rPr>
          <w:rFonts w:ascii="Calibri" w:hAnsi="Calibri" w:cs="Times New Roman"/>
        </w:rPr>
        <w:t xml:space="preserve">Computational approach to selecting clusters for heterologous expression in </w:t>
      </w:r>
      <w:r w:rsidRPr="00177BC5">
        <w:rPr>
          <w:rFonts w:ascii="Calibri" w:hAnsi="Calibri" w:cs="Times New Roman"/>
          <w:i/>
        </w:rPr>
        <w:t xml:space="preserve">E. coli. </w:t>
      </w:r>
      <w:r w:rsidRPr="00177BC5">
        <w:rPr>
          <w:rFonts w:ascii="Calibri" w:hAnsi="Calibri" w:cs="Times New Roman"/>
        </w:rPr>
        <w:t xml:space="preserve">I have developed an automated method to identify and catalog clusters that harbor a potential antibacterial target protein, generating a non-redundant catalog of X PKSs, Y NRPSs, and Z PKS/NRPS hybrids. Manually curated list of known antibacterial target </w:t>
      </w:r>
      <w:r w:rsidRPr="00177BC5">
        <w:rPr>
          <w:rFonts w:ascii="Calibri" w:hAnsi="Calibri" w:cs="Times New Roman"/>
        </w:rPr>
        <w:lastRenderedPageBreak/>
        <w:t xml:space="preserve">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294ACBB8" w14:textId="77777777" w:rsidR="004B1403" w:rsidRPr="00177BC5" w:rsidRDefault="004B1403" w:rsidP="00DF036C">
      <w:pPr>
        <w:rPr>
          <w:rFonts w:ascii="Calibri" w:hAnsi="Calibri" w:cs="Times New Roman"/>
        </w:rPr>
      </w:pPr>
    </w:p>
    <w:p w14:paraId="35760AF1" w14:textId="70DA945D" w:rsidR="004B1403" w:rsidRPr="00177BC5" w:rsidRDefault="00943631" w:rsidP="00DF036C">
      <w:pPr>
        <w:rPr>
          <w:rFonts w:ascii="Calibri" w:hAnsi="Calibri" w:cs="Times New Roman"/>
        </w:rPr>
      </w:pPr>
      <w:r w:rsidRPr="00177BC5">
        <w:rPr>
          <w:rFonts w:ascii="Calibri" w:hAnsi="Calibri" w:cs="Times New Roman"/>
        </w:rPr>
        <w:t>Other core enzymes:</w:t>
      </w:r>
    </w:p>
    <w:p w14:paraId="57556551" w14:textId="77777777"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DMATS (alkaloid) </w:t>
      </w:r>
      <w:proofErr w:type="spellStart"/>
      <w:r w:rsidRPr="00177BC5">
        <w:rPr>
          <w:rFonts w:ascii="Calibri" w:hAnsi="Calibri" w:cs="Times"/>
        </w:rPr>
        <w:t>Trichodiene</w:t>
      </w:r>
      <w:proofErr w:type="spellEnd"/>
      <w:r w:rsidRPr="00177BC5">
        <w:rPr>
          <w:rFonts w:ascii="Calibri" w:hAnsi="Calibri" w:cs="Times"/>
        </w:rPr>
        <w:t xml:space="preserve"> synthase (</w:t>
      </w:r>
      <w:proofErr w:type="spellStart"/>
      <w:r w:rsidRPr="00177BC5">
        <w:rPr>
          <w:rFonts w:ascii="Calibri" w:hAnsi="Calibri" w:cs="Times"/>
        </w:rPr>
        <w:t>terpene</w:t>
      </w:r>
      <w:proofErr w:type="spellEnd"/>
      <w:r w:rsidRPr="00177BC5">
        <w:rPr>
          <w:rFonts w:ascii="Calibri" w:hAnsi="Calibri" w:cs="Times"/>
        </w:rPr>
        <w:t>) GGPPS (</w:t>
      </w:r>
      <w:proofErr w:type="spellStart"/>
      <w:r w:rsidRPr="00177BC5">
        <w:rPr>
          <w:rFonts w:ascii="Calibri" w:hAnsi="Calibri" w:cs="Times"/>
        </w:rPr>
        <w:t>terpene</w:t>
      </w:r>
      <w:proofErr w:type="spellEnd"/>
      <w:r w:rsidRPr="00177BC5">
        <w:rPr>
          <w:rFonts w:ascii="Calibri" w:hAnsi="Calibri" w:cs="Times"/>
        </w:rPr>
        <w:t xml:space="preserve">) </w:t>
      </w:r>
    </w:p>
    <w:p w14:paraId="2678FB2D" w14:textId="77777777" w:rsidR="00943631" w:rsidRPr="00177BC5" w:rsidRDefault="00943631" w:rsidP="00DF036C">
      <w:pPr>
        <w:widowControl w:val="0"/>
        <w:autoSpaceDE w:val="0"/>
        <w:autoSpaceDN w:val="0"/>
        <w:adjustRightInd w:val="0"/>
        <w:rPr>
          <w:rFonts w:ascii="Calibri" w:hAnsi="Calibri" w:cs="Times"/>
        </w:rPr>
      </w:pPr>
    </w:p>
    <w:p w14:paraId="0A48C744" w14:textId="77777777" w:rsidR="00943631" w:rsidRPr="00177BC5" w:rsidRDefault="00943631" w:rsidP="00DF036C">
      <w:pPr>
        <w:widowControl w:val="0"/>
        <w:autoSpaceDE w:val="0"/>
        <w:autoSpaceDN w:val="0"/>
        <w:adjustRightInd w:val="0"/>
        <w:rPr>
          <w:rFonts w:ascii="Calibri" w:hAnsi="Calibri" w:cs="Times"/>
        </w:rPr>
      </w:pPr>
    </w:p>
    <w:p w14:paraId="25112DFB" w14:textId="52841441"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Figure 1. Pipeline</w:t>
      </w:r>
    </w:p>
    <w:p w14:paraId="75ED6F68" w14:textId="77777777" w:rsidR="00943631" w:rsidRPr="00177BC5" w:rsidRDefault="00943631" w:rsidP="00DF036C">
      <w:pPr>
        <w:widowControl w:val="0"/>
        <w:autoSpaceDE w:val="0"/>
        <w:autoSpaceDN w:val="0"/>
        <w:adjustRightInd w:val="0"/>
        <w:rPr>
          <w:rFonts w:ascii="Calibri" w:hAnsi="Calibri" w:cs="Times"/>
        </w:rPr>
      </w:pPr>
    </w:p>
    <w:p w14:paraId="30D7E397" w14:textId="6542E69A"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Figure S1. HMM models?</w:t>
      </w:r>
    </w:p>
    <w:p w14:paraId="5512EFBD" w14:textId="77777777" w:rsidR="00943631" w:rsidRPr="00177BC5" w:rsidRDefault="00943631" w:rsidP="00DF036C">
      <w:pPr>
        <w:widowControl w:val="0"/>
        <w:autoSpaceDE w:val="0"/>
        <w:autoSpaceDN w:val="0"/>
        <w:adjustRightInd w:val="0"/>
        <w:rPr>
          <w:rFonts w:ascii="Calibri" w:hAnsi="Calibri" w:cs="Times"/>
        </w:rPr>
      </w:pPr>
    </w:p>
    <w:p w14:paraId="3009DF5A" w14:textId="3A700144" w:rsidR="00943631" w:rsidRPr="00177BC5" w:rsidRDefault="00943631" w:rsidP="00DF036C">
      <w:pPr>
        <w:widowControl w:val="0"/>
        <w:autoSpaceDE w:val="0"/>
        <w:autoSpaceDN w:val="0"/>
        <w:adjustRightInd w:val="0"/>
        <w:rPr>
          <w:rFonts w:ascii="Calibri" w:hAnsi="Calibri" w:cs="Times"/>
        </w:rPr>
      </w:pPr>
      <w:r w:rsidRPr="00177BC5">
        <w:rPr>
          <w:rFonts w:ascii="Calibri" w:hAnsi="Calibri" w:cs="Times"/>
        </w:rPr>
        <w:t>Figure 2. Phylogenetic tree of KS and C domains of PKS and NRPSs</w:t>
      </w:r>
    </w:p>
    <w:p w14:paraId="562FD403" w14:textId="77777777" w:rsidR="00621AAF" w:rsidRPr="00177BC5" w:rsidRDefault="00621AAF" w:rsidP="00DF036C">
      <w:pPr>
        <w:widowControl w:val="0"/>
        <w:autoSpaceDE w:val="0"/>
        <w:autoSpaceDN w:val="0"/>
        <w:adjustRightInd w:val="0"/>
        <w:rPr>
          <w:rFonts w:ascii="Calibri" w:hAnsi="Calibri" w:cs="Times"/>
        </w:rPr>
      </w:pPr>
    </w:p>
    <w:p w14:paraId="03E54B50" w14:textId="0E86F5D6" w:rsidR="00621AAF" w:rsidRPr="00177BC5" w:rsidRDefault="00621AAF" w:rsidP="00DF036C">
      <w:pPr>
        <w:widowControl w:val="0"/>
        <w:autoSpaceDE w:val="0"/>
        <w:autoSpaceDN w:val="0"/>
        <w:adjustRightInd w:val="0"/>
        <w:rPr>
          <w:rFonts w:ascii="Calibri" w:hAnsi="Calibri" w:cs="Times"/>
        </w:rPr>
      </w:pPr>
      <w:r w:rsidRPr="00177BC5">
        <w:rPr>
          <w:rFonts w:ascii="Calibri" w:hAnsi="Calibri" w:cs="Times"/>
        </w:rPr>
        <w:t xml:space="preserve">Figure 3. Target and KS coevolution </w:t>
      </w:r>
    </w:p>
    <w:p w14:paraId="021CACB2" w14:textId="77777777" w:rsidR="00943631" w:rsidRPr="00177BC5" w:rsidRDefault="00943631" w:rsidP="00DF036C">
      <w:pPr>
        <w:widowControl w:val="0"/>
        <w:autoSpaceDE w:val="0"/>
        <w:autoSpaceDN w:val="0"/>
        <w:adjustRightInd w:val="0"/>
        <w:rPr>
          <w:rFonts w:ascii="Calibri" w:hAnsi="Calibri" w:cs="Times"/>
        </w:rPr>
      </w:pPr>
    </w:p>
    <w:p w14:paraId="13BE8FFC" w14:textId="77777777" w:rsidR="00DF036C" w:rsidRPr="00177BC5" w:rsidRDefault="00DF036C" w:rsidP="00DF036C">
      <w:pPr>
        <w:widowControl w:val="0"/>
        <w:autoSpaceDE w:val="0"/>
        <w:autoSpaceDN w:val="0"/>
        <w:adjustRightInd w:val="0"/>
        <w:rPr>
          <w:rFonts w:ascii="Calibri" w:hAnsi="Calibri" w:cs="Times"/>
        </w:rPr>
      </w:pPr>
    </w:p>
    <w:p w14:paraId="422B07E7" w14:textId="502D09B8" w:rsidR="003917FA" w:rsidRPr="00177BC5" w:rsidRDefault="00AE7B20" w:rsidP="00DF036C">
      <w:pPr>
        <w:widowControl w:val="0"/>
        <w:autoSpaceDE w:val="0"/>
        <w:autoSpaceDN w:val="0"/>
        <w:adjustRightInd w:val="0"/>
        <w:rPr>
          <w:rFonts w:ascii="Calibri" w:hAnsi="Calibri" w:cs="Times"/>
        </w:rPr>
      </w:pPr>
      <w:r w:rsidRPr="00177BC5">
        <w:rPr>
          <w:rFonts w:ascii="Calibri" w:hAnsi="Calibri" w:cs="Times"/>
        </w:rPr>
        <w:t>Step1. Blast search for KS homologs. Blast 8 diverse KS against 11 NCBI nucleotide databases. Downloading traditional databases (10) and the NCBI Assembly database</w:t>
      </w:r>
      <w:r w:rsidR="003917FA" w:rsidRPr="00177BC5">
        <w:rPr>
          <w:rFonts w:ascii="Calibri" w:hAnsi="Calibri" w:cs="Times"/>
        </w:rPr>
        <w:t xml:space="preserve">. An initial relaxed blast search (e value &lt; 1) identified 199 </w:t>
      </w:r>
      <w:proofErr w:type="gramStart"/>
      <w:r w:rsidR="003917FA" w:rsidRPr="00177BC5">
        <w:rPr>
          <w:rFonts w:ascii="Calibri" w:hAnsi="Calibri" w:cs="Times"/>
        </w:rPr>
        <w:t>894 protein</w:t>
      </w:r>
      <w:proofErr w:type="gramEnd"/>
      <w:r w:rsidR="003917FA" w:rsidRPr="00177BC5">
        <w:rPr>
          <w:rFonts w:ascii="Calibri" w:hAnsi="Calibri" w:cs="Times"/>
        </w:rPr>
        <w:t xml:space="preserve"> records, of which </w:t>
      </w:r>
      <w:r w:rsidR="00223333" w:rsidRPr="00177BC5">
        <w:rPr>
          <w:rFonts w:ascii="Calibri" w:hAnsi="Calibri" w:cs="Times"/>
        </w:rPr>
        <w:t xml:space="preserve">110174 </w:t>
      </w:r>
      <w:r w:rsidR="003917FA" w:rsidRPr="00177BC5">
        <w:rPr>
          <w:rFonts w:ascii="Calibri" w:hAnsi="Calibri" w:cs="Times"/>
        </w:rPr>
        <w:t xml:space="preserve">unique NCBI nucleotide records/genomes. </w:t>
      </w:r>
    </w:p>
    <w:p w14:paraId="658B9BE8" w14:textId="77777777" w:rsidR="00223333" w:rsidRPr="00177BC5" w:rsidRDefault="00223333" w:rsidP="00DF036C">
      <w:pPr>
        <w:widowControl w:val="0"/>
        <w:autoSpaceDE w:val="0"/>
        <w:autoSpaceDN w:val="0"/>
        <w:adjustRightInd w:val="0"/>
        <w:rPr>
          <w:rFonts w:ascii="Calibri" w:hAnsi="Calibri" w:cs="Times"/>
        </w:rPr>
      </w:pPr>
    </w:p>
    <w:p w14:paraId="10A663BB" w14:textId="77777777" w:rsidR="00DF036C" w:rsidRPr="00177BC5" w:rsidRDefault="00DF036C" w:rsidP="00DF036C">
      <w:pPr>
        <w:widowControl w:val="0"/>
        <w:autoSpaceDE w:val="0"/>
        <w:autoSpaceDN w:val="0"/>
        <w:adjustRightInd w:val="0"/>
        <w:rPr>
          <w:rFonts w:ascii="Calibri" w:hAnsi="Calibri" w:cs="Helvetica"/>
          <w:bCs/>
        </w:rPr>
      </w:pPr>
    </w:p>
    <w:p w14:paraId="5A4CC4B7" w14:textId="77777777" w:rsidR="00DF036C" w:rsidRPr="00177BC5" w:rsidRDefault="00DF036C" w:rsidP="00DF036C">
      <w:pPr>
        <w:widowControl w:val="0"/>
        <w:autoSpaceDE w:val="0"/>
        <w:autoSpaceDN w:val="0"/>
        <w:adjustRightInd w:val="0"/>
        <w:rPr>
          <w:rFonts w:ascii="Calibri" w:hAnsi="Calibri" w:cs="Helvetica"/>
          <w:bCs/>
        </w:rPr>
      </w:pPr>
    </w:p>
    <w:p w14:paraId="4E237AC5" w14:textId="77777777" w:rsidR="00DF036C" w:rsidRPr="00177BC5" w:rsidRDefault="00DF036C" w:rsidP="00DF036C">
      <w:pPr>
        <w:widowControl w:val="0"/>
        <w:autoSpaceDE w:val="0"/>
        <w:autoSpaceDN w:val="0"/>
        <w:adjustRightInd w:val="0"/>
        <w:rPr>
          <w:rFonts w:ascii="Calibri" w:hAnsi="Calibri" w:cs="Helvetica"/>
          <w:bCs/>
        </w:rPr>
      </w:pPr>
    </w:p>
    <w:p w14:paraId="4229ACAF" w14:textId="77777777" w:rsidR="00DF036C" w:rsidRPr="00177BC5" w:rsidRDefault="00DF036C" w:rsidP="00DF036C">
      <w:pPr>
        <w:widowControl w:val="0"/>
        <w:autoSpaceDE w:val="0"/>
        <w:autoSpaceDN w:val="0"/>
        <w:adjustRightInd w:val="0"/>
        <w:rPr>
          <w:rFonts w:ascii="Calibri" w:hAnsi="Calibri" w:cs="Helvetica"/>
          <w:bCs/>
        </w:rPr>
      </w:pPr>
    </w:p>
    <w:p w14:paraId="53D29C9A" w14:textId="77777777" w:rsidR="00DF036C" w:rsidRPr="00177BC5" w:rsidRDefault="00DF036C" w:rsidP="00DF036C">
      <w:pPr>
        <w:widowControl w:val="0"/>
        <w:autoSpaceDE w:val="0"/>
        <w:autoSpaceDN w:val="0"/>
        <w:adjustRightInd w:val="0"/>
        <w:rPr>
          <w:rFonts w:ascii="Calibri" w:hAnsi="Calibri" w:cs="Helvetica"/>
          <w:bCs/>
        </w:rPr>
      </w:pPr>
    </w:p>
    <w:p w14:paraId="51CE906B" w14:textId="77777777" w:rsidR="00DF036C" w:rsidRPr="00177BC5" w:rsidRDefault="00DF036C" w:rsidP="00DF036C">
      <w:pPr>
        <w:widowControl w:val="0"/>
        <w:autoSpaceDE w:val="0"/>
        <w:autoSpaceDN w:val="0"/>
        <w:adjustRightInd w:val="0"/>
        <w:rPr>
          <w:rFonts w:ascii="Calibri" w:hAnsi="Calibri" w:cs="Helvetica"/>
          <w:bCs/>
        </w:rPr>
      </w:pPr>
    </w:p>
    <w:p w14:paraId="7C8735DB" w14:textId="77777777" w:rsidR="00DF036C" w:rsidRPr="00177BC5" w:rsidRDefault="00DF036C" w:rsidP="00DF036C">
      <w:pPr>
        <w:widowControl w:val="0"/>
        <w:autoSpaceDE w:val="0"/>
        <w:autoSpaceDN w:val="0"/>
        <w:adjustRightInd w:val="0"/>
        <w:rPr>
          <w:rFonts w:ascii="Calibri" w:hAnsi="Calibri" w:cs="Helvetica"/>
          <w:bCs/>
        </w:rPr>
      </w:pPr>
    </w:p>
    <w:p w14:paraId="6A29FC5B" w14:textId="77777777" w:rsidR="00DF036C" w:rsidRPr="00177BC5" w:rsidRDefault="00DF036C" w:rsidP="00DF036C">
      <w:pPr>
        <w:widowControl w:val="0"/>
        <w:autoSpaceDE w:val="0"/>
        <w:autoSpaceDN w:val="0"/>
        <w:adjustRightInd w:val="0"/>
        <w:rPr>
          <w:rFonts w:ascii="Calibri" w:hAnsi="Calibri" w:cs="Helvetica"/>
          <w:bCs/>
        </w:rPr>
      </w:pPr>
    </w:p>
    <w:p w14:paraId="67C31B2E" w14:textId="77777777" w:rsidR="00DF036C" w:rsidRPr="00177BC5" w:rsidRDefault="00DF036C" w:rsidP="00DF036C">
      <w:pPr>
        <w:widowControl w:val="0"/>
        <w:autoSpaceDE w:val="0"/>
        <w:autoSpaceDN w:val="0"/>
        <w:adjustRightInd w:val="0"/>
        <w:rPr>
          <w:rFonts w:ascii="Calibri" w:hAnsi="Calibri" w:cs="Helvetica"/>
          <w:bCs/>
        </w:rPr>
      </w:pPr>
    </w:p>
    <w:p w14:paraId="42F691AC" w14:textId="77777777" w:rsidR="00DF036C" w:rsidRPr="00177BC5" w:rsidRDefault="00DF036C" w:rsidP="00DF036C">
      <w:pPr>
        <w:widowControl w:val="0"/>
        <w:autoSpaceDE w:val="0"/>
        <w:autoSpaceDN w:val="0"/>
        <w:adjustRightInd w:val="0"/>
        <w:rPr>
          <w:rFonts w:ascii="Calibri" w:hAnsi="Calibri" w:cs="Helvetica"/>
          <w:bCs/>
        </w:rPr>
      </w:pPr>
    </w:p>
    <w:p w14:paraId="083F44C9" w14:textId="77777777" w:rsidR="00DF036C" w:rsidRPr="00177BC5" w:rsidRDefault="00DF036C" w:rsidP="00DF036C">
      <w:pPr>
        <w:widowControl w:val="0"/>
        <w:autoSpaceDE w:val="0"/>
        <w:autoSpaceDN w:val="0"/>
        <w:adjustRightInd w:val="0"/>
        <w:rPr>
          <w:rFonts w:ascii="Calibri" w:hAnsi="Calibri" w:cs="Helvetica"/>
          <w:bCs/>
        </w:rPr>
      </w:pPr>
    </w:p>
    <w:p w14:paraId="7E3E8990" w14:textId="77777777" w:rsidR="00DF036C" w:rsidRPr="00177BC5" w:rsidRDefault="00DF036C" w:rsidP="00DF036C">
      <w:pPr>
        <w:widowControl w:val="0"/>
        <w:autoSpaceDE w:val="0"/>
        <w:autoSpaceDN w:val="0"/>
        <w:adjustRightInd w:val="0"/>
        <w:rPr>
          <w:rFonts w:ascii="Calibri" w:hAnsi="Calibri" w:cs="Helvetica"/>
          <w:bCs/>
        </w:rPr>
      </w:pPr>
    </w:p>
    <w:p w14:paraId="40306282" w14:textId="77777777" w:rsidR="00DF036C" w:rsidRPr="00177BC5" w:rsidRDefault="00DF036C" w:rsidP="00DF036C">
      <w:pPr>
        <w:widowControl w:val="0"/>
        <w:autoSpaceDE w:val="0"/>
        <w:autoSpaceDN w:val="0"/>
        <w:adjustRightInd w:val="0"/>
        <w:rPr>
          <w:rFonts w:ascii="Calibri" w:hAnsi="Calibri" w:cs="Helvetica"/>
          <w:bCs/>
        </w:rPr>
      </w:pPr>
    </w:p>
    <w:p w14:paraId="1B3FDF2F" w14:textId="77777777" w:rsidR="00DF036C" w:rsidRPr="00177BC5" w:rsidRDefault="00DF036C" w:rsidP="00DF036C">
      <w:pPr>
        <w:widowControl w:val="0"/>
        <w:autoSpaceDE w:val="0"/>
        <w:autoSpaceDN w:val="0"/>
        <w:adjustRightInd w:val="0"/>
        <w:rPr>
          <w:rFonts w:ascii="Calibri" w:hAnsi="Calibri" w:cs="Helvetica"/>
          <w:bCs/>
        </w:rPr>
      </w:pPr>
    </w:p>
    <w:p w14:paraId="7C61CC43" w14:textId="77777777" w:rsidR="00DF036C" w:rsidRPr="00177BC5" w:rsidRDefault="00DF036C" w:rsidP="00DF036C">
      <w:pPr>
        <w:widowControl w:val="0"/>
        <w:autoSpaceDE w:val="0"/>
        <w:autoSpaceDN w:val="0"/>
        <w:adjustRightInd w:val="0"/>
        <w:rPr>
          <w:rFonts w:ascii="Calibri" w:hAnsi="Calibri" w:cs="Helvetica"/>
          <w:bCs/>
        </w:rPr>
      </w:pPr>
    </w:p>
    <w:p w14:paraId="4EE61D66" w14:textId="77777777" w:rsidR="00DF036C" w:rsidRPr="00177BC5" w:rsidRDefault="00DF036C" w:rsidP="00DF036C">
      <w:pPr>
        <w:widowControl w:val="0"/>
        <w:autoSpaceDE w:val="0"/>
        <w:autoSpaceDN w:val="0"/>
        <w:adjustRightInd w:val="0"/>
        <w:rPr>
          <w:rFonts w:ascii="Calibri" w:hAnsi="Calibri" w:cs="Helvetica"/>
          <w:bCs/>
        </w:rPr>
      </w:pPr>
    </w:p>
    <w:p w14:paraId="6D02C405" w14:textId="77777777" w:rsidR="00DF036C" w:rsidRPr="00177BC5" w:rsidRDefault="00DF036C" w:rsidP="00DF036C">
      <w:pPr>
        <w:widowControl w:val="0"/>
        <w:autoSpaceDE w:val="0"/>
        <w:autoSpaceDN w:val="0"/>
        <w:adjustRightInd w:val="0"/>
        <w:rPr>
          <w:rFonts w:ascii="Calibri" w:hAnsi="Calibri" w:cs="Helvetica"/>
          <w:bCs/>
        </w:rPr>
      </w:pPr>
    </w:p>
    <w:p w14:paraId="1E26D839" w14:textId="77777777" w:rsidR="00DF036C" w:rsidRPr="00177BC5" w:rsidRDefault="00DF036C" w:rsidP="00DF036C">
      <w:pPr>
        <w:widowControl w:val="0"/>
        <w:autoSpaceDE w:val="0"/>
        <w:autoSpaceDN w:val="0"/>
        <w:adjustRightInd w:val="0"/>
        <w:rPr>
          <w:rFonts w:ascii="Calibri" w:hAnsi="Calibri" w:cs="Helvetica"/>
          <w:bCs/>
        </w:rPr>
      </w:pPr>
    </w:p>
    <w:p w14:paraId="74EF90EC" w14:textId="77777777" w:rsidR="00D66D4F" w:rsidRDefault="00D66D4F" w:rsidP="00DF036C">
      <w:pPr>
        <w:widowControl w:val="0"/>
        <w:autoSpaceDE w:val="0"/>
        <w:autoSpaceDN w:val="0"/>
        <w:adjustRightInd w:val="0"/>
        <w:rPr>
          <w:rFonts w:ascii="Calibri" w:hAnsi="Calibri" w:cs="Helvetica"/>
          <w:bCs/>
        </w:rPr>
      </w:pPr>
    </w:p>
    <w:p w14:paraId="3489AB75" w14:textId="197AE1E5" w:rsidR="00223333" w:rsidRPr="00177BC5" w:rsidRDefault="00223333" w:rsidP="00DF036C">
      <w:pPr>
        <w:widowControl w:val="0"/>
        <w:autoSpaceDE w:val="0"/>
        <w:autoSpaceDN w:val="0"/>
        <w:adjustRightInd w:val="0"/>
        <w:rPr>
          <w:rFonts w:ascii="Calibri" w:hAnsi="Calibri" w:cs="Times"/>
        </w:rPr>
      </w:pPr>
      <w:r w:rsidRPr="00177BC5">
        <w:rPr>
          <w:rFonts w:ascii="Calibri" w:hAnsi="Calibri" w:cs="Helvetica"/>
          <w:bCs/>
        </w:rPr>
        <w:t xml:space="preserve">Step 1: BLAST search for KS homologs. </w:t>
      </w:r>
    </w:p>
    <w:p w14:paraId="20837B5A" w14:textId="114A6DB0" w:rsidR="00223333" w:rsidRPr="00177BC5" w:rsidRDefault="00223333" w:rsidP="00DF036C">
      <w:pPr>
        <w:widowControl w:val="0"/>
        <w:autoSpaceDE w:val="0"/>
        <w:autoSpaceDN w:val="0"/>
        <w:adjustRightInd w:val="0"/>
        <w:rPr>
          <w:rFonts w:ascii="Calibri" w:hAnsi="Calibri" w:cs="Times"/>
        </w:rPr>
      </w:pPr>
      <w:r w:rsidRPr="00177BC5">
        <w:rPr>
          <w:rFonts w:ascii="Calibri" w:hAnsi="Calibri" w:cs="Helvetica Light"/>
        </w:rPr>
        <w:t xml:space="preserve">Using 8 diverse KS query sequences, e-value &lt; 1 </w:t>
      </w:r>
    </w:p>
    <w:p w14:paraId="6F1FE8FC" w14:textId="3037E6E1" w:rsidR="00223333" w:rsidRPr="00177BC5" w:rsidRDefault="00223333" w:rsidP="00DF036C">
      <w:pPr>
        <w:widowControl w:val="0"/>
        <w:autoSpaceDE w:val="0"/>
        <w:autoSpaceDN w:val="0"/>
        <w:adjustRightInd w:val="0"/>
        <w:rPr>
          <w:rFonts w:ascii="Calibri" w:hAnsi="Calibri" w:cs="Helvetica Light"/>
          <w:i/>
          <w:iCs/>
        </w:rPr>
      </w:pPr>
      <w:r w:rsidRPr="00177BC5">
        <w:rPr>
          <w:rFonts w:ascii="Calibri" w:hAnsi="Calibri" w:cs="Times"/>
        </w:rPr>
        <w:t xml:space="preserve">199 894 </w:t>
      </w:r>
      <w:r w:rsidRPr="00177BC5">
        <w:rPr>
          <w:rFonts w:ascii="Calibri" w:hAnsi="Calibri" w:cs="Helvetica Light"/>
          <w:i/>
          <w:iCs/>
        </w:rPr>
        <w:t>proteins</w:t>
      </w:r>
      <w:proofErr w:type="gramStart"/>
      <w:r w:rsidRPr="00177BC5">
        <w:rPr>
          <w:rFonts w:ascii="Calibri" w:hAnsi="Calibri" w:cs="Helvetica Light"/>
          <w:i/>
          <w:iCs/>
        </w:rPr>
        <w:t>; </w:t>
      </w:r>
      <w:proofErr w:type="gramEnd"/>
      <w:r w:rsidRPr="00177BC5">
        <w:rPr>
          <w:rFonts w:ascii="Calibri" w:hAnsi="Calibri" w:cs="Times"/>
        </w:rPr>
        <w:t xml:space="preserve"> 110174</w:t>
      </w:r>
      <w:r w:rsidRPr="00177BC5">
        <w:rPr>
          <w:rFonts w:ascii="Calibri" w:hAnsi="Calibri" w:cs="Helvetica Light"/>
          <w:i/>
          <w:iCs/>
        </w:rPr>
        <w:t xml:space="preserve"> NCBI nucleotide records/genomes </w:t>
      </w:r>
    </w:p>
    <w:p w14:paraId="55358BD9" w14:textId="77777777" w:rsidR="00223333" w:rsidRPr="00177BC5" w:rsidRDefault="00223333" w:rsidP="00DF036C">
      <w:pPr>
        <w:widowControl w:val="0"/>
        <w:autoSpaceDE w:val="0"/>
        <w:autoSpaceDN w:val="0"/>
        <w:adjustRightInd w:val="0"/>
        <w:rPr>
          <w:rFonts w:ascii="Calibri" w:hAnsi="Calibri" w:cs="Helvetica Light"/>
          <w:i/>
          <w:iCs/>
        </w:rPr>
      </w:pPr>
    </w:p>
    <w:p w14:paraId="74F6781B" w14:textId="46FBCBE7" w:rsidR="00F657A9" w:rsidRPr="00177BC5" w:rsidRDefault="00223333" w:rsidP="00DF036C">
      <w:pPr>
        <w:widowControl w:val="0"/>
        <w:autoSpaceDE w:val="0"/>
        <w:autoSpaceDN w:val="0"/>
        <w:adjustRightInd w:val="0"/>
        <w:rPr>
          <w:rFonts w:ascii="Calibri" w:hAnsi="Calibri" w:cs="Helvetica"/>
          <w:bCs/>
        </w:rPr>
      </w:pPr>
      <w:r w:rsidRPr="00177BC5">
        <w:rPr>
          <w:rFonts w:ascii="Calibri" w:hAnsi="Calibri" w:cs="Helvetica"/>
          <w:bCs/>
        </w:rPr>
        <w:t xml:space="preserve">Step 2: </w:t>
      </w:r>
      <w:r w:rsidR="00F657A9" w:rsidRPr="00177BC5">
        <w:rPr>
          <w:rFonts w:ascii="Calibri" w:hAnsi="Calibri" w:cs="Helvetica"/>
          <w:bCs/>
        </w:rPr>
        <w:t xml:space="preserve">Fetch all </w:t>
      </w:r>
      <w:proofErr w:type="spellStart"/>
      <w:r w:rsidR="00F657A9" w:rsidRPr="00177BC5">
        <w:rPr>
          <w:rFonts w:ascii="Calibri" w:hAnsi="Calibri" w:cs="Helvetica"/>
          <w:bCs/>
        </w:rPr>
        <w:t>genbank</w:t>
      </w:r>
      <w:proofErr w:type="spellEnd"/>
      <w:r w:rsidR="00F657A9" w:rsidRPr="00177BC5">
        <w:rPr>
          <w:rFonts w:ascii="Calibri" w:hAnsi="Calibri" w:cs="Helvetica"/>
          <w:bCs/>
        </w:rPr>
        <w:t xml:space="preserve"> ids that contain a KS</w:t>
      </w:r>
    </w:p>
    <w:p w14:paraId="2E6A9254" w14:textId="77777777" w:rsidR="00F657A9" w:rsidRPr="00177BC5" w:rsidRDefault="00F657A9" w:rsidP="00DF036C">
      <w:pPr>
        <w:widowControl w:val="0"/>
        <w:autoSpaceDE w:val="0"/>
        <w:autoSpaceDN w:val="0"/>
        <w:adjustRightInd w:val="0"/>
        <w:rPr>
          <w:rFonts w:ascii="Calibri" w:hAnsi="Calibri" w:cs="Helvetica"/>
          <w:bCs/>
        </w:rPr>
      </w:pPr>
      <w:r w:rsidRPr="00177BC5">
        <w:rPr>
          <w:rFonts w:ascii="Calibri" w:hAnsi="Calibri" w:cs="Helvetica"/>
          <w:bCs/>
        </w:rPr>
        <w:t xml:space="preserve">       </w:t>
      </w:r>
      <w:proofErr w:type="spellStart"/>
      <w:r w:rsidRPr="00177BC5">
        <w:rPr>
          <w:rFonts w:ascii="Calibri" w:hAnsi="Calibri" w:cs="Helvetica"/>
          <w:bCs/>
        </w:rPr>
        <w:t>Genbank</w:t>
      </w:r>
      <w:proofErr w:type="spellEnd"/>
      <w:r w:rsidRPr="00177BC5">
        <w:rPr>
          <w:rFonts w:ascii="Calibri" w:hAnsi="Calibri" w:cs="Helvetica"/>
          <w:bCs/>
        </w:rPr>
        <w:t>/</w:t>
      </w:r>
      <w:proofErr w:type="spellStart"/>
      <w:r w:rsidRPr="00177BC5">
        <w:rPr>
          <w:rFonts w:ascii="Calibri" w:hAnsi="Calibri" w:cs="Helvetica"/>
          <w:bCs/>
        </w:rPr>
        <w:t>gbdir</w:t>
      </w:r>
      <w:proofErr w:type="spellEnd"/>
      <w:r w:rsidRPr="00177BC5">
        <w:rPr>
          <w:rFonts w:ascii="Calibri" w:hAnsi="Calibri" w:cs="Helvetica"/>
          <w:bCs/>
        </w:rPr>
        <w:t xml:space="preserve"> (89449 </w:t>
      </w:r>
      <w:proofErr w:type="spellStart"/>
      <w:r w:rsidRPr="00177BC5">
        <w:rPr>
          <w:rFonts w:ascii="Calibri" w:hAnsi="Calibri" w:cs="Helvetica"/>
          <w:bCs/>
        </w:rPr>
        <w:t>gbids</w:t>
      </w:r>
      <w:proofErr w:type="spellEnd"/>
      <w:r w:rsidRPr="00177BC5">
        <w:rPr>
          <w:rFonts w:ascii="Calibri" w:hAnsi="Calibri" w:cs="Helvetica"/>
          <w:bCs/>
        </w:rPr>
        <w:t>)</w:t>
      </w:r>
    </w:p>
    <w:p w14:paraId="5B7DF2CD" w14:textId="497C775B" w:rsidR="00223333" w:rsidRPr="00177BC5" w:rsidRDefault="00F657A9" w:rsidP="00DF036C">
      <w:pPr>
        <w:widowControl w:val="0"/>
        <w:autoSpaceDE w:val="0"/>
        <w:autoSpaceDN w:val="0"/>
        <w:adjustRightInd w:val="0"/>
        <w:rPr>
          <w:rFonts w:ascii="Calibri" w:hAnsi="Calibri" w:cs="Helvetica"/>
          <w:bCs/>
        </w:rPr>
      </w:pPr>
      <w:r w:rsidRPr="00177BC5">
        <w:rPr>
          <w:rFonts w:ascii="Calibri" w:hAnsi="Calibri" w:cs="Helvetica"/>
          <w:bCs/>
        </w:rPr>
        <w:t xml:space="preserve">       </w:t>
      </w:r>
      <w:proofErr w:type="spellStart"/>
      <w:r w:rsidRPr="00177BC5">
        <w:rPr>
          <w:rFonts w:ascii="Calibri" w:hAnsi="Calibri" w:cs="Helvetica"/>
          <w:bCs/>
        </w:rPr>
        <w:t>Genbank</w:t>
      </w:r>
      <w:proofErr w:type="spellEnd"/>
      <w:r w:rsidRPr="00177BC5">
        <w:rPr>
          <w:rFonts w:ascii="Calibri" w:hAnsi="Calibri" w:cs="Helvetica"/>
          <w:bCs/>
        </w:rPr>
        <w:t>/</w:t>
      </w:r>
      <w:proofErr w:type="spellStart"/>
      <w:r w:rsidRPr="00177BC5">
        <w:rPr>
          <w:rFonts w:ascii="Calibri" w:hAnsi="Calibri" w:cs="Helvetica"/>
          <w:bCs/>
        </w:rPr>
        <w:t>assembly_gb</w:t>
      </w:r>
      <w:proofErr w:type="spellEnd"/>
      <w:r w:rsidRPr="00177BC5">
        <w:rPr>
          <w:rFonts w:ascii="Calibri" w:hAnsi="Calibri" w:cs="Helvetica"/>
          <w:bCs/>
        </w:rPr>
        <w:t xml:space="preserve"> (21080 </w:t>
      </w:r>
      <w:proofErr w:type="spellStart"/>
      <w:r w:rsidRPr="00177BC5">
        <w:rPr>
          <w:rFonts w:ascii="Calibri" w:hAnsi="Calibri" w:cs="Helvetica"/>
          <w:bCs/>
        </w:rPr>
        <w:t>gbids</w:t>
      </w:r>
      <w:proofErr w:type="spellEnd"/>
      <w:r w:rsidRPr="00177BC5">
        <w:rPr>
          <w:rFonts w:ascii="Calibri" w:hAnsi="Calibri" w:cs="Helvetica"/>
          <w:bCs/>
        </w:rPr>
        <w:t>)</w:t>
      </w:r>
    </w:p>
    <w:p w14:paraId="44CA41B2" w14:textId="77777777" w:rsidR="00F657A9" w:rsidRPr="00177BC5" w:rsidRDefault="00F657A9" w:rsidP="00DF036C">
      <w:pPr>
        <w:widowControl w:val="0"/>
        <w:autoSpaceDE w:val="0"/>
        <w:autoSpaceDN w:val="0"/>
        <w:adjustRightInd w:val="0"/>
        <w:rPr>
          <w:rFonts w:ascii="Calibri" w:hAnsi="Calibri" w:cs="Helvetica"/>
          <w:bCs/>
        </w:rPr>
      </w:pPr>
    </w:p>
    <w:p w14:paraId="6CAF97BD" w14:textId="6E937D15" w:rsidR="00F657A9" w:rsidRPr="00177BC5" w:rsidRDefault="00F657A9" w:rsidP="00DF036C">
      <w:pPr>
        <w:widowControl w:val="0"/>
        <w:autoSpaceDE w:val="0"/>
        <w:autoSpaceDN w:val="0"/>
        <w:adjustRightInd w:val="0"/>
        <w:rPr>
          <w:rFonts w:ascii="Calibri" w:hAnsi="Calibri" w:cs="Times"/>
        </w:rPr>
      </w:pPr>
      <w:r w:rsidRPr="00177BC5">
        <w:rPr>
          <w:rFonts w:ascii="Calibri" w:hAnsi="Calibri" w:cs="Times"/>
        </w:rPr>
        <w:t xml:space="preserve">STEP3. Run </w:t>
      </w:r>
      <w:proofErr w:type="spellStart"/>
      <w:r w:rsidRPr="00177BC5">
        <w:rPr>
          <w:rFonts w:ascii="Calibri" w:hAnsi="Calibri" w:cs="Times"/>
        </w:rPr>
        <w:t>Antismash</w:t>
      </w:r>
      <w:proofErr w:type="spellEnd"/>
      <w:r w:rsidRPr="00177BC5">
        <w:rPr>
          <w:rFonts w:ascii="Calibri" w:hAnsi="Calibri" w:cs="Times"/>
        </w:rPr>
        <w:t xml:space="preserve"> on all 89k </w:t>
      </w:r>
      <w:proofErr w:type="spellStart"/>
      <w:r w:rsidRPr="00177BC5">
        <w:rPr>
          <w:rFonts w:ascii="Calibri" w:hAnsi="Calibri" w:cs="Times"/>
        </w:rPr>
        <w:t>genbank</w:t>
      </w:r>
      <w:proofErr w:type="spellEnd"/>
      <w:r w:rsidRPr="00177BC5">
        <w:rPr>
          <w:rFonts w:ascii="Calibri" w:hAnsi="Calibri" w:cs="Times"/>
        </w:rPr>
        <w:t xml:space="preserve"> ids and 21k assembly ids</w:t>
      </w:r>
    </w:p>
    <w:p w14:paraId="4F07AFA7" w14:textId="1BBBD324" w:rsidR="00F657A9" w:rsidRPr="00177BC5" w:rsidRDefault="00F657A9" w:rsidP="00DF036C">
      <w:pPr>
        <w:widowControl w:val="0"/>
        <w:autoSpaceDE w:val="0"/>
        <w:autoSpaceDN w:val="0"/>
        <w:adjustRightInd w:val="0"/>
        <w:rPr>
          <w:rFonts w:ascii="Calibri" w:hAnsi="Calibri" w:cs="Times"/>
        </w:rPr>
      </w:pPr>
      <w:r w:rsidRPr="00177BC5">
        <w:rPr>
          <w:rFonts w:ascii="Calibri" w:hAnsi="Calibri" w:cs="Times"/>
        </w:rPr>
        <w:tab/>
        <w:t xml:space="preserve">Some assembly </w:t>
      </w:r>
      <w:proofErr w:type="spellStart"/>
      <w:proofErr w:type="gramStart"/>
      <w:r w:rsidRPr="00177BC5">
        <w:rPr>
          <w:rFonts w:ascii="Calibri" w:hAnsi="Calibri" w:cs="Times"/>
        </w:rPr>
        <w:t>gb</w:t>
      </w:r>
      <w:proofErr w:type="spellEnd"/>
      <w:proofErr w:type="gramEnd"/>
      <w:r w:rsidR="007123A2" w:rsidRPr="00177BC5">
        <w:rPr>
          <w:rFonts w:ascii="Calibri" w:hAnsi="Calibri" w:cs="Times"/>
        </w:rPr>
        <w:t xml:space="preserve"> files split into smaller files</w:t>
      </w:r>
      <w:r w:rsidR="00DF036C" w:rsidRPr="00177BC5">
        <w:rPr>
          <w:rFonts w:ascii="Calibri" w:hAnsi="Calibri" w:cs="Times"/>
        </w:rPr>
        <w:t xml:space="preserve"> (26575 assembly files total)</w:t>
      </w:r>
    </w:p>
    <w:p w14:paraId="66949E8D" w14:textId="77777777" w:rsidR="00F657A9" w:rsidRPr="00177BC5" w:rsidRDefault="00F657A9" w:rsidP="00DF036C">
      <w:pPr>
        <w:widowControl w:val="0"/>
        <w:autoSpaceDE w:val="0"/>
        <w:autoSpaceDN w:val="0"/>
        <w:adjustRightInd w:val="0"/>
        <w:rPr>
          <w:rFonts w:ascii="Calibri" w:hAnsi="Calibri" w:cs="Times"/>
        </w:rPr>
      </w:pPr>
    </w:p>
    <w:p w14:paraId="0242E5FE" w14:textId="696EA2B5" w:rsidR="00223333" w:rsidRPr="00177BC5" w:rsidRDefault="00F657A9" w:rsidP="00DF036C">
      <w:pPr>
        <w:widowControl w:val="0"/>
        <w:autoSpaceDE w:val="0"/>
        <w:autoSpaceDN w:val="0"/>
        <w:adjustRightInd w:val="0"/>
        <w:rPr>
          <w:rFonts w:ascii="Calibri" w:hAnsi="Calibri" w:cs="Times"/>
        </w:rPr>
      </w:pPr>
      <w:r w:rsidRPr="00177BC5">
        <w:rPr>
          <w:rFonts w:ascii="Calibri" w:hAnsi="Calibri" w:cs="Times"/>
        </w:rPr>
        <w:t>ST</w:t>
      </w:r>
      <w:r w:rsidR="00DF036C" w:rsidRPr="00177BC5">
        <w:rPr>
          <w:rFonts w:ascii="Calibri" w:hAnsi="Calibri" w:cs="Times"/>
        </w:rPr>
        <w:t xml:space="preserve">EP4. Extract gene sequences </w:t>
      </w:r>
      <w:r w:rsidR="008C12AB" w:rsidRPr="00177BC5">
        <w:rPr>
          <w:rFonts w:ascii="Calibri" w:hAnsi="Calibri" w:cs="Times"/>
        </w:rPr>
        <w:t xml:space="preserve">and KS sequences </w:t>
      </w:r>
      <w:r w:rsidR="00DF036C" w:rsidRPr="00177BC5">
        <w:rPr>
          <w:rFonts w:ascii="Calibri" w:hAnsi="Calibri" w:cs="Times"/>
        </w:rPr>
        <w:t xml:space="preserve">from all </w:t>
      </w:r>
      <w:proofErr w:type="spellStart"/>
      <w:r w:rsidR="00DF036C" w:rsidRPr="00177BC5">
        <w:rPr>
          <w:rFonts w:ascii="Calibri" w:hAnsi="Calibri" w:cs="Times"/>
        </w:rPr>
        <w:t>pks</w:t>
      </w:r>
      <w:proofErr w:type="spellEnd"/>
      <w:r w:rsidR="00DF036C" w:rsidRPr="00177BC5">
        <w:rPr>
          <w:rFonts w:ascii="Calibri" w:hAnsi="Calibri" w:cs="Times"/>
        </w:rPr>
        <w:t xml:space="preserve"> clusters found by </w:t>
      </w:r>
      <w:proofErr w:type="spellStart"/>
      <w:r w:rsidR="00DF036C" w:rsidRPr="00177BC5">
        <w:rPr>
          <w:rFonts w:ascii="Calibri" w:hAnsi="Calibri" w:cs="Times"/>
        </w:rPr>
        <w:t>antismash</w:t>
      </w:r>
      <w:proofErr w:type="spellEnd"/>
    </w:p>
    <w:p w14:paraId="69986FCB" w14:textId="77777777"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w:t>
      </w:r>
      <w:proofErr w:type="gramStart"/>
      <w:r w:rsidRPr="00177BC5">
        <w:rPr>
          <w:rFonts w:ascii="Calibri" w:hAnsi="Calibri" w:cs="Times"/>
        </w:rPr>
        <w:t>cluster</w:t>
      </w:r>
      <w:proofErr w:type="gramEnd"/>
      <w:r w:rsidRPr="00177BC5">
        <w:rPr>
          <w:rFonts w:ascii="Calibri" w:hAnsi="Calibri" w:cs="Times"/>
        </w:rPr>
        <w:t>_genes.21k.fasta</w:t>
      </w:r>
    </w:p>
    <w:p w14:paraId="18059DD5" w14:textId="77777777"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KS.21k.fasta</w:t>
      </w:r>
    </w:p>
    <w:p w14:paraId="2A84BB1D" w14:textId="345A81DE"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w:t>
      </w:r>
      <w:proofErr w:type="gramStart"/>
      <w:r w:rsidRPr="00177BC5">
        <w:rPr>
          <w:rFonts w:ascii="Calibri" w:hAnsi="Calibri" w:cs="Times"/>
        </w:rPr>
        <w:t>cluster</w:t>
      </w:r>
      <w:proofErr w:type="gramEnd"/>
      <w:r w:rsidRPr="00177BC5">
        <w:rPr>
          <w:rFonts w:ascii="Calibri" w:hAnsi="Calibri" w:cs="Times"/>
        </w:rPr>
        <w:t>_genes.89k.fasta</w:t>
      </w:r>
    </w:p>
    <w:p w14:paraId="3237DAA7" w14:textId="410B0CFE"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    KS.89k.fasta</w:t>
      </w:r>
    </w:p>
    <w:p w14:paraId="3B051EFD" w14:textId="72A106D9"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78 clusters don’t have predicted KS domains (</w:t>
      </w:r>
      <w:proofErr w:type="spellStart"/>
      <w:r w:rsidRPr="00177BC5">
        <w:rPr>
          <w:rFonts w:ascii="Calibri" w:hAnsi="Calibri" w:cs="Times"/>
        </w:rPr>
        <w:t>details_data</w:t>
      </w:r>
      <w:proofErr w:type="spellEnd"/>
      <w:r w:rsidRPr="00177BC5">
        <w:rPr>
          <w:rFonts w:ascii="Calibri" w:hAnsi="Calibri" w:cs="Times"/>
        </w:rPr>
        <w:t xml:space="preserve"> empty) </w:t>
      </w:r>
    </w:p>
    <w:p w14:paraId="37432C49" w14:textId="7B27D533" w:rsidR="00943631" w:rsidRPr="00177BC5" w:rsidRDefault="00943631" w:rsidP="00DF036C">
      <w:pPr>
        <w:widowControl w:val="0"/>
        <w:autoSpaceDE w:val="0"/>
        <w:autoSpaceDN w:val="0"/>
        <w:adjustRightInd w:val="0"/>
        <w:rPr>
          <w:rFonts w:ascii="Calibri" w:hAnsi="Calibri" w:cs="Times"/>
        </w:rPr>
      </w:pPr>
    </w:p>
    <w:p w14:paraId="5341C578" w14:textId="0F34F3B3"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STEP5. Make blast database from cluster_genes.21k.fasta and cluster_genes.89k.fasta</w:t>
      </w:r>
    </w:p>
    <w:p w14:paraId="3EF3288B" w14:textId="77777777" w:rsidR="008C12AB" w:rsidRPr="00177BC5" w:rsidRDefault="008C12AB" w:rsidP="00DF036C">
      <w:pPr>
        <w:widowControl w:val="0"/>
        <w:autoSpaceDE w:val="0"/>
        <w:autoSpaceDN w:val="0"/>
        <w:adjustRightInd w:val="0"/>
        <w:rPr>
          <w:rFonts w:ascii="Calibri" w:hAnsi="Calibri" w:cs="Times"/>
        </w:rPr>
      </w:pPr>
    </w:p>
    <w:p w14:paraId="2AC14664" w14:textId="7B246797" w:rsidR="00DF036C" w:rsidRPr="00177BC5" w:rsidRDefault="00DF036C" w:rsidP="00DF036C">
      <w:pPr>
        <w:widowControl w:val="0"/>
        <w:autoSpaceDE w:val="0"/>
        <w:autoSpaceDN w:val="0"/>
        <w:adjustRightInd w:val="0"/>
        <w:rPr>
          <w:rFonts w:ascii="Calibri" w:hAnsi="Calibri" w:cs="Times"/>
        </w:rPr>
      </w:pPr>
      <w:r w:rsidRPr="00177BC5">
        <w:rPr>
          <w:rFonts w:ascii="Calibri" w:hAnsi="Calibri" w:cs="Times"/>
        </w:rPr>
        <w:t xml:space="preserve">STEP6. Blast 12 targets genes against </w:t>
      </w:r>
      <w:proofErr w:type="spellStart"/>
      <w:r w:rsidR="00900AC9" w:rsidRPr="00177BC5">
        <w:rPr>
          <w:rFonts w:ascii="Calibri" w:hAnsi="Calibri" w:cs="Times"/>
        </w:rPr>
        <w:t>antismash</w:t>
      </w:r>
      <w:proofErr w:type="spellEnd"/>
      <w:r w:rsidR="00900AC9" w:rsidRPr="00177BC5">
        <w:rPr>
          <w:rFonts w:ascii="Calibri" w:hAnsi="Calibri" w:cs="Times"/>
        </w:rPr>
        <w:t xml:space="preserve"> database from 110k </w:t>
      </w:r>
      <w:proofErr w:type="spellStart"/>
      <w:r w:rsidR="00900AC9" w:rsidRPr="00177BC5">
        <w:rPr>
          <w:rFonts w:ascii="Calibri" w:hAnsi="Calibri" w:cs="Times"/>
        </w:rPr>
        <w:t>genbank</w:t>
      </w:r>
      <w:proofErr w:type="spellEnd"/>
      <w:r w:rsidR="00900AC9" w:rsidRPr="00177BC5">
        <w:rPr>
          <w:rFonts w:ascii="Calibri" w:hAnsi="Calibri" w:cs="Times"/>
        </w:rPr>
        <w:t xml:space="preserve"> ids</w:t>
      </w:r>
    </w:p>
    <w:p w14:paraId="658A0162" w14:textId="60052531"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color w:val="000000"/>
        </w:rPr>
        <w:t>4404 hits.</w:t>
      </w:r>
    </w:p>
    <w:p w14:paraId="6860AE21" w14:textId="77777777"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6F32BEDA" w14:textId="77777777"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color w:val="000000"/>
        </w:rPr>
        <w:t xml:space="preserve">STEP7. Filter blast hits by </w:t>
      </w:r>
      <w:proofErr w:type="spellStart"/>
      <w:r w:rsidRPr="00177BC5">
        <w:rPr>
          <w:rFonts w:ascii="Calibri" w:hAnsi="Calibri" w:cs="Menlo Regular"/>
          <w:color w:val="000000"/>
        </w:rPr>
        <w:t>evalue</w:t>
      </w:r>
      <w:proofErr w:type="spellEnd"/>
      <w:r w:rsidRPr="00177BC5">
        <w:rPr>
          <w:rFonts w:ascii="Calibri" w:hAnsi="Calibri" w:cs="Menlo Regular"/>
          <w:color w:val="000000"/>
        </w:rPr>
        <w:t xml:space="preserve"> &lt;1e-8 and identity &gt; 0.3 (and </w:t>
      </w:r>
      <w:proofErr w:type="spellStart"/>
      <w:r w:rsidRPr="00177BC5">
        <w:rPr>
          <w:rFonts w:ascii="Calibri" w:hAnsi="Calibri" w:cs="Menlo Regular"/>
          <w:color w:val="000000"/>
        </w:rPr>
        <w:t>FabB</w:t>
      </w:r>
      <w:proofErr w:type="spellEnd"/>
      <w:r w:rsidRPr="00177BC5">
        <w:rPr>
          <w:rFonts w:ascii="Calibri" w:hAnsi="Calibri" w:cs="Menlo Regular"/>
          <w:color w:val="000000"/>
        </w:rPr>
        <w:t>/F identity &gt; 0.6)</w:t>
      </w:r>
    </w:p>
    <w:p w14:paraId="598C1BC8" w14:textId="6F12A850"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color w:val="000000"/>
        </w:rPr>
        <w:t>806 hits.</w:t>
      </w:r>
    </w:p>
    <w:p w14:paraId="44BA5B46" w14:textId="77777777"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39543ECE" w14:textId="32D602C5" w:rsidR="008C12AB" w:rsidRPr="00177BC5" w:rsidRDefault="008C12AB" w:rsidP="008C12AB">
      <w:pPr>
        <w:widowControl w:val="0"/>
        <w:autoSpaceDE w:val="0"/>
        <w:autoSpaceDN w:val="0"/>
        <w:adjustRightInd w:val="0"/>
        <w:spacing w:after="240" w:line="280" w:lineRule="atLeast"/>
        <w:rPr>
          <w:rFonts w:ascii="Calibri" w:hAnsi="Calibri" w:cs="Helvetica"/>
          <w:bCs/>
        </w:rPr>
      </w:pPr>
      <w:r w:rsidRPr="00177BC5">
        <w:rPr>
          <w:rFonts w:ascii="Calibri" w:hAnsi="Calibri" w:cs="Menlo Regular"/>
          <w:color w:val="000000"/>
        </w:rPr>
        <w:t xml:space="preserve">STEP8. </w:t>
      </w:r>
      <w:r w:rsidRPr="00177BC5">
        <w:rPr>
          <w:rFonts w:ascii="Calibri" w:hAnsi="Calibri" w:cs="Helvetica"/>
          <w:bCs/>
        </w:rPr>
        <w:t xml:space="preserve">Require both KS+ target &lt;10kb apart. </w:t>
      </w:r>
      <w:proofErr w:type="gramStart"/>
      <w:r w:rsidR="00527238">
        <w:rPr>
          <w:rFonts w:ascii="Calibri" w:hAnsi="Calibri" w:cs="Helvetica"/>
          <w:bCs/>
        </w:rPr>
        <w:t>Extract KS and target sequences.</w:t>
      </w:r>
      <w:proofErr w:type="gramEnd"/>
    </w:p>
    <w:p w14:paraId="26FD7DFE" w14:textId="667103C3" w:rsidR="008C12AB" w:rsidRPr="00177BC5" w:rsidRDefault="008C12AB" w:rsidP="008C12AB">
      <w:pPr>
        <w:widowControl w:val="0"/>
        <w:autoSpaceDE w:val="0"/>
        <w:autoSpaceDN w:val="0"/>
        <w:adjustRightInd w:val="0"/>
        <w:spacing w:after="240" w:line="280" w:lineRule="atLeast"/>
        <w:rPr>
          <w:rFonts w:ascii="Calibri" w:hAnsi="Calibri" w:cs="Helvetica"/>
          <w:bCs/>
        </w:rPr>
      </w:pPr>
      <w:r w:rsidRPr="00177BC5">
        <w:rPr>
          <w:rFonts w:ascii="Calibri" w:hAnsi="Calibri" w:cs="Helvetica"/>
          <w:bCs/>
        </w:rPr>
        <w:t xml:space="preserve">252 hits. </w:t>
      </w:r>
    </w:p>
    <w:p w14:paraId="3FE23B67" w14:textId="5893C278"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b/>
          <w:bCs/>
          <w:color w:val="B42419"/>
        </w:rPr>
      </w:pPr>
      <w:r w:rsidRPr="00177BC5">
        <w:rPr>
          <w:rFonts w:ascii="Calibri" w:hAnsi="Calibri" w:cs="Menlo Regular"/>
          <w:b/>
          <w:bCs/>
          <w:color w:val="B42419"/>
        </w:rPr>
        <w:t>&gt;</w:t>
      </w:r>
      <w:proofErr w:type="spellStart"/>
      <w:r w:rsidRPr="00177BC5">
        <w:rPr>
          <w:rFonts w:ascii="Calibri" w:hAnsi="Calibri" w:cs="Menlo Regular"/>
          <w:color w:val="000000"/>
        </w:rPr>
        <w:t>AdmT_ACC</w:t>
      </w:r>
      <w:proofErr w:type="spellEnd"/>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64</w:t>
      </w:r>
    </w:p>
    <w:p w14:paraId="3155B3A7" w14:textId="1A228D91"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r w:rsidRPr="00177BC5">
        <w:rPr>
          <w:rFonts w:ascii="Calibri" w:hAnsi="Calibri" w:cs="Menlo Regular"/>
          <w:color w:val="000000"/>
        </w:rPr>
        <w:t>SalI_beta_proteasome</w:t>
      </w:r>
      <w:proofErr w:type="spellEnd"/>
      <w:r w:rsidRPr="00177BC5">
        <w:rPr>
          <w:rFonts w:ascii="Calibri" w:hAnsi="Calibri" w:cs="Menlo Regular"/>
          <w:color w:val="000000"/>
        </w:rPr>
        <w:t xml:space="preserve"> </w:t>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18</w:t>
      </w:r>
    </w:p>
    <w:p w14:paraId="3FD9D30D" w14:textId="6CD12E7E"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r w:rsidRPr="00177BC5">
        <w:rPr>
          <w:rFonts w:ascii="Calibri" w:hAnsi="Calibri" w:cs="Menlo Regular"/>
          <w:color w:val="000000"/>
        </w:rPr>
        <w:t>GriR_DnaN</w:t>
      </w:r>
      <w:proofErr w:type="spellEnd"/>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3</w:t>
      </w:r>
    </w:p>
    <w:p w14:paraId="22827B35" w14:textId="62070780"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EF-</w:t>
      </w:r>
      <w:proofErr w:type="spellStart"/>
      <w:r w:rsidRPr="00177BC5">
        <w:rPr>
          <w:rFonts w:ascii="Calibri" w:hAnsi="Calibri" w:cs="Menlo Regular"/>
          <w:color w:val="000000"/>
        </w:rPr>
        <w:t>Tu</w:t>
      </w:r>
      <w:proofErr w:type="spellEnd"/>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48</w:t>
      </w:r>
    </w:p>
    <w:p w14:paraId="02BD5FCC" w14:textId="3A9DBC22"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PtmP3_FabB-F</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13</w:t>
      </w:r>
    </w:p>
    <w:p w14:paraId="3610C9C9" w14:textId="1970CD33"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r w:rsidRPr="00177BC5">
        <w:rPr>
          <w:rFonts w:ascii="Calibri" w:hAnsi="Calibri" w:cs="Menlo Regular"/>
          <w:color w:val="000000"/>
        </w:rPr>
        <w:t>BatG_FabI</w:t>
      </w:r>
      <w:proofErr w:type="spellEnd"/>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5</w:t>
      </w:r>
    </w:p>
    <w:p w14:paraId="3D19F219" w14:textId="177CE35D"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r w:rsidRPr="00177BC5">
        <w:rPr>
          <w:rFonts w:ascii="Calibri" w:hAnsi="Calibri" w:cs="Menlo Regular"/>
          <w:color w:val="000000"/>
        </w:rPr>
        <w:t>GyrB</w:t>
      </w:r>
      <w:proofErr w:type="spellEnd"/>
      <w:r w:rsidRPr="00177BC5">
        <w:rPr>
          <w:rFonts w:ascii="Calibri" w:hAnsi="Calibri" w:cs="Menlo Regular"/>
          <w:color w:val="000000"/>
        </w:rPr>
        <w:t>-R</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t>22</w:t>
      </w:r>
    </w:p>
    <w:p w14:paraId="27697DE7" w14:textId="504730A1"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proofErr w:type="gramStart"/>
      <w:r w:rsidRPr="00177BC5">
        <w:rPr>
          <w:rFonts w:ascii="Calibri" w:hAnsi="Calibri" w:cs="Menlo Regular"/>
          <w:color w:val="000000"/>
        </w:rPr>
        <w:t>mupM</w:t>
      </w:r>
      <w:proofErr w:type="gramEnd"/>
      <w:r w:rsidRPr="00177BC5">
        <w:rPr>
          <w:rFonts w:ascii="Calibri" w:hAnsi="Calibri" w:cs="Menlo Regular"/>
          <w:color w:val="000000"/>
        </w:rPr>
        <w:t>_Ile-tRNA-syn</w:t>
      </w:r>
      <w:proofErr w:type="spellEnd"/>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53</w:t>
      </w:r>
    </w:p>
    <w:p w14:paraId="150FD213" w14:textId="562166E1"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spellStart"/>
      <w:proofErr w:type="gramStart"/>
      <w:r w:rsidRPr="00177BC5">
        <w:rPr>
          <w:rFonts w:ascii="Calibri" w:hAnsi="Calibri" w:cs="Menlo Regular"/>
          <w:color w:val="000000"/>
        </w:rPr>
        <w:t>borI</w:t>
      </w:r>
      <w:proofErr w:type="gramEnd"/>
      <w:r w:rsidRPr="00177BC5">
        <w:rPr>
          <w:rFonts w:ascii="Calibri" w:hAnsi="Calibri" w:cs="Menlo Regular"/>
          <w:color w:val="000000"/>
        </w:rPr>
        <w:t>_Thr-tRNA-syn</w:t>
      </w:r>
      <w:proofErr w:type="spellEnd"/>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7</w:t>
      </w:r>
    </w:p>
    <w:p w14:paraId="1AFADD80" w14:textId="5A74B023"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gramStart"/>
      <w:r w:rsidRPr="00177BC5">
        <w:rPr>
          <w:rFonts w:ascii="Calibri" w:hAnsi="Calibri" w:cs="Menlo Regular"/>
          <w:color w:val="000000"/>
        </w:rPr>
        <w:t>agnB2</w:t>
      </w:r>
      <w:proofErr w:type="gramEnd"/>
      <w:r w:rsidRPr="00177BC5">
        <w:rPr>
          <w:rFonts w:ascii="Calibri" w:hAnsi="Calibri" w:cs="Menlo Regular"/>
          <w:color w:val="000000"/>
        </w:rPr>
        <w:t>_Leu-tRNA-syn</w:t>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6</w:t>
      </w:r>
    </w:p>
    <w:p w14:paraId="25102CA0" w14:textId="499605DB" w:rsidR="00177BC5" w:rsidRPr="00177BC5" w:rsidRDefault="00177BC5" w:rsidP="00177BC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r w:rsidRPr="00177BC5">
        <w:rPr>
          <w:rFonts w:ascii="Calibri" w:hAnsi="Calibri" w:cs="Menlo Regular"/>
          <w:b/>
          <w:bCs/>
          <w:color w:val="B42419"/>
        </w:rPr>
        <w:t>&gt;</w:t>
      </w:r>
      <w:proofErr w:type="gramStart"/>
      <w:r w:rsidRPr="00177BC5">
        <w:rPr>
          <w:rFonts w:ascii="Calibri" w:hAnsi="Calibri" w:cs="Menlo Regular"/>
          <w:color w:val="000000"/>
        </w:rPr>
        <w:t>rubR1</w:t>
      </w:r>
      <w:proofErr w:type="gramEnd"/>
      <w:r w:rsidRPr="00177BC5">
        <w:rPr>
          <w:rFonts w:ascii="Calibri" w:hAnsi="Calibri" w:cs="Menlo Regular"/>
          <w:color w:val="000000"/>
        </w:rPr>
        <w:t>_TIF</w:t>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sidRPr="00177BC5">
        <w:rPr>
          <w:rFonts w:ascii="Calibri" w:hAnsi="Calibri" w:cs="Menlo Regular"/>
          <w:color w:val="000000"/>
        </w:rPr>
        <w:tab/>
      </w:r>
      <w:r>
        <w:rPr>
          <w:rFonts w:ascii="Calibri" w:hAnsi="Calibri" w:cs="Menlo Regular"/>
          <w:color w:val="000000"/>
        </w:rPr>
        <w:tab/>
      </w:r>
      <w:r w:rsidRPr="00177BC5">
        <w:rPr>
          <w:rFonts w:ascii="Calibri" w:hAnsi="Calibri" w:cs="Menlo Regular"/>
          <w:color w:val="000000"/>
        </w:rPr>
        <w:t>8</w:t>
      </w:r>
    </w:p>
    <w:p w14:paraId="3CEBB897" w14:textId="1B6B85EB" w:rsidR="00177BC5" w:rsidRDefault="00177BC5" w:rsidP="00177BC5">
      <w:pPr>
        <w:widowControl w:val="0"/>
        <w:autoSpaceDE w:val="0"/>
        <w:autoSpaceDN w:val="0"/>
        <w:adjustRightInd w:val="0"/>
        <w:spacing w:after="240" w:line="280" w:lineRule="atLeast"/>
        <w:rPr>
          <w:rFonts w:ascii="Calibri" w:hAnsi="Calibri" w:cs="Menlo Regular"/>
          <w:color w:val="000000"/>
        </w:rPr>
      </w:pPr>
      <w:r w:rsidRPr="00177BC5">
        <w:rPr>
          <w:rFonts w:ascii="Calibri" w:hAnsi="Calibri" w:cs="Menlo Regular"/>
          <w:b/>
          <w:bCs/>
          <w:color w:val="B42419"/>
        </w:rPr>
        <w:t>&gt;</w:t>
      </w:r>
      <w:r w:rsidRPr="00177BC5">
        <w:rPr>
          <w:rFonts w:ascii="Calibri" w:hAnsi="Calibri" w:cs="Menlo Regular"/>
          <w:color w:val="000000"/>
        </w:rPr>
        <w:t>Ind0_Trp-tRNA-syn</w:t>
      </w:r>
      <w:r w:rsidRPr="00177BC5">
        <w:rPr>
          <w:rFonts w:ascii="Calibri" w:hAnsi="Calibri" w:cs="Menlo Regular"/>
          <w:color w:val="000000"/>
        </w:rPr>
        <w:tab/>
        <w:t xml:space="preserve">    </w:t>
      </w:r>
      <w:r>
        <w:rPr>
          <w:rFonts w:ascii="Calibri" w:hAnsi="Calibri" w:cs="Menlo Regular"/>
          <w:color w:val="000000"/>
        </w:rPr>
        <w:tab/>
        <w:t xml:space="preserve">         </w:t>
      </w:r>
      <w:r w:rsidRPr="00177BC5">
        <w:rPr>
          <w:rFonts w:ascii="Calibri" w:hAnsi="Calibri" w:cs="Menlo Regular"/>
          <w:color w:val="000000"/>
        </w:rPr>
        <w:t>5</w:t>
      </w:r>
    </w:p>
    <w:p w14:paraId="2CEEFFB9" w14:textId="1AB6A331"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Step 9.  Remove redundant KS sequences (&gt;90% identical)</w:t>
      </w:r>
    </w:p>
    <w:p w14:paraId="47AEDF3B" w14:textId="59E376C3"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 xml:space="preserve">Step 10. Build a MSA with </w:t>
      </w:r>
      <w:proofErr w:type="spellStart"/>
      <w:r>
        <w:rPr>
          <w:rFonts w:ascii="Calibri" w:hAnsi="Calibri" w:cs="Menlo Regular"/>
          <w:color w:val="000000"/>
        </w:rPr>
        <w:t>mafft</w:t>
      </w:r>
      <w:proofErr w:type="spellEnd"/>
    </w:p>
    <w:p w14:paraId="6B9F5096" w14:textId="4688B596"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 xml:space="preserve">Step 11. Build a phylogenetic tree with </w:t>
      </w:r>
      <w:proofErr w:type="spellStart"/>
      <w:r>
        <w:rPr>
          <w:rFonts w:ascii="Calibri" w:hAnsi="Calibri" w:cs="Menlo Regular"/>
          <w:color w:val="000000"/>
        </w:rPr>
        <w:t>FastTree</w:t>
      </w:r>
      <w:proofErr w:type="spellEnd"/>
    </w:p>
    <w:p w14:paraId="065002D1" w14:textId="05AB1509" w:rsidR="00D66D4F" w:rsidRDefault="00D66D4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Step 12. Visualize tree</w:t>
      </w:r>
    </w:p>
    <w:p w14:paraId="44B01C30" w14:textId="24BF1441" w:rsidR="003A4D7C" w:rsidRDefault="008E50C0"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ab/>
      </w:r>
    </w:p>
    <w:p w14:paraId="1F0CCD74" w14:textId="7FF3BD3F" w:rsidR="00527238" w:rsidRDefault="003A4D7C"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Visualize tree by target?</w:t>
      </w:r>
    </w:p>
    <w:p w14:paraId="434AA8F4" w14:textId="5C3AC27A" w:rsidR="003A4D7C" w:rsidRDefault="003A4D7C"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 xml:space="preserve">Upload to </w:t>
      </w:r>
      <w:proofErr w:type="spellStart"/>
      <w:r>
        <w:rPr>
          <w:rFonts w:ascii="Calibri" w:hAnsi="Calibri" w:cs="Menlo Regular"/>
          <w:color w:val="000000"/>
        </w:rPr>
        <w:t>mibig</w:t>
      </w:r>
      <w:proofErr w:type="spellEnd"/>
      <w:proofErr w:type="gramStart"/>
      <w:r>
        <w:rPr>
          <w:rFonts w:ascii="Calibri" w:hAnsi="Calibri" w:cs="Menlo Regular"/>
          <w:color w:val="000000"/>
        </w:rPr>
        <w:t>?</w:t>
      </w:r>
      <w:r w:rsidR="007822EF">
        <w:rPr>
          <w:rFonts w:ascii="Calibri" w:hAnsi="Calibri" w:cs="Menlo Regular"/>
          <w:color w:val="000000"/>
        </w:rPr>
        <w:t>(</w:t>
      </w:r>
      <w:proofErr w:type="gramEnd"/>
      <w:r w:rsidR="007822EF">
        <w:rPr>
          <w:rFonts w:ascii="Calibri" w:hAnsi="Calibri" w:cs="Menlo Regular"/>
          <w:color w:val="000000"/>
        </w:rPr>
        <w:t xml:space="preserve">Talk to </w:t>
      </w:r>
      <w:proofErr w:type="spellStart"/>
      <w:r w:rsidR="007822EF">
        <w:rPr>
          <w:rFonts w:ascii="Calibri" w:hAnsi="Calibri" w:cs="Menlo Regular"/>
          <w:color w:val="000000"/>
        </w:rPr>
        <w:t>Marnix</w:t>
      </w:r>
      <w:proofErr w:type="spellEnd"/>
      <w:r w:rsidR="007822EF">
        <w:rPr>
          <w:rFonts w:ascii="Calibri" w:hAnsi="Calibri" w:cs="Menlo Regular"/>
          <w:color w:val="000000"/>
        </w:rPr>
        <w:t>)</w:t>
      </w:r>
    </w:p>
    <w:p w14:paraId="7A935BA1" w14:textId="655FA0FA" w:rsidR="000C305C" w:rsidRDefault="000C305C"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Visualize Coevolution plot by target</w:t>
      </w:r>
    </w:p>
    <w:p w14:paraId="5543A812" w14:textId="1F93AE02" w:rsidR="007822EF" w:rsidRDefault="007822E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 xml:space="preserve">Make </w:t>
      </w:r>
      <w:proofErr w:type="spellStart"/>
      <w:r>
        <w:rPr>
          <w:rFonts w:ascii="Calibri" w:hAnsi="Calibri" w:cs="Menlo Regular"/>
          <w:color w:val="000000"/>
        </w:rPr>
        <w:t>tanglegram</w:t>
      </w:r>
      <w:proofErr w:type="spellEnd"/>
      <w:r>
        <w:rPr>
          <w:rFonts w:ascii="Calibri" w:hAnsi="Calibri" w:cs="Menlo Regular"/>
          <w:color w:val="000000"/>
        </w:rPr>
        <w:t>?</w:t>
      </w:r>
    </w:p>
    <w:p w14:paraId="022F2308" w14:textId="086A6A94" w:rsidR="000C305C" w:rsidRDefault="000C305C"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 xml:space="preserve">Look at a few off-diagonal points and figure out if they are true negatives </w:t>
      </w:r>
    </w:p>
    <w:p w14:paraId="20AF8412" w14:textId="6F20524F" w:rsidR="000C305C" w:rsidRDefault="007822EF"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Coevolu</w:t>
      </w:r>
      <w:r w:rsidR="00486A25">
        <w:rPr>
          <w:rFonts w:ascii="Calibri" w:hAnsi="Calibri" w:cs="Menlo Regular"/>
          <w:color w:val="000000"/>
        </w:rPr>
        <w:t>tion with &gt;5</w:t>
      </w:r>
      <w:r>
        <w:rPr>
          <w:rFonts w:ascii="Calibri" w:hAnsi="Calibri" w:cs="Menlo Regular"/>
          <w:color w:val="000000"/>
        </w:rPr>
        <w:t>0</w:t>
      </w:r>
      <w:r w:rsidR="000C305C">
        <w:rPr>
          <w:rFonts w:ascii="Calibri" w:hAnsi="Calibri" w:cs="Menlo Regular"/>
          <w:color w:val="000000"/>
        </w:rPr>
        <w:t>kb cutoff</w:t>
      </w:r>
      <w:bookmarkStart w:id="0" w:name="_GoBack"/>
      <w:bookmarkEnd w:id="0"/>
    </w:p>
    <w:p w14:paraId="1BC5663E" w14:textId="77777777" w:rsidR="00E07805" w:rsidRDefault="00E07805" w:rsidP="00177BC5">
      <w:pPr>
        <w:widowControl w:val="0"/>
        <w:autoSpaceDE w:val="0"/>
        <w:autoSpaceDN w:val="0"/>
        <w:adjustRightInd w:val="0"/>
        <w:spacing w:after="240" w:line="280" w:lineRule="atLeast"/>
        <w:rPr>
          <w:rFonts w:ascii="Calibri" w:hAnsi="Calibri" w:cs="Menlo Regular"/>
          <w:color w:val="000000"/>
        </w:rPr>
      </w:pPr>
    </w:p>
    <w:p w14:paraId="7EF006E7" w14:textId="77777777" w:rsidR="00E07805" w:rsidRDefault="00E07805" w:rsidP="00177BC5">
      <w:pPr>
        <w:widowControl w:val="0"/>
        <w:autoSpaceDE w:val="0"/>
        <w:autoSpaceDN w:val="0"/>
        <w:adjustRightInd w:val="0"/>
        <w:spacing w:after="240" w:line="280" w:lineRule="atLeast"/>
        <w:rPr>
          <w:rFonts w:ascii="Calibri" w:hAnsi="Calibri" w:cs="Menlo Regular"/>
          <w:color w:val="000000"/>
        </w:rPr>
      </w:pPr>
    </w:p>
    <w:p w14:paraId="77F7C072" w14:textId="7EF186B4" w:rsidR="00E07805" w:rsidRDefault="00E07805" w:rsidP="00E07805">
      <w:pPr>
        <w:rPr>
          <w:rFonts w:ascii="Arial" w:eastAsia="Times New Roman" w:hAnsi="Arial" w:cs="Arial"/>
          <w:b/>
          <w:bCs/>
          <w:color w:val="222222"/>
          <w:kern w:val="36"/>
          <w:sz w:val="34"/>
          <w:szCs w:val="34"/>
        </w:rPr>
      </w:pPr>
      <w:r w:rsidRPr="00E07805">
        <w:rPr>
          <w:rFonts w:ascii="Arial" w:eastAsia="Times New Roman" w:hAnsi="Arial" w:cs="Arial"/>
          <w:color w:val="444444"/>
          <w:sz w:val="21"/>
          <w:szCs w:val="21"/>
          <w:shd w:val="clear" w:color="auto" w:fill="FFFFFF"/>
        </w:rPr>
        <w:t>HG964936</w:t>
      </w:r>
      <w:r>
        <w:rPr>
          <w:rFonts w:ascii="Times" w:eastAsia="Times New Roman" w:hAnsi="Times" w:cs="Times New Roman"/>
          <w:sz w:val="20"/>
          <w:szCs w:val="20"/>
        </w:rPr>
        <w:t xml:space="preserve"> </w:t>
      </w:r>
      <w:r w:rsidRPr="00E07805">
        <w:rPr>
          <w:rFonts w:ascii="Arial" w:eastAsia="Times New Roman" w:hAnsi="Arial" w:cs="Arial"/>
          <w:b/>
          <w:bCs/>
          <w:color w:val="222222"/>
          <w:kern w:val="36"/>
          <w:sz w:val="34"/>
          <w:szCs w:val="34"/>
        </w:rPr>
        <w:t xml:space="preserve">Mycobacterium </w:t>
      </w:r>
      <w:proofErr w:type="spellStart"/>
      <w:r w:rsidRPr="00E07805">
        <w:rPr>
          <w:rFonts w:ascii="Arial" w:eastAsia="Times New Roman" w:hAnsi="Arial" w:cs="Arial"/>
          <w:b/>
          <w:bCs/>
          <w:color w:val="222222"/>
          <w:kern w:val="36"/>
          <w:sz w:val="34"/>
          <w:szCs w:val="34"/>
        </w:rPr>
        <w:t>asiaticum</w:t>
      </w:r>
      <w:proofErr w:type="spellEnd"/>
      <w:r w:rsidRPr="00E07805">
        <w:rPr>
          <w:rFonts w:ascii="Arial" w:eastAsia="Times New Roman" w:hAnsi="Arial" w:cs="Arial"/>
          <w:b/>
          <w:bCs/>
          <w:color w:val="222222"/>
          <w:kern w:val="36"/>
          <w:sz w:val="34"/>
          <w:szCs w:val="34"/>
        </w:rPr>
        <w:t xml:space="preserve"> DSM 44297</w:t>
      </w:r>
    </w:p>
    <w:p w14:paraId="19938452" w14:textId="23839DEB" w:rsidR="00E07805" w:rsidRDefault="00E07805" w:rsidP="00E07805">
      <w:pPr>
        <w:pStyle w:val="Heading1"/>
        <w:shd w:val="clear" w:color="auto" w:fill="FFFFFF"/>
        <w:spacing w:before="120" w:beforeAutospacing="0" w:after="48" w:afterAutospacing="0"/>
        <w:rPr>
          <w:rFonts w:ascii="Arial" w:eastAsia="Times New Roman" w:hAnsi="Arial" w:cs="Arial"/>
          <w:color w:val="222222"/>
          <w:sz w:val="34"/>
          <w:szCs w:val="34"/>
        </w:rPr>
      </w:pPr>
      <w:r>
        <w:rPr>
          <w:rFonts w:ascii="Menlo Regular" w:hAnsi="Menlo Regular" w:cs="Menlo Regular"/>
          <w:color w:val="000000"/>
          <w:sz w:val="22"/>
          <w:szCs w:val="22"/>
        </w:rPr>
        <w:t xml:space="preserve">LQPQ01000178 </w:t>
      </w:r>
      <w:r>
        <w:rPr>
          <w:rFonts w:ascii="Arial" w:eastAsia="Times New Roman" w:hAnsi="Arial" w:cs="Arial"/>
          <w:color w:val="222222"/>
          <w:sz w:val="34"/>
          <w:szCs w:val="34"/>
        </w:rPr>
        <w:t xml:space="preserve">Mycobacterium </w:t>
      </w:r>
      <w:proofErr w:type="spellStart"/>
      <w:r>
        <w:rPr>
          <w:rFonts w:ascii="Arial" w:eastAsia="Times New Roman" w:hAnsi="Arial" w:cs="Arial"/>
          <w:color w:val="222222"/>
          <w:sz w:val="34"/>
          <w:szCs w:val="34"/>
        </w:rPr>
        <w:t>riyadhense</w:t>
      </w:r>
      <w:proofErr w:type="spellEnd"/>
      <w:r>
        <w:rPr>
          <w:rFonts w:ascii="Arial" w:eastAsia="Times New Roman" w:hAnsi="Arial" w:cs="Arial"/>
          <w:color w:val="222222"/>
          <w:sz w:val="34"/>
          <w:szCs w:val="34"/>
        </w:rPr>
        <w:t xml:space="preserve"> strain DSM 45176</w:t>
      </w:r>
    </w:p>
    <w:p w14:paraId="0B4E0682" w14:textId="31743607" w:rsidR="00E07805" w:rsidRDefault="00E07805" w:rsidP="00E07805">
      <w:pPr>
        <w:pStyle w:val="Heading1"/>
        <w:shd w:val="clear" w:color="auto" w:fill="FFFFFF"/>
        <w:spacing w:before="120" w:beforeAutospacing="0" w:after="48" w:afterAutospacing="0"/>
        <w:rPr>
          <w:rFonts w:ascii="Arial" w:eastAsia="Times New Roman" w:hAnsi="Arial" w:cs="Arial"/>
          <w:color w:val="222222"/>
          <w:sz w:val="34"/>
          <w:szCs w:val="34"/>
        </w:rPr>
      </w:pPr>
      <w:r>
        <w:rPr>
          <w:rFonts w:ascii="Menlo Regular" w:hAnsi="Menlo Regular" w:cs="Menlo Regular"/>
          <w:color w:val="000000"/>
          <w:sz w:val="22"/>
          <w:szCs w:val="22"/>
        </w:rPr>
        <w:t>LZLF01000227</w:t>
      </w:r>
    </w:p>
    <w:p w14:paraId="12C9AD84" w14:textId="77777777" w:rsidR="00E07805" w:rsidRPr="00E07805" w:rsidRDefault="00E07805" w:rsidP="00E07805">
      <w:pPr>
        <w:rPr>
          <w:rFonts w:ascii="Times" w:eastAsia="Times New Roman" w:hAnsi="Times" w:cs="Times New Roman"/>
          <w:sz w:val="20"/>
          <w:szCs w:val="20"/>
        </w:rPr>
      </w:pPr>
    </w:p>
    <w:p w14:paraId="5945B677" w14:textId="77777777" w:rsidR="00E07805" w:rsidRDefault="00E07805" w:rsidP="00177BC5">
      <w:pPr>
        <w:widowControl w:val="0"/>
        <w:autoSpaceDE w:val="0"/>
        <w:autoSpaceDN w:val="0"/>
        <w:adjustRightInd w:val="0"/>
        <w:spacing w:after="240" w:line="280" w:lineRule="atLeast"/>
        <w:rPr>
          <w:rFonts w:ascii="Calibri" w:hAnsi="Calibri" w:cs="Menlo Regular"/>
          <w:color w:val="000000"/>
        </w:rPr>
      </w:pPr>
    </w:p>
    <w:p w14:paraId="769EC67A" w14:textId="77777777" w:rsidR="00E07805" w:rsidRDefault="00E07805" w:rsidP="00177BC5">
      <w:pPr>
        <w:widowControl w:val="0"/>
        <w:autoSpaceDE w:val="0"/>
        <w:autoSpaceDN w:val="0"/>
        <w:adjustRightInd w:val="0"/>
        <w:spacing w:after="240" w:line="280" w:lineRule="atLeast"/>
        <w:rPr>
          <w:rFonts w:ascii="Calibri" w:hAnsi="Calibri" w:cs="Menlo Regular"/>
          <w:color w:val="000000"/>
        </w:rPr>
      </w:pPr>
    </w:p>
    <w:p w14:paraId="22407CE6" w14:textId="77777777" w:rsidR="003A4D7C" w:rsidRDefault="003A4D7C" w:rsidP="00177BC5">
      <w:pPr>
        <w:widowControl w:val="0"/>
        <w:autoSpaceDE w:val="0"/>
        <w:autoSpaceDN w:val="0"/>
        <w:adjustRightInd w:val="0"/>
        <w:spacing w:after="240" w:line="280" w:lineRule="atLeast"/>
        <w:rPr>
          <w:rFonts w:ascii="Calibri" w:hAnsi="Calibri" w:cs="Menlo Regular"/>
          <w:color w:val="000000"/>
        </w:rPr>
      </w:pPr>
    </w:p>
    <w:p w14:paraId="0FE51B14" w14:textId="634C7DD8" w:rsidR="00527238" w:rsidRDefault="00527238" w:rsidP="00177BC5">
      <w:pPr>
        <w:widowControl w:val="0"/>
        <w:autoSpaceDE w:val="0"/>
        <w:autoSpaceDN w:val="0"/>
        <w:adjustRightInd w:val="0"/>
        <w:spacing w:after="240" w:line="280" w:lineRule="atLeast"/>
        <w:rPr>
          <w:rFonts w:ascii="Calibri" w:hAnsi="Calibri" w:cs="Menlo Regular"/>
          <w:color w:val="000000"/>
        </w:rPr>
      </w:pPr>
      <w:r>
        <w:rPr>
          <w:rFonts w:ascii="Calibri" w:hAnsi="Calibri" w:cs="Menlo Regular"/>
          <w:color w:val="000000"/>
        </w:rPr>
        <w:t>COEVOLUTION ANALYSES</w:t>
      </w:r>
    </w:p>
    <w:p w14:paraId="285C494E" w14:textId="65242EBD" w:rsidR="00527238" w:rsidRPr="00527238" w:rsidRDefault="00527238"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1. </w:t>
      </w:r>
      <w:r w:rsidRPr="00527238">
        <w:rPr>
          <w:rFonts w:ascii="Calibri" w:hAnsi="Calibri" w:cs="Helvetica"/>
          <w:bCs/>
        </w:rPr>
        <w:t xml:space="preserve">Make blast database </w:t>
      </w:r>
      <w:r>
        <w:rPr>
          <w:rFonts w:ascii="Calibri" w:hAnsi="Calibri" w:cs="Helvetica"/>
          <w:bCs/>
        </w:rPr>
        <w:t>from KS and target sequences</w:t>
      </w:r>
    </w:p>
    <w:p w14:paraId="7774FE77"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proofErr w:type="spellStart"/>
      <w:proofErr w:type="gramStart"/>
      <w:r w:rsidRPr="00527238">
        <w:rPr>
          <w:rFonts w:ascii="Calibri" w:hAnsi="Calibri" w:cs="Helvetica"/>
          <w:bCs/>
        </w:rPr>
        <w:t>makeblastdb</w:t>
      </w:r>
      <w:proofErr w:type="spellEnd"/>
      <w:proofErr w:type="gramEnd"/>
      <w:r w:rsidRPr="00527238">
        <w:rPr>
          <w:rFonts w:ascii="Calibri" w:hAnsi="Calibri" w:cs="Helvetica"/>
          <w:bCs/>
        </w:rPr>
        <w:t xml:space="preserve"> -in KS.12.10kb.fasta -</w:t>
      </w:r>
      <w:proofErr w:type="spellStart"/>
      <w:r w:rsidRPr="00527238">
        <w:rPr>
          <w:rFonts w:ascii="Calibri" w:hAnsi="Calibri" w:cs="Helvetica"/>
          <w:bCs/>
        </w:rPr>
        <w:t>dbtype</w:t>
      </w:r>
      <w:proofErr w:type="spellEnd"/>
      <w:r w:rsidRPr="00527238">
        <w:rPr>
          <w:rFonts w:ascii="Calibri" w:hAnsi="Calibri" w:cs="Helvetica"/>
          <w:bCs/>
        </w:rPr>
        <w:t xml:space="preserve"> </w:t>
      </w:r>
      <w:proofErr w:type="spellStart"/>
      <w:r w:rsidRPr="00527238">
        <w:rPr>
          <w:rFonts w:ascii="Calibri" w:hAnsi="Calibri" w:cs="Helvetica"/>
          <w:bCs/>
        </w:rPr>
        <w:t>prot</w:t>
      </w:r>
      <w:proofErr w:type="spellEnd"/>
      <w:r w:rsidRPr="00527238">
        <w:rPr>
          <w:rFonts w:ascii="Calibri" w:hAnsi="Calibri" w:cs="Helvetica"/>
          <w:bCs/>
        </w:rPr>
        <w:t xml:space="preserve"> -out KS.12.10kb</w:t>
      </w:r>
    </w:p>
    <w:p w14:paraId="5DF1B222" w14:textId="291153FE" w:rsid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proofErr w:type="spellStart"/>
      <w:proofErr w:type="gramStart"/>
      <w:r w:rsidRPr="00527238">
        <w:rPr>
          <w:rFonts w:ascii="Calibri" w:hAnsi="Calibri" w:cs="Helvetica"/>
          <w:bCs/>
        </w:rPr>
        <w:t>makeblastdb</w:t>
      </w:r>
      <w:proofErr w:type="spellEnd"/>
      <w:proofErr w:type="gramEnd"/>
      <w:r w:rsidRPr="00527238">
        <w:rPr>
          <w:rFonts w:ascii="Calibri" w:hAnsi="Calibri" w:cs="Helvetica"/>
          <w:bCs/>
        </w:rPr>
        <w:t xml:space="preserve"> -in targets.12.10kb.fasta -</w:t>
      </w:r>
      <w:proofErr w:type="spellStart"/>
      <w:r w:rsidRPr="00527238">
        <w:rPr>
          <w:rFonts w:ascii="Calibri" w:hAnsi="Calibri" w:cs="Helvetica"/>
          <w:bCs/>
        </w:rPr>
        <w:t>dbtype</w:t>
      </w:r>
      <w:proofErr w:type="spellEnd"/>
      <w:r w:rsidRPr="00527238">
        <w:rPr>
          <w:rFonts w:ascii="Calibri" w:hAnsi="Calibri" w:cs="Helvetica"/>
          <w:bCs/>
        </w:rPr>
        <w:t xml:space="preserve"> </w:t>
      </w:r>
      <w:proofErr w:type="spellStart"/>
      <w:r w:rsidRPr="00527238">
        <w:rPr>
          <w:rFonts w:ascii="Calibri" w:hAnsi="Calibri" w:cs="Helvetica"/>
          <w:bCs/>
        </w:rPr>
        <w:t>prot</w:t>
      </w:r>
      <w:proofErr w:type="spellEnd"/>
      <w:r w:rsidRPr="00527238">
        <w:rPr>
          <w:rFonts w:ascii="Calibri" w:hAnsi="Calibri" w:cs="Helvetica"/>
          <w:bCs/>
        </w:rPr>
        <w:t xml:space="preserve"> -out targets.12.10kb</w:t>
      </w:r>
    </w:p>
    <w:p w14:paraId="18CFFF6F"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p>
    <w:p w14:paraId="1C4B9C0B" w14:textId="4C294963" w:rsidR="00527238" w:rsidRPr="00527238" w:rsidRDefault="00527238"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2. Pairwise blast of all KSs and pairwise blast of all targets</w:t>
      </w:r>
    </w:p>
    <w:p w14:paraId="1BAE15BC"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proofErr w:type="spellStart"/>
      <w:proofErr w:type="gramStart"/>
      <w:r w:rsidRPr="00527238">
        <w:rPr>
          <w:rFonts w:ascii="Calibri" w:hAnsi="Calibri" w:cs="Helvetica"/>
          <w:bCs/>
        </w:rPr>
        <w:t>blastp</w:t>
      </w:r>
      <w:proofErr w:type="spellEnd"/>
      <w:proofErr w:type="gramEnd"/>
      <w:r w:rsidRPr="00527238">
        <w:rPr>
          <w:rFonts w:ascii="Calibri" w:hAnsi="Calibri" w:cs="Helvetica"/>
          <w:bCs/>
        </w:rPr>
        <w:t xml:space="preserve"> -</w:t>
      </w:r>
      <w:proofErr w:type="spellStart"/>
      <w:r w:rsidRPr="00527238">
        <w:rPr>
          <w:rFonts w:ascii="Calibri" w:hAnsi="Calibri" w:cs="Helvetica"/>
          <w:bCs/>
        </w:rPr>
        <w:t>db</w:t>
      </w:r>
      <w:proofErr w:type="spellEnd"/>
      <w:r w:rsidRPr="00527238">
        <w:rPr>
          <w:rFonts w:ascii="Calibri" w:hAnsi="Calibri" w:cs="Helvetica"/>
          <w:bCs/>
        </w:rPr>
        <w:t xml:space="preserve"> </w:t>
      </w:r>
      <w:proofErr w:type="spellStart"/>
      <w:r w:rsidRPr="00527238">
        <w:rPr>
          <w:rFonts w:ascii="Calibri" w:hAnsi="Calibri" w:cs="Helvetica"/>
          <w:bCs/>
        </w:rPr>
        <w:t>blastdb</w:t>
      </w:r>
      <w:proofErr w:type="spellEnd"/>
      <w:r w:rsidRPr="00527238">
        <w:rPr>
          <w:rFonts w:ascii="Calibri" w:hAnsi="Calibri" w:cs="Helvetica"/>
          <w:bCs/>
        </w:rPr>
        <w:t>/KS.12.10kb -query KS.12.10kb.fasta -</w:t>
      </w:r>
      <w:proofErr w:type="spellStart"/>
      <w:r w:rsidRPr="00527238">
        <w:rPr>
          <w:rFonts w:ascii="Calibri" w:hAnsi="Calibri" w:cs="Helvetica"/>
          <w:bCs/>
        </w:rPr>
        <w:t>outfmt</w:t>
      </w:r>
      <w:proofErr w:type="spellEnd"/>
      <w:r w:rsidRPr="00527238">
        <w:rPr>
          <w:rFonts w:ascii="Calibri" w:hAnsi="Calibri" w:cs="Helvetica"/>
          <w:bCs/>
        </w:rPr>
        <w:t xml:space="preserve"> "6 </w:t>
      </w:r>
      <w:proofErr w:type="spellStart"/>
      <w:r w:rsidRPr="00527238">
        <w:rPr>
          <w:rFonts w:ascii="Calibri" w:hAnsi="Calibri" w:cs="Helvetica"/>
          <w:bCs/>
        </w:rPr>
        <w:t>qseqid</w:t>
      </w:r>
      <w:proofErr w:type="spellEnd"/>
      <w:r w:rsidRPr="00527238">
        <w:rPr>
          <w:rFonts w:ascii="Calibri" w:hAnsi="Calibri" w:cs="Helvetica"/>
          <w:bCs/>
        </w:rPr>
        <w:t xml:space="preserve"> </w:t>
      </w:r>
      <w:proofErr w:type="spellStart"/>
      <w:r w:rsidRPr="00527238">
        <w:rPr>
          <w:rFonts w:ascii="Calibri" w:hAnsi="Calibri" w:cs="Helvetica"/>
          <w:bCs/>
        </w:rPr>
        <w:t>sseqid</w:t>
      </w:r>
      <w:proofErr w:type="spellEnd"/>
      <w:r w:rsidRPr="00527238">
        <w:rPr>
          <w:rFonts w:ascii="Calibri" w:hAnsi="Calibri" w:cs="Helvetica"/>
          <w:bCs/>
        </w:rPr>
        <w:t xml:space="preserve"> </w:t>
      </w:r>
      <w:proofErr w:type="spellStart"/>
      <w:r w:rsidRPr="00527238">
        <w:rPr>
          <w:rFonts w:ascii="Calibri" w:hAnsi="Calibri" w:cs="Helvetica"/>
          <w:bCs/>
        </w:rPr>
        <w:t>sstart</w:t>
      </w:r>
      <w:proofErr w:type="spellEnd"/>
      <w:r w:rsidRPr="00527238">
        <w:rPr>
          <w:rFonts w:ascii="Calibri" w:hAnsi="Calibri" w:cs="Helvetica"/>
          <w:bCs/>
        </w:rPr>
        <w:t xml:space="preserve"> send </w:t>
      </w:r>
      <w:proofErr w:type="spellStart"/>
      <w:r w:rsidRPr="00527238">
        <w:rPr>
          <w:rFonts w:ascii="Calibri" w:hAnsi="Calibri" w:cs="Helvetica"/>
          <w:bCs/>
        </w:rPr>
        <w:t>nident</w:t>
      </w:r>
      <w:proofErr w:type="spellEnd"/>
      <w:r w:rsidRPr="00527238">
        <w:rPr>
          <w:rFonts w:ascii="Calibri" w:hAnsi="Calibri" w:cs="Helvetica"/>
          <w:bCs/>
        </w:rPr>
        <w:t xml:space="preserve"> </w:t>
      </w:r>
      <w:proofErr w:type="spellStart"/>
      <w:r w:rsidRPr="00527238">
        <w:rPr>
          <w:rFonts w:ascii="Calibri" w:hAnsi="Calibri" w:cs="Helvetica"/>
          <w:bCs/>
        </w:rPr>
        <w:t>qlen</w:t>
      </w:r>
      <w:proofErr w:type="spellEnd"/>
      <w:r w:rsidRPr="00527238">
        <w:rPr>
          <w:rFonts w:ascii="Calibri" w:hAnsi="Calibri" w:cs="Helvetica"/>
          <w:bCs/>
        </w:rPr>
        <w:t xml:space="preserve"> </w:t>
      </w:r>
      <w:proofErr w:type="spellStart"/>
      <w:r w:rsidRPr="00527238">
        <w:rPr>
          <w:rFonts w:ascii="Calibri" w:hAnsi="Calibri" w:cs="Helvetica"/>
          <w:bCs/>
        </w:rPr>
        <w:t>slen</w:t>
      </w:r>
      <w:proofErr w:type="spellEnd"/>
      <w:r w:rsidRPr="00527238">
        <w:rPr>
          <w:rFonts w:ascii="Calibri" w:hAnsi="Calibri" w:cs="Helvetica"/>
          <w:bCs/>
        </w:rPr>
        <w:t xml:space="preserve"> </w:t>
      </w:r>
      <w:proofErr w:type="spellStart"/>
      <w:r w:rsidRPr="00527238">
        <w:rPr>
          <w:rFonts w:ascii="Calibri" w:hAnsi="Calibri" w:cs="Helvetica"/>
          <w:bCs/>
        </w:rPr>
        <w:t>evalue</w:t>
      </w:r>
      <w:proofErr w:type="spellEnd"/>
      <w:r w:rsidRPr="00527238">
        <w:rPr>
          <w:rFonts w:ascii="Calibri" w:hAnsi="Calibri" w:cs="Helvetica"/>
          <w:bCs/>
        </w:rPr>
        <w:t>" -</w:t>
      </w:r>
      <w:proofErr w:type="spellStart"/>
      <w:r w:rsidRPr="00527238">
        <w:rPr>
          <w:rFonts w:ascii="Calibri" w:hAnsi="Calibri" w:cs="Helvetica"/>
          <w:bCs/>
        </w:rPr>
        <w:t>evalue</w:t>
      </w:r>
      <w:proofErr w:type="spellEnd"/>
      <w:r w:rsidRPr="00527238">
        <w:rPr>
          <w:rFonts w:ascii="Calibri" w:hAnsi="Calibri" w:cs="Helvetica"/>
          <w:bCs/>
        </w:rPr>
        <w:t xml:space="preserve"> 1 -out KS.12.10kb.out</w:t>
      </w:r>
    </w:p>
    <w:p w14:paraId="00848892" w14:textId="77777777" w:rsidR="00527238" w:rsidRP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proofErr w:type="spellStart"/>
      <w:proofErr w:type="gramStart"/>
      <w:r w:rsidRPr="00527238">
        <w:rPr>
          <w:rFonts w:ascii="Calibri" w:hAnsi="Calibri" w:cs="Helvetica"/>
          <w:bCs/>
        </w:rPr>
        <w:t>blastp</w:t>
      </w:r>
      <w:proofErr w:type="spellEnd"/>
      <w:proofErr w:type="gramEnd"/>
      <w:r w:rsidRPr="00527238">
        <w:rPr>
          <w:rFonts w:ascii="Calibri" w:hAnsi="Calibri" w:cs="Helvetica"/>
          <w:bCs/>
        </w:rPr>
        <w:t xml:space="preserve"> -</w:t>
      </w:r>
      <w:proofErr w:type="spellStart"/>
      <w:r w:rsidRPr="00527238">
        <w:rPr>
          <w:rFonts w:ascii="Calibri" w:hAnsi="Calibri" w:cs="Helvetica"/>
          <w:bCs/>
        </w:rPr>
        <w:t>db</w:t>
      </w:r>
      <w:proofErr w:type="spellEnd"/>
      <w:r w:rsidRPr="00527238">
        <w:rPr>
          <w:rFonts w:ascii="Calibri" w:hAnsi="Calibri" w:cs="Helvetica"/>
          <w:bCs/>
        </w:rPr>
        <w:t xml:space="preserve"> </w:t>
      </w:r>
      <w:proofErr w:type="spellStart"/>
      <w:r w:rsidRPr="00527238">
        <w:rPr>
          <w:rFonts w:ascii="Calibri" w:hAnsi="Calibri" w:cs="Helvetica"/>
          <w:bCs/>
        </w:rPr>
        <w:t>blastdb</w:t>
      </w:r>
      <w:proofErr w:type="spellEnd"/>
      <w:r w:rsidRPr="00527238">
        <w:rPr>
          <w:rFonts w:ascii="Calibri" w:hAnsi="Calibri" w:cs="Helvetica"/>
          <w:bCs/>
        </w:rPr>
        <w:t>/targets.12.10kb -query targets.12.10kb.fasta -</w:t>
      </w:r>
      <w:proofErr w:type="spellStart"/>
      <w:r w:rsidRPr="00527238">
        <w:rPr>
          <w:rFonts w:ascii="Calibri" w:hAnsi="Calibri" w:cs="Helvetica"/>
          <w:bCs/>
        </w:rPr>
        <w:t>outfmt</w:t>
      </w:r>
      <w:proofErr w:type="spellEnd"/>
      <w:r w:rsidRPr="00527238">
        <w:rPr>
          <w:rFonts w:ascii="Calibri" w:hAnsi="Calibri" w:cs="Helvetica"/>
          <w:bCs/>
        </w:rPr>
        <w:t xml:space="preserve"> "6 </w:t>
      </w:r>
      <w:proofErr w:type="spellStart"/>
      <w:r w:rsidRPr="00527238">
        <w:rPr>
          <w:rFonts w:ascii="Calibri" w:hAnsi="Calibri" w:cs="Helvetica"/>
          <w:bCs/>
        </w:rPr>
        <w:t>qseqid</w:t>
      </w:r>
      <w:proofErr w:type="spellEnd"/>
      <w:r w:rsidRPr="00527238">
        <w:rPr>
          <w:rFonts w:ascii="Calibri" w:hAnsi="Calibri" w:cs="Helvetica"/>
          <w:bCs/>
        </w:rPr>
        <w:t xml:space="preserve"> </w:t>
      </w:r>
      <w:proofErr w:type="spellStart"/>
      <w:r w:rsidRPr="00527238">
        <w:rPr>
          <w:rFonts w:ascii="Calibri" w:hAnsi="Calibri" w:cs="Helvetica"/>
          <w:bCs/>
        </w:rPr>
        <w:t>sseqid</w:t>
      </w:r>
      <w:proofErr w:type="spellEnd"/>
      <w:r w:rsidRPr="00527238">
        <w:rPr>
          <w:rFonts w:ascii="Calibri" w:hAnsi="Calibri" w:cs="Helvetica"/>
          <w:bCs/>
        </w:rPr>
        <w:t xml:space="preserve"> </w:t>
      </w:r>
      <w:proofErr w:type="spellStart"/>
      <w:r w:rsidRPr="00527238">
        <w:rPr>
          <w:rFonts w:ascii="Calibri" w:hAnsi="Calibri" w:cs="Helvetica"/>
          <w:bCs/>
        </w:rPr>
        <w:t>sstart</w:t>
      </w:r>
      <w:proofErr w:type="spellEnd"/>
      <w:r w:rsidRPr="00527238">
        <w:rPr>
          <w:rFonts w:ascii="Calibri" w:hAnsi="Calibri" w:cs="Helvetica"/>
          <w:bCs/>
        </w:rPr>
        <w:t xml:space="preserve"> send </w:t>
      </w:r>
      <w:proofErr w:type="spellStart"/>
      <w:r w:rsidRPr="00527238">
        <w:rPr>
          <w:rFonts w:ascii="Calibri" w:hAnsi="Calibri" w:cs="Helvetica"/>
          <w:bCs/>
        </w:rPr>
        <w:t>nident</w:t>
      </w:r>
      <w:proofErr w:type="spellEnd"/>
      <w:r w:rsidRPr="00527238">
        <w:rPr>
          <w:rFonts w:ascii="Calibri" w:hAnsi="Calibri" w:cs="Helvetica"/>
          <w:bCs/>
        </w:rPr>
        <w:t xml:space="preserve"> </w:t>
      </w:r>
      <w:proofErr w:type="spellStart"/>
      <w:r w:rsidRPr="00527238">
        <w:rPr>
          <w:rFonts w:ascii="Calibri" w:hAnsi="Calibri" w:cs="Helvetica"/>
          <w:bCs/>
        </w:rPr>
        <w:t>qlen</w:t>
      </w:r>
      <w:proofErr w:type="spellEnd"/>
      <w:r w:rsidRPr="00527238">
        <w:rPr>
          <w:rFonts w:ascii="Calibri" w:hAnsi="Calibri" w:cs="Helvetica"/>
          <w:bCs/>
        </w:rPr>
        <w:t xml:space="preserve"> </w:t>
      </w:r>
      <w:proofErr w:type="spellStart"/>
      <w:r w:rsidRPr="00527238">
        <w:rPr>
          <w:rFonts w:ascii="Calibri" w:hAnsi="Calibri" w:cs="Helvetica"/>
          <w:bCs/>
        </w:rPr>
        <w:t>slen</w:t>
      </w:r>
      <w:proofErr w:type="spellEnd"/>
      <w:r w:rsidRPr="00527238">
        <w:rPr>
          <w:rFonts w:ascii="Calibri" w:hAnsi="Calibri" w:cs="Helvetica"/>
          <w:bCs/>
        </w:rPr>
        <w:t xml:space="preserve"> </w:t>
      </w:r>
      <w:proofErr w:type="spellStart"/>
      <w:r w:rsidRPr="00527238">
        <w:rPr>
          <w:rFonts w:ascii="Calibri" w:hAnsi="Calibri" w:cs="Helvetica"/>
          <w:bCs/>
        </w:rPr>
        <w:t>evalue</w:t>
      </w:r>
      <w:proofErr w:type="spellEnd"/>
      <w:r w:rsidRPr="00527238">
        <w:rPr>
          <w:rFonts w:ascii="Calibri" w:hAnsi="Calibri" w:cs="Helvetica"/>
          <w:bCs/>
        </w:rPr>
        <w:t>" -</w:t>
      </w:r>
      <w:proofErr w:type="spellStart"/>
      <w:r w:rsidRPr="00527238">
        <w:rPr>
          <w:rFonts w:ascii="Calibri" w:hAnsi="Calibri" w:cs="Helvetica"/>
          <w:bCs/>
        </w:rPr>
        <w:t>evalue</w:t>
      </w:r>
      <w:proofErr w:type="spellEnd"/>
      <w:r w:rsidRPr="00527238">
        <w:rPr>
          <w:rFonts w:ascii="Calibri" w:hAnsi="Calibri" w:cs="Helvetica"/>
          <w:bCs/>
        </w:rPr>
        <w:t xml:space="preserve"> 1 -out targets.12.10kb.out</w:t>
      </w:r>
    </w:p>
    <w:p w14:paraId="5143D4D2" w14:textId="162A7635" w:rsidR="00527238" w:rsidRDefault="00527238"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3. </w:t>
      </w:r>
      <w:r w:rsidRPr="00527238">
        <w:rPr>
          <w:rFonts w:ascii="Calibri" w:hAnsi="Calibri" w:cs="Helvetica"/>
          <w:bCs/>
        </w:rPr>
        <w:t>Parse blast</w:t>
      </w:r>
      <w:r>
        <w:rPr>
          <w:rFonts w:ascii="Calibri" w:hAnsi="Calibri" w:cs="Helvetica"/>
          <w:bCs/>
        </w:rPr>
        <w:t xml:space="preserve"> hits and output a file with KS and corresponding target pairwise identities</w:t>
      </w:r>
    </w:p>
    <w:p w14:paraId="76059276" w14:textId="4ED0B672" w:rsidR="00527238" w:rsidRPr="00527238" w:rsidRDefault="00527238" w:rsidP="00527238">
      <w:pPr>
        <w:widowControl w:val="0"/>
        <w:autoSpaceDE w:val="0"/>
        <w:autoSpaceDN w:val="0"/>
        <w:adjustRightInd w:val="0"/>
        <w:spacing w:after="240" w:line="280" w:lineRule="atLeast"/>
        <w:rPr>
          <w:rFonts w:ascii="Calibri" w:hAnsi="Calibri" w:cs="Helvetica"/>
          <w:bCs/>
        </w:rPr>
      </w:pPr>
      <w:r>
        <w:rPr>
          <w:rFonts w:ascii="Menlo Regular" w:hAnsi="Menlo Regular" w:cs="Menlo Regular"/>
          <w:color w:val="000000"/>
          <w:sz w:val="22"/>
          <w:szCs w:val="22"/>
        </w:rPr>
        <w:t>AM889285-KV411304</w:t>
      </w:r>
      <w:r>
        <w:rPr>
          <w:rFonts w:ascii="Menlo Regular" w:hAnsi="Menlo Regular" w:cs="Menlo Regular"/>
          <w:color w:val="000000"/>
          <w:sz w:val="22"/>
          <w:szCs w:val="22"/>
        </w:rPr>
        <w:tab/>
        <w:t>0.40</w:t>
      </w:r>
      <w:r>
        <w:rPr>
          <w:rFonts w:ascii="Menlo Regular" w:hAnsi="Menlo Regular" w:cs="Menlo Regular"/>
          <w:color w:val="000000"/>
          <w:sz w:val="22"/>
          <w:szCs w:val="22"/>
        </w:rPr>
        <w:tab/>
        <w:t>0.39</w:t>
      </w:r>
    </w:p>
    <w:p w14:paraId="2159DFA2" w14:textId="2B25ABD6" w:rsidR="00527238" w:rsidRDefault="00527238" w:rsidP="00527238">
      <w:pPr>
        <w:widowControl w:val="0"/>
        <w:autoSpaceDE w:val="0"/>
        <w:autoSpaceDN w:val="0"/>
        <w:adjustRightInd w:val="0"/>
        <w:spacing w:after="240" w:line="280" w:lineRule="atLeast"/>
        <w:rPr>
          <w:rFonts w:ascii="Calibri" w:hAnsi="Calibri" w:cs="Helvetica"/>
          <w:bCs/>
        </w:rPr>
      </w:pPr>
      <w:r w:rsidRPr="00527238">
        <w:rPr>
          <w:rFonts w:ascii="Calibri" w:hAnsi="Calibri" w:cs="Helvetica"/>
          <w:bCs/>
        </w:rPr>
        <w:t xml:space="preserve">     </w:t>
      </w:r>
      <w:r>
        <w:rPr>
          <w:rFonts w:ascii="Calibri" w:hAnsi="Calibri" w:cs="Helvetica"/>
          <w:bCs/>
        </w:rPr>
        <w:t>!!! Some</w:t>
      </w:r>
      <w:r w:rsidRPr="00527238">
        <w:rPr>
          <w:rFonts w:ascii="Calibri" w:hAnsi="Calibri" w:cs="Helvetica"/>
          <w:bCs/>
        </w:rPr>
        <w:t xml:space="preserve"> low KS-KS </w:t>
      </w:r>
      <w:proofErr w:type="spellStart"/>
      <w:r w:rsidRPr="00527238">
        <w:rPr>
          <w:rFonts w:ascii="Calibri" w:hAnsi="Calibri" w:cs="Helvetica"/>
          <w:bCs/>
        </w:rPr>
        <w:t>seq</w:t>
      </w:r>
      <w:proofErr w:type="spellEnd"/>
      <w:r w:rsidRPr="00527238">
        <w:rPr>
          <w:rFonts w:ascii="Calibri" w:hAnsi="Calibri" w:cs="Helvetica"/>
          <w:bCs/>
        </w:rPr>
        <w:t xml:space="preserve"> identity because </w:t>
      </w:r>
      <w:proofErr w:type="spellStart"/>
      <w:r w:rsidRPr="00527238">
        <w:rPr>
          <w:rFonts w:ascii="Calibri" w:hAnsi="Calibri" w:cs="Helvetica"/>
          <w:bCs/>
        </w:rPr>
        <w:t>antismash</w:t>
      </w:r>
      <w:proofErr w:type="spellEnd"/>
      <w:r w:rsidRPr="00527238">
        <w:rPr>
          <w:rFonts w:ascii="Calibri" w:hAnsi="Calibri" w:cs="Helvetica"/>
          <w:bCs/>
        </w:rPr>
        <w:t xml:space="preserve"> couldn't recognize the domains, just the active sites</w:t>
      </w:r>
      <w:r>
        <w:rPr>
          <w:rFonts w:ascii="Calibri" w:hAnsi="Calibri" w:cs="Helvetica"/>
          <w:bCs/>
        </w:rPr>
        <w:t>. Other reasons?</w:t>
      </w:r>
    </w:p>
    <w:p w14:paraId="62074592" w14:textId="34961E01" w:rsidR="00C11F17" w:rsidRDefault="00C11F17"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4. Plot pairwise identities. Points on diagonal </w:t>
      </w:r>
    </w:p>
    <w:p w14:paraId="081A7CF9" w14:textId="77777777" w:rsidR="008870F4" w:rsidRDefault="008870F4" w:rsidP="00527238">
      <w:pPr>
        <w:widowControl w:val="0"/>
        <w:autoSpaceDE w:val="0"/>
        <w:autoSpaceDN w:val="0"/>
        <w:adjustRightInd w:val="0"/>
        <w:spacing w:after="240" w:line="280" w:lineRule="atLeast"/>
        <w:rPr>
          <w:rFonts w:ascii="Calibri" w:hAnsi="Calibri" w:cs="Helvetica"/>
          <w:bCs/>
        </w:rPr>
      </w:pPr>
    </w:p>
    <w:p w14:paraId="42CF9E9D" w14:textId="3204BBB6" w:rsidR="008870F4" w:rsidRDefault="00C11F17"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Coevolution</w:t>
      </w:r>
      <w:r w:rsidR="008870F4">
        <w:rPr>
          <w:rFonts w:ascii="Calibri" w:hAnsi="Calibri" w:cs="Helvetica"/>
          <w:bCs/>
        </w:rPr>
        <w:t xml:space="preserve"> of positive set </w:t>
      </w:r>
    </w:p>
    <w:p w14:paraId="348C710B" w14:textId="1F2C9D1C" w:rsidR="008870F4" w:rsidRDefault="008870F4"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Add all putative targets (target co-localized with cluster, compound known to inhibit target homolog)</w:t>
      </w:r>
    </w:p>
    <w:p w14:paraId="1D1B5D4F" w14:textId="56BD9A27" w:rsidR="008870F4" w:rsidRDefault="008870F4" w:rsidP="00527238">
      <w:pPr>
        <w:widowControl w:val="0"/>
        <w:autoSpaceDE w:val="0"/>
        <w:autoSpaceDN w:val="0"/>
        <w:adjustRightInd w:val="0"/>
        <w:spacing w:after="240" w:line="280" w:lineRule="atLeast"/>
        <w:rPr>
          <w:rFonts w:ascii="Calibri" w:hAnsi="Calibri" w:cs="Helvetica"/>
          <w:bCs/>
        </w:rPr>
      </w:pPr>
      <w:r>
        <w:rPr>
          <w:rFonts w:ascii="Calibri" w:hAnsi="Calibri" w:cs="Helvetica"/>
          <w:bCs/>
        </w:rPr>
        <w:t xml:space="preserve">Take all </w:t>
      </w:r>
      <w:proofErr w:type="spellStart"/>
      <w:r>
        <w:rPr>
          <w:rFonts w:ascii="Calibri" w:hAnsi="Calibri" w:cs="Helvetica"/>
          <w:bCs/>
        </w:rPr>
        <w:t>antismash</w:t>
      </w:r>
      <w:proofErr w:type="spellEnd"/>
      <w:r>
        <w:rPr>
          <w:rFonts w:ascii="Calibri" w:hAnsi="Calibri" w:cs="Helvetica"/>
          <w:bCs/>
        </w:rPr>
        <w:t xml:space="preserve"> KS-target </w:t>
      </w:r>
      <w:proofErr w:type="spellStart"/>
      <w:proofErr w:type="gramStart"/>
      <w:r>
        <w:rPr>
          <w:rFonts w:ascii="Calibri" w:hAnsi="Calibri" w:cs="Helvetica"/>
          <w:bCs/>
        </w:rPr>
        <w:t>paris</w:t>
      </w:r>
      <w:proofErr w:type="spellEnd"/>
      <w:proofErr w:type="gramEnd"/>
      <w:r>
        <w:rPr>
          <w:rFonts w:ascii="Calibri" w:hAnsi="Calibri" w:cs="Helvetica"/>
          <w:bCs/>
        </w:rPr>
        <w:t xml:space="preserve">, &gt;20kb away from each other? </w:t>
      </w:r>
    </w:p>
    <w:p w14:paraId="7B390D3B" w14:textId="77777777" w:rsidR="008870F4" w:rsidRPr="00527238" w:rsidRDefault="008870F4" w:rsidP="00527238">
      <w:pPr>
        <w:widowControl w:val="0"/>
        <w:autoSpaceDE w:val="0"/>
        <w:autoSpaceDN w:val="0"/>
        <w:adjustRightInd w:val="0"/>
        <w:spacing w:after="240" w:line="280" w:lineRule="atLeast"/>
        <w:rPr>
          <w:rFonts w:ascii="Calibri" w:hAnsi="Calibri" w:cs="Helvetica"/>
          <w:bCs/>
        </w:rPr>
      </w:pPr>
    </w:p>
    <w:p w14:paraId="49328E9E" w14:textId="77777777" w:rsidR="00527238" w:rsidRPr="00177BC5" w:rsidRDefault="00527238" w:rsidP="00177BC5">
      <w:pPr>
        <w:widowControl w:val="0"/>
        <w:autoSpaceDE w:val="0"/>
        <w:autoSpaceDN w:val="0"/>
        <w:adjustRightInd w:val="0"/>
        <w:spacing w:after="240" w:line="280" w:lineRule="atLeast"/>
        <w:rPr>
          <w:rFonts w:ascii="Calibri" w:hAnsi="Calibri" w:cs="Helvetica"/>
          <w:bCs/>
        </w:rPr>
      </w:pPr>
    </w:p>
    <w:p w14:paraId="4070B6A5" w14:textId="40292C94" w:rsidR="00900AC9" w:rsidRPr="00177BC5" w:rsidRDefault="00900AC9" w:rsidP="00900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rPr>
      </w:pPr>
    </w:p>
    <w:p w14:paraId="3B3AE74B" w14:textId="77777777" w:rsidR="00900AC9" w:rsidRPr="00177BC5" w:rsidRDefault="00900AC9" w:rsidP="00DF036C">
      <w:pPr>
        <w:widowControl w:val="0"/>
        <w:autoSpaceDE w:val="0"/>
        <w:autoSpaceDN w:val="0"/>
        <w:adjustRightInd w:val="0"/>
        <w:rPr>
          <w:rFonts w:ascii="Calibri" w:hAnsi="Calibri" w:cs="Times"/>
        </w:rPr>
      </w:pPr>
    </w:p>
    <w:p w14:paraId="5CDBC514" w14:textId="77777777" w:rsidR="00AE7B20" w:rsidRPr="00177BC5" w:rsidRDefault="00AE7B20" w:rsidP="00DF036C">
      <w:pPr>
        <w:widowControl w:val="0"/>
        <w:autoSpaceDE w:val="0"/>
        <w:autoSpaceDN w:val="0"/>
        <w:adjustRightInd w:val="0"/>
        <w:rPr>
          <w:rFonts w:ascii="Calibri" w:hAnsi="Calibri" w:cs="Times"/>
        </w:rPr>
      </w:pPr>
    </w:p>
    <w:p w14:paraId="2026B0D1" w14:textId="77777777" w:rsidR="00AE7B20" w:rsidRPr="00177BC5" w:rsidRDefault="00AE7B20" w:rsidP="00DF036C">
      <w:pPr>
        <w:widowControl w:val="0"/>
        <w:autoSpaceDE w:val="0"/>
        <w:autoSpaceDN w:val="0"/>
        <w:adjustRightInd w:val="0"/>
        <w:rPr>
          <w:rFonts w:ascii="Calibri" w:hAnsi="Calibri" w:cs="Times"/>
        </w:rPr>
      </w:pPr>
    </w:p>
    <w:p w14:paraId="0759FFE5" w14:textId="77777777" w:rsidR="00AE7B20" w:rsidRPr="00177BC5" w:rsidRDefault="00AE7B20" w:rsidP="00DF036C">
      <w:pPr>
        <w:widowControl w:val="0"/>
        <w:autoSpaceDE w:val="0"/>
        <w:autoSpaceDN w:val="0"/>
        <w:adjustRightInd w:val="0"/>
        <w:rPr>
          <w:rFonts w:ascii="Calibri" w:hAnsi="Calibri" w:cs="Times"/>
        </w:rPr>
      </w:pPr>
    </w:p>
    <w:p w14:paraId="20FE2F2C" w14:textId="77777777" w:rsidR="00657F5E" w:rsidRPr="00177BC5" w:rsidRDefault="00FB3C6A" w:rsidP="00DF036C">
      <w:pPr>
        <w:widowControl w:val="0"/>
        <w:autoSpaceDE w:val="0"/>
        <w:autoSpaceDN w:val="0"/>
        <w:adjustRightInd w:val="0"/>
        <w:rPr>
          <w:rFonts w:ascii="Calibri" w:hAnsi="Calibri" w:cs="Arial"/>
        </w:rPr>
      </w:pPr>
      <w:r w:rsidRPr="00177BC5">
        <w:rPr>
          <w:rFonts w:ascii="Calibri" w:hAnsi="Calibri" w:cs="Times"/>
        </w:rPr>
        <w:t xml:space="preserve">Step1. Blast search for KS homologs. All </w:t>
      </w:r>
      <w:proofErr w:type="spellStart"/>
      <w:r w:rsidRPr="00177BC5">
        <w:rPr>
          <w:rFonts w:ascii="Calibri" w:hAnsi="Calibri" w:cs="Times"/>
        </w:rPr>
        <w:t>ncbi</w:t>
      </w:r>
      <w:proofErr w:type="spellEnd"/>
      <w:r w:rsidRPr="00177BC5">
        <w:rPr>
          <w:rFonts w:ascii="Calibri" w:hAnsi="Calibri" w:cs="Times"/>
        </w:rPr>
        <w:t xml:space="preserve"> nucleotide and genome databases were searched for KS homologs using </w:t>
      </w:r>
      <w:proofErr w:type="spellStart"/>
      <w:r w:rsidRPr="00177BC5">
        <w:rPr>
          <w:rFonts w:ascii="Calibri" w:hAnsi="Calibri" w:cs="Times"/>
        </w:rPr>
        <w:t>tblastn</w:t>
      </w:r>
      <w:proofErr w:type="spellEnd"/>
      <w:r w:rsidRPr="00177BC5">
        <w:rPr>
          <w:rFonts w:ascii="Calibri" w:hAnsi="Calibri" w:cs="Times"/>
        </w:rPr>
        <w:t>.</w:t>
      </w:r>
      <w:r w:rsidR="00714A92" w:rsidRPr="00177BC5">
        <w:rPr>
          <w:rFonts w:ascii="Calibri" w:hAnsi="Calibri" w:cs="Times"/>
        </w:rPr>
        <w:t xml:space="preserve"> </w:t>
      </w:r>
      <w:r w:rsidRPr="00177BC5">
        <w:rPr>
          <w:rFonts w:ascii="Calibri" w:hAnsi="Calibri" w:cs="Times"/>
        </w:rPr>
        <w:t xml:space="preserve"> </w:t>
      </w:r>
      <w:r w:rsidR="00714A92" w:rsidRPr="00177BC5">
        <w:rPr>
          <w:rFonts w:ascii="Calibri" w:hAnsi="Calibri" w:cs="Times"/>
        </w:rPr>
        <w:t xml:space="preserve">8 diverse </w:t>
      </w:r>
      <w:r w:rsidRPr="00177BC5">
        <w:rPr>
          <w:rFonts w:ascii="Calibri" w:hAnsi="Calibri" w:cs="Times"/>
        </w:rPr>
        <w:t xml:space="preserve">KS from </w:t>
      </w:r>
      <w:r w:rsidR="00714A92" w:rsidRPr="00177BC5">
        <w:rPr>
          <w:rFonts w:ascii="Calibri" w:hAnsi="Calibri" w:cs="Times"/>
        </w:rPr>
        <w:t xml:space="preserve">modular type1 </w:t>
      </w:r>
      <w:proofErr w:type="spellStart"/>
      <w:r w:rsidR="00714A92" w:rsidRPr="00177BC5">
        <w:rPr>
          <w:rFonts w:ascii="Calibri" w:hAnsi="Calibri" w:cs="Times"/>
        </w:rPr>
        <w:t>pks</w:t>
      </w:r>
      <w:proofErr w:type="spellEnd"/>
      <w:r w:rsidR="00C6573A" w:rsidRPr="00177BC5">
        <w:rPr>
          <w:rFonts w:ascii="Calibri" w:hAnsi="Calibri" w:cs="Times"/>
        </w:rPr>
        <w:t xml:space="preserve"> </w:t>
      </w:r>
      <w:r w:rsidR="00C6573A" w:rsidRPr="00177BC5">
        <w:rPr>
          <w:rFonts w:ascii="Calibri" w:hAnsi="Calibri" w:cs="Arial"/>
        </w:rPr>
        <w:t>(erythromycin)</w:t>
      </w:r>
      <w:r w:rsidR="00714A92" w:rsidRPr="00177BC5">
        <w:rPr>
          <w:rFonts w:ascii="Calibri" w:hAnsi="Calibri" w:cs="Arial"/>
        </w:rPr>
        <w:t xml:space="preserve">, </w:t>
      </w:r>
      <w:proofErr w:type="spellStart"/>
      <w:r w:rsidR="00714A92" w:rsidRPr="00177BC5">
        <w:rPr>
          <w:rFonts w:ascii="Calibri" w:hAnsi="Calibri" w:cs="Arial"/>
        </w:rPr>
        <w:t>cisat</w:t>
      </w:r>
      <w:proofErr w:type="spellEnd"/>
      <w:r w:rsidR="00714A92" w:rsidRPr="00177BC5">
        <w:rPr>
          <w:rFonts w:ascii="Calibri" w:hAnsi="Calibri" w:cs="Arial"/>
        </w:rPr>
        <w:t xml:space="preserve"> </w:t>
      </w:r>
      <w:proofErr w:type="spellStart"/>
      <w:r w:rsidR="00714A92" w:rsidRPr="00177BC5">
        <w:rPr>
          <w:rFonts w:ascii="Calibri" w:hAnsi="Calibri" w:cs="Arial"/>
        </w:rPr>
        <w:t>pks</w:t>
      </w:r>
      <w:proofErr w:type="spellEnd"/>
      <w:r w:rsidR="00714A92" w:rsidRPr="00177BC5">
        <w:rPr>
          <w:rFonts w:ascii="Calibri" w:hAnsi="Calibri" w:cs="Arial"/>
        </w:rPr>
        <w:t>/</w:t>
      </w:r>
      <w:proofErr w:type="spellStart"/>
      <w:r w:rsidR="00714A92" w:rsidRPr="00177BC5">
        <w:rPr>
          <w:rFonts w:ascii="Calibri" w:hAnsi="Calibri" w:cs="Arial"/>
        </w:rPr>
        <w:t>nrps</w:t>
      </w:r>
      <w:proofErr w:type="spellEnd"/>
      <w:r w:rsidR="00C6573A" w:rsidRPr="00177BC5">
        <w:rPr>
          <w:rFonts w:ascii="Calibri" w:hAnsi="Calibri" w:cs="Arial"/>
        </w:rPr>
        <w:t xml:space="preserve"> (</w:t>
      </w:r>
      <w:proofErr w:type="spellStart"/>
      <w:r w:rsidR="00C6573A" w:rsidRPr="00177BC5">
        <w:rPr>
          <w:rFonts w:ascii="Calibri" w:hAnsi="Calibri" w:cs="Arial"/>
        </w:rPr>
        <w:t>curacin</w:t>
      </w:r>
      <w:proofErr w:type="spellEnd"/>
      <w:r w:rsidR="00C6573A" w:rsidRPr="00177BC5">
        <w:rPr>
          <w:rFonts w:ascii="Calibri" w:hAnsi="Calibri" w:cs="Arial"/>
        </w:rPr>
        <w:t xml:space="preserve">, epothilone, </w:t>
      </w:r>
      <w:proofErr w:type="spellStart"/>
      <w:r w:rsidR="00C6573A" w:rsidRPr="00177BC5">
        <w:rPr>
          <w:rFonts w:ascii="Calibri" w:hAnsi="Calibri" w:cs="Arial"/>
        </w:rPr>
        <w:t>guadinomine</w:t>
      </w:r>
      <w:proofErr w:type="spellEnd"/>
      <w:r w:rsidR="00C6573A" w:rsidRPr="00177BC5">
        <w:rPr>
          <w:rFonts w:ascii="Calibri" w:hAnsi="Calibri" w:cs="Arial"/>
        </w:rPr>
        <w:t>, rapamycin)</w:t>
      </w:r>
      <w:r w:rsidR="00714A92" w:rsidRPr="00177BC5">
        <w:rPr>
          <w:rFonts w:ascii="Calibri" w:hAnsi="Calibri" w:cs="Arial"/>
        </w:rPr>
        <w:t xml:space="preserve"> and </w:t>
      </w:r>
      <w:proofErr w:type="spellStart"/>
      <w:r w:rsidR="00714A92" w:rsidRPr="00177BC5">
        <w:rPr>
          <w:rFonts w:ascii="Calibri" w:hAnsi="Calibri" w:cs="Arial"/>
        </w:rPr>
        <w:t>transat</w:t>
      </w:r>
      <w:proofErr w:type="spellEnd"/>
      <w:r w:rsidR="00714A92" w:rsidRPr="00177BC5">
        <w:rPr>
          <w:rFonts w:ascii="Calibri" w:hAnsi="Calibri" w:cs="Arial"/>
        </w:rPr>
        <w:t xml:space="preserve"> </w:t>
      </w:r>
      <w:proofErr w:type="spellStart"/>
      <w:r w:rsidR="00714A92" w:rsidRPr="00177BC5">
        <w:rPr>
          <w:rFonts w:ascii="Calibri" w:hAnsi="Calibri" w:cs="Arial"/>
        </w:rPr>
        <w:t>pks</w:t>
      </w:r>
      <w:proofErr w:type="spellEnd"/>
      <w:r w:rsidR="00714A92" w:rsidRPr="00177BC5">
        <w:rPr>
          <w:rFonts w:ascii="Calibri" w:hAnsi="Calibri" w:cs="Arial"/>
        </w:rPr>
        <w:t>/</w:t>
      </w:r>
      <w:proofErr w:type="spellStart"/>
      <w:r w:rsidR="00714A92" w:rsidRPr="00177BC5">
        <w:rPr>
          <w:rFonts w:ascii="Calibri" w:hAnsi="Calibri" w:cs="Arial"/>
        </w:rPr>
        <w:t>nrps</w:t>
      </w:r>
      <w:proofErr w:type="spellEnd"/>
      <w:r w:rsidR="00C6573A" w:rsidRPr="00177BC5">
        <w:rPr>
          <w:rFonts w:ascii="Calibri" w:hAnsi="Calibri" w:cs="Arial"/>
        </w:rPr>
        <w:t xml:space="preserve"> </w:t>
      </w:r>
      <w:r w:rsidR="00714A92" w:rsidRPr="00177BC5">
        <w:rPr>
          <w:rFonts w:ascii="Calibri" w:hAnsi="Calibri" w:cs="Arial"/>
        </w:rPr>
        <w:t>hybrids</w:t>
      </w:r>
      <w:r w:rsidRPr="00177BC5">
        <w:rPr>
          <w:rFonts w:ascii="Calibri" w:hAnsi="Calibri" w:cs="Arial"/>
        </w:rPr>
        <w:t xml:space="preserve"> </w:t>
      </w:r>
      <w:r w:rsidR="00C6573A" w:rsidRPr="00177BC5">
        <w:rPr>
          <w:rFonts w:ascii="Calibri" w:hAnsi="Calibri" w:cs="Arial"/>
        </w:rPr>
        <w:t>(</w:t>
      </w:r>
      <w:proofErr w:type="spellStart"/>
      <w:r w:rsidR="00C6573A" w:rsidRPr="00177BC5">
        <w:rPr>
          <w:rFonts w:ascii="Calibri" w:hAnsi="Calibri" w:cs="Arial"/>
        </w:rPr>
        <w:t>leinamycin</w:t>
      </w:r>
      <w:proofErr w:type="spellEnd"/>
      <w:r w:rsidR="00C6573A" w:rsidRPr="00177BC5">
        <w:rPr>
          <w:rFonts w:ascii="Calibri" w:hAnsi="Calibri" w:cs="Arial"/>
        </w:rPr>
        <w:t xml:space="preserve">, </w:t>
      </w:r>
      <w:proofErr w:type="spellStart"/>
      <w:r w:rsidR="00C6573A" w:rsidRPr="00177BC5">
        <w:rPr>
          <w:rFonts w:ascii="Calibri" w:hAnsi="Calibri" w:cs="Arial"/>
        </w:rPr>
        <w:t>disorazol</w:t>
      </w:r>
      <w:proofErr w:type="spellEnd"/>
      <w:r w:rsidR="00C6573A" w:rsidRPr="00177BC5">
        <w:rPr>
          <w:rFonts w:ascii="Calibri" w:hAnsi="Calibri" w:cs="Arial"/>
        </w:rPr>
        <w:t xml:space="preserve">, </w:t>
      </w:r>
      <w:proofErr w:type="spellStart"/>
      <w:r w:rsidR="00C6573A" w:rsidRPr="00177BC5">
        <w:rPr>
          <w:rFonts w:ascii="Calibri" w:hAnsi="Calibri" w:cs="Arial"/>
        </w:rPr>
        <w:t>chivosazol</w:t>
      </w:r>
      <w:proofErr w:type="spellEnd"/>
      <w:r w:rsidR="00C6573A" w:rsidRPr="00177BC5">
        <w:rPr>
          <w:rFonts w:ascii="Calibri" w:hAnsi="Calibri" w:cs="Arial"/>
        </w:rPr>
        <w:t xml:space="preserve">) </w:t>
      </w:r>
      <w:r w:rsidRPr="00177BC5">
        <w:rPr>
          <w:rFonts w:ascii="Calibri" w:hAnsi="Calibri" w:cs="Arial"/>
        </w:rPr>
        <w:t>polyketide classes</w:t>
      </w:r>
      <w:r w:rsidR="00714A92" w:rsidRPr="00177BC5">
        <w:rPr>
          <w:rFonts w:ascii="Calibri" w:hAnsi="Calibri" w:cs="Arial"/>
        </w:rPr>
        <w:t xml:space="preserve"> were used as query sequences against </w:t>
      </w:r>
      <w:r w:rsidR="00C6573A" w:rsidRPr="00177BC5">
        <w:rPr>
          <w:rFonts w:ascii="Calibri" w:hAnsi="Calibri" w:cs="Arial"/>
        </w:rPr>
        <w:t xml:space="preserve">the major </w:t>
      </w:r>
      <w:proofErr w:type="spellStart"/>
      <w:proofErr w:type="gramStart"/>
      <w:r w:rsidR="00714A92" w:rsidRPr="00177BC5">
        <w:rPr>
          <w:rFonts w:ascii="Calibri" w:hAnsi="Calibri" w:cs="Arial"/>
        </w:rPr>
        <w:t>ncbi</w:t>
      </w:r>
      <w:proofErr w:type="spellEnd"/>
      <w:r w:rsidR="00714A92" w:rsidRPr="00177BC5">
        <w:rPr>
          <w:rFonts w:ascii="Calibri" w:hAnsi="Calibri" w:cs="Arial"/>
        </w:rPr>
        <w:t xml:space="preserve">  nucleotide</w:t>
      </w:r>
      <w:proofErr w:type="gramEnd"/>
      <w:r w:rsidR="00714A92" w:rsidRPr="00177BC5">
        <w:rPr>
          <w:rFonts w:ascii="Calibri" w:hAnsi="Calibri" w:cs="Arial"/>
        </w:rPr>
        <w:t xml:space="preserve"> and genome data</w:t>
      </w:r>
      <w:r w:rsidR="00C6573A" w:rsidRPr="00177BC5">
        <w:rPr>
          <w:rFonts w:ascii="Calibri" w:hAnsi="Calibri" w:cs="Arial"/>
        </w:rPr>
        <w:t>bases (</w:t>
      </w:r>
      <w:proofErr w:type="spellStart"/>
      <w:r w:rsidR="00C6573A" w:rsidRPr="00177BC5">
        <w:rPr>
          <w:rFonts w:ascii="Calibri" w:hAnsi="Calibri" w:cs="Arial"/>
        </w:rPr>
        <w:t>nt</w:t>
      </w:r>
      <w:proofErr w:type="spellEnd"/>
      <w:r w:rsidR="00C6573A" w:rsidRPr="00177BC5">
        <w:rPr>
          <w:rFonts w:ascii="Calibri" w:hAnsi="Calibri" w:cs="Arial"/>
        </w:rPr>
        <w:t xml:space="preserve">, </w:t>
      </w:r>
      <w:proofErr w:type="spellStart"/>
      <w:r w:rsidR="00C6573A" w:rsidRPr="00177BC5">
        <w:rPr>
          <w:rFonts w:ascii="Calibri" w:hAnsi="Calibri" w:cs="Arial"/>
        </w:rPr>
        <w:t>wgs</w:t>
      </w:r>
      <w:proofErr w:type="spellEnd"/>
      <w:r w:rsidR="00C6573A" w:rsidRPr="00177BC5">
        <w:rPr>
          <w:rFonts w:ascii="Calibri" w:hAnsi="Calibri" w:cs="Arial"/>
        </w:rPr>
        <w:t xml:space="preserve"> (not updated), </w:t>
      </w:r>
      <w:proofErr w:type="spellStart"/>
      <w:r w:rsidR="00657F5E" w:rsidRPr="00177BC5">
        <w:rPr>
          <w:rFonts w:ascii="Calibri" w:hAnsi="Calibri" w:cs="Arial"/>
        </w:rPr>
        <w:t>refseq_genomic</w:t>
      </w:r>
      <w:proofErr w:type="spellEnd"/>
      <w:r w:rsidR="00657F5E" w:rsidRPr="00177BC5">
        <w:rPr>
          <w:rFonts w:ascii="Calibri" w:hAnsi="Calibri" w:cs="Arial"/>
        </w:rPr>
        <w:t xml:space="preserve">, </w:t>
      </w:r>
      <w:proofErr w:type="spellStart"/>
      <w:r w:rsidR="00657F5E" w:rsidRPr="00177BC5">
        <w:rPr>
          <w:rFonts w:ascii="Calibri" w:hAnsi="Calibri" w:cs="Arial"/>
        </w:rPr>
        <w:t>other_genomic</w:t>
      </w:r>
      <w:proofErr w:type="spellEnd"/>
      <w:r w:rsidR="00657F5E" w:rsidRPr="00177BC5">
        <w:rPr>
          <w:rFonts w:ascii="Calibri" w:hAnsi="Calibri" w:cs="Arial"/>
        </w:rPr>
        <w:t xml:space="preserve">, </w:t>
      </w:r>
      <w:proofErr w:type="spellStart"/>
      <w:r w:rsidR="00C6573A" w:rsidRPr="00177BC5">
        <w:rPr>
          <w:rFonts w:ascii="Calibri" w:hAnsi="Calibri" w:cs="Arial"/>
        </w:rPr>
        <w:t>env_nt</w:t>
      </w:r>
      <w:proofErr w:type="spellEnd"/>
      <w:r w:rsidR="00C6573A" w:rsidRPr="00177BC5">
        <w:rPr>
          <w:rFonts w:ascii="Calibri" w:hAnsi="Calibri" w:cs="Arial"/>
        </w:rPr>
        <w:t xml:space="preserve">, </w:t>
      </w:r>
      <w:proofErr w:type="spellStart"/>
      <w:r w:rsidR="00C6573A" w:rsidRPr="00177BC5">
        <w:rPr>
          <w:rFonts w:ascii="Calibri" w:hAnsi="Calibri" w:cs="Arial"/>
        </w:rPr>
        <w:t>patnt</w:t>
      </w:r>
      <w:proofErr w:type="spellEnd"/>
      <w:r w:rsidR="00C6573A" w:rsidRPr="00177BC5">
        <w:rPr>
          <w:rFonts w:ascii="Calibri" w:hAnsi="Calibri" w:cs="Arial"/>
        </w:rPr>
        <w:t xml:space="preserve">, </w:t>
      </w:r>
      <w:proofErr w:type="spellStart"/>
      <w:r w:rsidR="00C6573A" w:rsidRPr="00177BC5">
        <w:rPr>
          <w:rFonts w:ascii="Calibri" w:hAnsi="Calibri" w:cs="Arial"/>
        </w:rPr>
        <w:t>htgs</w:t>
      </w:r>
      <w:proofErr w:type="spellEnd"/>
      <w:r w:rsidR="00C6573A" w:rsidRPr="00177BC5">
        <w:rPr>
          <w:rFonts w:ascii="Calibri" w:hAnsi="Calibri" w:cs="Arial"/>
        </w:rPr>
        <w:t xml:space="preserve">, </w:t>
      </w:r>
      <w:proofErr w:type="spellStart"/>
      <w:r w:rsidR="00C6573A" w:rsidRPr="00177BC5">
        <w:rPr>
          <w:rFonts w:ascii="Calibri" w:hAnsi="Calibri" w:cs="Arial"/>
        </w:rPr>
        <w:t>tsa_nt</w:t>
      </w:r>
      <w:proofErr w:type="spellEnd"/>
      <w:r w:rsidR="00C6573A" w:rsidRPr="00177BC5">
        <w:rPr>
          <w:rFonts w:ascii="Calibri" w:hAnsi="Calibri" w:cs="Arial"/>
        </w:rPr>
        <w:t xml:space="preserve">, </w:t>
      </w:r>
      <w:proofErr w:type="spellStart"/>
      <w:r w:rsidR="00C6573A" w:rsidRPr="00177BC5">
        <w:rPr>
          <w:rFonts w:ascii="Calibri" w:hAnsi="Calibri" w:cs="Arial"/>
        </w:rPr>
        <w:t>sts</w:t>
      </w:r>
      <w:proofErr w:type="spellEnd"/>
      <w:r w:rsidR="00C6573A" w:rsidRPr="00177BC5">
        <w:rPr>
          <w:rFonts w:ascii="Calibri" w:hAnsi="Calibri" w:cs="Arial"/>
        </w:rPr>
        <w:t xml:space="preserve">, </w:t>
      </w:r>
      <w:proofErr w:type="spellStart"/>
      <w:r w:rsidR="00C6573A" w:rsidRPr="00177BC5">
        <w:rPr>
          <w:rFonts w:ascii="Calibri" w:hAnsi="Calibri" w:cs="Arial"/>
        </w:rPr>
        <w:t>gss</w:t>
      </w:r>
      <w:proofErr w:type="spellEnd"/>
      <w:r w:rsidR="00C6573A" w:rsidRPr="00177BC5">
        <w:rPr>
          <w:rFonts w:ascii="Calibri" w:hAnsi="Calibri" w:cs="Arial"/>
        </w:rPr>
        <w:t xml:space="preserve">, </w:t>
      </w:r>
      <w:proofErr w:type="spellStart"/>
      <w:r w:rsidR="00C6573A" w:rsidRPr="00177BC5">
        <w:rPr>
          <w:rFonts w:ascii="Calibri" w:hAnsi="Calibri" w:cs="Arial"/>
        </w:rPr>
        <w:t>est_others</w:t>
      </w:r>
      <w:proofErr w:type="spellEnd"/>
      <w:r w:rsidR="00C6573A" w:rsidRPr="00177BC5">
        <w:rPr>
          <w:rFonts w:ascii="Calibri" w:hAnsi="Calibri" w:cs="Arial"/>
        </w:rPr>
        <w:t>).</w:t>
      </w:r>
    </w:p>
    <w:p w14:paraId="2FA382EE" w14:textId="77777777" w:rsidR="007166AD" w:rsidRPr="00177BC5" w:rsidRDefault="007166AD" w:rsidP="00DF036C">
      <w:pPr>
        <w:rPr>
          <w:rFonts w:ascii="Calibri" w:eastAsia="Times New Roman" w:hAnsi="Calibri" w:cs="Times New Roman"/>
        </w:rPr>
      </w:pPr>
      <w:r w:rsidRPr="00177BC5">
        <w:rPr>
          <w:rFonts w:ascii="Calibri" w:eastAsia="Times New Roman" w:hAnsi="Calibri" w:cs="Arial"/>
          <w:color w:val="000000"/>
          <w:shd w:val="clear" w:color="auto" w:fill="FFFFFF"/>
        </w:rPr>
        <w:t>Whole Genome Shotgun (WGS) projects are genome assemblies of incomplete genomes or incomplete chromosomes of prokaryotes or eukaryotes that are generally being sequenced by a whole genome shotgun strategy. WGS projects may be annotated, but annotation is not required.</w:t>
      </w:r>
    </w:p>
    <w:p w14:paraId="042CF6DA" w14:textId="77777777" w:rsidR="007166AD" w:rsidRPr="00177BC5" w:rsidRDefault="007166AD" w:rsidP="00DF036C">
      <w:pPr>
        <w:widowControl w:val="0"/>
        <w:autoSpaceDE w:val="0"/>
        <w:autoSpaceDN w:val="0"/>
        <w:adjustRightInd w:val="0"/>
        <w:rPr>
          <w:rFonts w:ascii="Calibri" w:hAnsi="Calibri" w:cs="Arial"/>
        </w:rPr>
      </w:pPr>
    </w:p>
    <w:p w14:paraId="5B9F6A97" w14:textId="77777777" w:rsidR="007166AD" w:rsidRPr="00177BC5" w:rsidRDefault="007166AD" w:rsidP="00DF036C">
      <w:pPr>
        <w:rPr>
          <w:rFonts w:ascii="Calibri" w:eastAsia="Times New Roman" w:hAnsi="Calibri" w:cs="Times New Roman"/>
        </w:rPr>
      </w:pPr>
      <w:r w:rsidRPr="00177BC5">
        <w:rPr>
          <w:rFonts w:ascii="Calibri" w:hAnsi="Calibri" w:cs="Arial"/>
        </w:rPr>
        <w:t xml:space="preserve">The NCBI Assembly database </w:t>
      </w:r>
      <w:r w:rsidRPr="00177BC5">
        <w:rPr>
          <w:rFonts w:ascii="Calibri" w:eastAsia="Times New Roman" w:hAnsi="Calibri" w:cs="Times New Roman"/>
          <w:color w:val="000000"/>
          <w:shd w:val="clear" w:color="auto" w:fill="FFFFFF"/>
        </w:rPr>
        <w:t>provides stable accessioning and data tracking for genome assembly data.</w:t>
      </w:r>
    </w:p>
    <w:p w14:paraId="4D8A97D8" w14:textId="0288C30A" w:rsidR="007166AD" w:rsidRPr="00177BC5" w:rsidRDefault="007166AD" w:rsidP="00DF036C">
      <w:pPr>
        <w:rPr>
          <w:rFonts w:ascii="Calibri" w:eastAsia="Times New Roman" w:hAnsi="Calibri" w:cs="Times New Roman"/>
        </w:rPr>
      </w:pPr>
      <w:r w:rsidRPr="00177BC5">
        <w:rPr>
          <w:rFonts w:ascii="Calibri" w:eastAsia="Times New Roman" w:hAnsi="Calibri" w:cs="Times New Roman"/>
          <w:color w:val="000000"/>
          <w:shd w:val="clear" w:color="auto" w:fill="FFFFFF"/>
        </w:rPr>
        <w:t xml:space="preserve">The Assembly database stores the names and identifiers for the sequences in each genome assembly and records the organization of the component sequences into scaffolds and </w:t>
      </w:r>
      <w:proofErr w:type="spellStart"/>
      <w:proofErr w:type="gramStart"/>
      <w:r w:rsidRPr="00177BC5">
        <w:rPr>
          <w:rFonts w:ascii="Calibri" w:eastAsia="Times New Roman" w:hAnsi="Calibri" w:cs="Times New Roman"/>
          <w:color w:val="000000"/>
          <w:shd w:val="clear" w:color="auto" w:fill="FFFFFF"/>
        </w:rPr>
        <w:t>chromosomes.</w:t>
      </w:r>
      <w:r w:rsidRPr="00177BC5">
        <w:rPr>
          <w:rFonts w:ascii="Calibri" w:hAnsi="Calibri" w:cs="Arial"/>
        </w:rPr>
        <w:t>L</w:t>
      </w:r>
      <w:r w:rsidRPr="00177BC5">
        <w:rPr>
          <w:rFonts w:ascii="Calibri" w:eastAsia="Times New Roman" w:hAnsi="Calibri" w:cs="Times New Roman"/>
          <w:color w:val="000000"/>
          <w:shd w:val="clear" w:color="auto" w:fill="FFFFFF"/>
        </w:rPr>
        <w:t>ikewise</w:t>
      </w:r>
      <w:proofErr w:type="spellEnd"/>
      <w:proofErr w:type="gramEnd"/>
      <w:r w:rsidRPr="00177BC5">
        <w:rPr>
          <w:rFonts w:ascii="Calibri" w:eastAsia="Times New Roman" w:hAnsi="Calibri" w:cs="Times New Roman"/>
          <w:color w:val="000000"/>
          <w:shd w:val="clear" w:color="auto" w:fill="FFFFFF"/>
        </w:rPr>
        <w:t>, the NCBI Reference Sequence (</w:t>
      </w:r>
      <w:proofErr w:type="spellStart"/>
      <w:r w:rsidRPr="00177BC5">
        <w:rPr>
          <w:rFonts w:ascii="Calibri" w:eastAsia="Times New Roman" w:hAnsi="Calibri" w:cs="Times New Roman"/>
          <w:color w:val="000000"/>
          <w:shd w:val="clear" w:color="auto" w:fill="FFFFFF"/>
        </w:rPr>
        <w:t>RefSeq</w:t>
      </w:r>
      <w:proofErr w:type="spellEnd"/>
      <w:r w:rsidRPr="00177BC5">
        <w:rPr>
          <w:rFonts w:ascii="Calibri" w:eastAsia="Times New Roman" w:hAnsi="Calibri" w:cs="Times New Roman"/>
          <w:color w:val="000000"/>
          <w:shd w:val="clear" w:color="auto" w:fill="FFFFFF"/>
        </w:rPr>
        <w:t>) database (</w:t>
      </w:r>
      <w:hyperlink r:id="rId5" w:anchor="B2" w:history="1">
        <w:r w:rsidRPr="00177BC5">
          <w:rPr>
            <w:rFonts w:ascii="Calibri" w:eastAsia="Times New Roman" w:hAnsi="Calibri" w:cs="Times New Roman"/>
            <w:color w:val="642A8F"/>
            <w:u w:val="single"/>
            <w:shd w:val="clear" w:color="auto" w:fill="FFFFFF"/>
          </w:rPr>
          <w:t>2</w:t>
        </w:r>
      </w:hyperlink>
      <w:r w:rsidRPr="00177BC5">
        <w:rPr>
          <w:rFonts w:ascii="Calibri" w:eastAsia="Times New Roman" w:hAnsi="Calibri" w:cs="Times New Roman"/>
          <w:color w:val="000000"/>
          <w:shd w:val="clear" w:color="auto" w:fill="FFFFFF"/>
        </w:rPr>
        <w:t>; </w:t>
      </w:r>
      <w:r w:rsidRPr="00177BC5">
        <w:rPr>
          <w:rFonts w:ascii="Calibri" w:eastAsia="Times New Roman" w:hAnsi="Calibri" w:cs="Times New Roman"/>
        </w:rPr>
        <w:fldChar w:fldCharType="begin"/>
      </w:r>
      <w:r w:rsidRPr="00177BC5">
        <w:rPr>
          <w:rFonts w:ascii="Calibri" w:eastAsia="Times New Roman" w:hAnsi="Calibri" w:cs="Times New Roman"/>
        </w:rPr>
        <w:instrText xml:space="preserve"> HYPERLINK "http://www.ncbi.nlm.nih.gov/refseq/" \t "_blank" </w:instrText>
      </w:r>
      <w:r w:rsidRPr="00177BC5">
        <w:rPr>
          <w:rFonts w:ascii="Calibri" w:eastAsia="Times New Roman" w:hAnsi="Calibri" w:cs="Times New Roman"/>
        </w:rPr>
      </w:r>
      <w:r w:rsidRPr="00177BC5">
        <w:rPr>
          <w:rFonts w:ascii="Calibri" w:eastAsia="Times New Roman" w:hAnsi="Calibri" w:cs="Times New Roman"/>
        </w:rPr>
        <w:fldChar w:fldCharType="separate"/>
      </w:r>
      <w:r w:rsidRPr="00177BC5">
        <w:rPr>
          <w:rFonts w:ascii="Calibri" w:eastAsia="Times New Roman" w:hAnsi="Calibri" w:cs="Times New Roman"/>
          <w:color w:val="642A8F"/>
          <w:u w:val="single"/>
          <w:shd w:val="clear" w:color="auto" w:fill="FFFFFF"/>
        </w:rPr>
        <w:t>www.ncbi.nlm.nih.gov/refseq/</w:t>
      </w:r>
      <w:r w:rsidRPr="00177BC5">
        <w:rPr>
          <w:rFonts w:ascii="Calibri" w:eastAsia="Times New Roman" w:hAnsi="Calibri" w:cs="Times New Roman"/>
        </w:rPr>
        <w:fldChar w:fldCharType="end"/>
      </w:r>
      <w:r w:rsidRPr="00177BC5">
        <w:rPr>
          <w:rFonts w:ascii="Calibri" w:eastAsia="Times New Roman" w:hAnsi="Calibri" w:cs="Times New Roman"/>
          <w:color w:val="000000"/>
          <w:shd w:val="clear" w:color="auto" w:fill="FFFFFF"/>
        </w:rPr>
        <w:t>) issues identifiers only to single genomic sequences selected from INSDC for inclusion in its non-redundant sequence collection. INSDC Whole Genome Shotgun (WGS) project identifiers cannot adequately distinguish between different versions of an assembly because the project version does not always change when the number of sequences in an assembly is increased or decreased (</w:t>
      </w:r>
      <w:r w:rsidRPr="00177BC5">
        <w:rPr>
          <w:rFonts w:ascii="Calibri" w:eastAsia="Times New Roman" w:hAnsi="Calibri" w:cs="Times New Roman"/>
        </w:rPr>
        <w:fldChar w:fldCharType="begin"/>
      </w:r>
      <w:r w:rsidRPr="00177BC5">
        <w:rPr>
          <w:rFonts w:ascii="Calibri" w:eastAsia="Times New Roman" w:hAnsi="Calibri" w:cs="Times New Roman"/>
        </w:rPr>
        <w:instrText xml:space="preserve"> HYPERLINK "http://www.ncbi.nlm.nih.gov/genbank/wgs/" \t "_blank" </w:instrText>
      </w:r>
      <w:r w:rsidRPr="00177BC5">
        <w:rPr>
          <w:rFonts w:ascii="Calibri" w:eastAsia="Times New Roman" w:hAnsi="Calibri" w:cs="Times New Roman"/>
        </w:rPr>
      </w:r>
      <w:r w:rsidRPr="00177BC5">
        <w:rPr>
          <w:rFonts w:ascii="Calibri" w:eastAsia="Times New Roman" w:hAnsi="Calibri" w:cs="Times New Roman"/>
        </w:rPr>
        <w:fldChar w:fldCharType="separate"/>
      </w:r>
      <w:r w:rsidRPr="00177BC5">
        <w:rPr>
          <w:rFonts w:ascii="Calibri" w:eastAsia="Times New Roman" w:hAnsi="Calibri" w:cs="Times New Roman"/>
          <w:color w:val="642A8F"/>
          <w:u w:val="single"/>
          <w:shd w:val="clear" w:color="auto" w:fill="FFFFFF"/>
        </w:rPr>
        <w:t>www.ncbi.nlm.nih.gov/genbank/wgs/</w:t>
      </w:r>
      <w:r w:rsidRPr="00177BC5">
        <w:rPr>
          <w:rFonts w:ascii="Calibri" w:eastAsia="Times New Roman" w:hAnsi="Calibri" w:cs="Times New Roman"/>
        </w:rPr>
        <w:fldChar w:fldCharType="end"/>
      </w:r>
      <w:r w:rsidRPr="00177BC5">
        <w:rPr>
          <w:rFonts w:ascii="Calibri" w:eastAsia="Times New Roman" w:hAnsi="Calibri" w:cs="Times New Roman"/>
          <w:color w:val="000000"/>
          <w:shd w:val="clear" w:color="auto" w:fill="FFFFFF"/>
        </w:rPr>
        <w:t>). </w:t>
      </w:r>
    </w:p>
    <w:p w14:paraId="2EE2C053" w14:textId="14919089" w:rsidR="007166AD" w:rsidRPr="00177BC5" w:rsidRDefault="007166AD" w:rsidP="00DF036C">
      <w:pPr>
        <w:widowControl w:val="0"/>
        <w:autoSpaceDE w:val="0"/>
        <w:autoSpaceDN w:val="0"/>
        <w:adjustRightInd w:val="0"/>
        <w:rPr>
          <w:rFonts w:ascii="Calibri" w:hAnsi="Calibri" w:cs="Arial"/>
        </w:rPr>
      </w:pPr>
      <w:r w:rsidRPr="00177BC5">
        <w:rPr>
          <w:rFonts w:ascii="Calibri" w:hAnsi="Calibri" w:cs="Arial"/>
        </w:rPr>
        <w:t xml:space="preserve"> </w:t>
      </w:r>
    </w:p>
    <w:p w14:paraId="4BF8FE27" w14:textId="77777777" w:rsidR="007166AD" w:rsidRPr="00177BC5" w:rsidRDefault="007166AD" w:rsidP="00DF036C">
      <w:pPr>
        <w:widowControl w:val="0"/>
        <w:autoSpaceDE w:val="0"/>
        <w:autoSpaceDN w:val="0"/>
        <w:adjustRightInd w:val="0"/>
        <w:rPr>
          <w:rFonts w:ascii="Calibri" w:hAnsi="Calibri" w:cs="Arial"/>
        </w:rPr>
      </w:pPr>
    </w:p>
    <w:p w14:paraId="33CA9094" w14:textId="5125BCC3" w:rsidR="007166AD" w:rsidRPr="00177BC5" w:rsidRDefault="007166AD" w:rsidP="00DF036C">
      <w:pPr>
        <w:widowControl w:val="0"/>
        <w:autoSpaceDE w:val="0"/>
        <w:autoSpaceDN w:val="0"/>
        <w:adjustRightInd w:val="0"/>
        <w:rPr>
          <w:rFonts w:ascii="Calibri" w:hAnsi="Calibri" w:cs="Arial"/>
        </w:rPr>
      </w:pPr>
      <w:r w:rsidRPr="00177BC5">
        <w:rPr>
          <w:rFonts w:ascii="Calibri" w:hAnsi="Calibri" w:cs="Arial"/>
        </w:rPr>
        <w:t>https://www.ncbi.nlm.nih.gov/pmc/articles/PMC4702866/</w:t>
      </w:r>
    </w:p>
    <w:p w14:paraId="4C06CE34" w14:textId="77777777" w:rsidR="007166AD" w:rsidRPr="00177BC5" w:rsidRDefault="007166AD" w:rsidP="00DF036C">
      <w:pPr>
        <w:widowControl w:val="0"/>
        <w:autoSpaceDE w:val="0"/>
        <w:autoSpaceDN w:val="0"/>
        <w:adjustRightInd w:val="0"/>
        <w:rPr>
          <w:rFonts w:ascii="Calibri" w:hAnsi="Calibri" w:cs="Arial"/>
        </w:rPr>
      </w:pPr>
    </w:p>
    <w:p w14:paraId="3C2185E5" w14:textId="77777777" w:rsidR="007166AD" w:rsidRPr="00177BC5" w:rsidRDefault="007166AD" w:rsidP="00DF036C">
      <w:pPr>
        <w:widowControl w:val="0"/>
        <w:autoSpaceDE w:val="0"/>
        <w:autoSpaceDN w:val="0"/>
        <w:adjustRightInd w:val="0"/>
        <w:rPr>
          <w:rFonts w:ascii="Calibri" w:hAnsi="Calibri" w:cs="Times"/>
        </w:rPr>
      </w:pPr>
    </w:p>
    <w:p w14:paraId="4B2AFB20" w14:textId="3630ABFC" w:rsidR="00943631" w:rsidRPr="00177BC5" w:rsidRDefault="00657F5E" w:rsidP="00DF036C">
      <w:pPr>
        <w:widowControl w:val="0"/>
        <w:autoSpaceDE w:val="0"/>
        <w:autoSpaceDN w:val="0"/>
        <w:adjustRightInd w:val="0"/>
        <w:rPr>
          <w:rFonts w:ascii="Calibri" w:hAnsi="Calibri" w:cs="Times"/>
        </w:rPr>
      </w:pPr>
      <w:r w:rsidRPr="00177BC5">
        <w:rPr>
          <w:rFonts w:ascii="Calibri" w:hAnsi="Calibri" w:cs="Times"/>
        </w:rPr>
        <w:t>A</w:t>
      </w:r>
      <w:r w:rsidR="00B16A0C" w:rsidRPr="00177BC5">
        <w:rPr>
          <w:rFonts w:ascii="Calibri" w:hAnsi="Calibri" w:cs="Times"/>
        </w:rPr>
        <w:t>n initial</w:t>
      </w:r>
      <w:r w:rsidRPr="00177BC5">
        <w:rPr>
          <w:rFonts w:ascii="Calibri" w:hAnsi="Calibri" w:cs="Times"/>
        </w:rPr>
        <w:t xml:space="preserve"> relaxed </w:t>
      </w:r>
      <w:r w:rsidR="00B16A0C" w:rsidRPr="00177BC5">
        <w:rPr>
          <w:rFonts w:ascii="Calibri" w:hAnsi="Calibri" w:cs="Times"/>
        </w:rPr>
        <w:t>blast search (</w:t>
      </w:r>
      <w:r w:rsidR="00714A92" w:rsidRPr="00177BC5">
        <w:rPr>
          <w:rFonts w:ascii="Calibri" w:hAnsi="Calibri" w:cs="Times"/>
        </w:rPr>
        <w:t>e value &lt; 1</w:t>
      </w:r>
      <w:r w:rsidR="00B16A0C" w:rsidRPr="00177BC5">
        <w:rPr>
          <w:rFonts w:ascii="Calibri" w:hAnsi="Calibri" w:cs="Times"/>
        </w:rPr>
        <w:t xml:space="preserve">) identified </w:t>
      </w:r>
      <w:r w:rsidR="003F08EC" w:rsidRPr="00177BC5">
        <w:rPr>
          <w:rFonts w:ascii="Calibri" w:hAnsi="Calibri" w:cs="Times"/>
        </w:rPr>
        <w:t xml:space="preserve">162984 </w:t>
      </w:r>
      <w:r w:rsidR="00542E10" w:rsidRPr="00177BC5">
        <w:rPr>
          <w:rFonts w:ascii="Calibri" w:hAnsi="Calibri" w:cs="Times"/>
        </w:rPr>
        <w:t xml:space="preserve">protein records, of which 94516 unique </w:t>
      </w:r>
      <w:r w:rsidR="003F08EC" w:rsidRPr="00177BC5">
        <w:rPr>
          <w:rFonts w:ascii="Calibri" w:hAnsi="Calibri" w:cs="Times"/>
        </w:rPr>
        <w:t>NCBI nucleotide records/genomes</w:t>
      </w:r>
      <w:r w:rsidR="00542E10" w:rsidRPr="00177BC5">
        <w:rPr>
          <w:rFonts w:ascii="Calibri" w:hAnsi="Calibri" w:cs="Times"/>
        </w:rPr>
        <w:t xml:space="preserve">. </w:t>
      </w:r>
    </w:p>
    <w:p w14:paraId="4AF0E34D" w14:textId="77777777" w:rsidR="00943631" w:rsidRPr="00177BC5" w:rsidRDefault="00943631" w:rsidP="00DF036C">
      <w:pPr>
        <w:widowControl w:val="0"/>
        <w:autoSpaceDE w:val="0"/>
        <w:autoSpaceDN w:val="0"/>
        <w:adjustRightInd w:val="0"/>
        <w:rPr>
          <w:rFonts w:ascii="Calibri" w:hAnsi="Calibri" w:cs="Times"/>
        </w:rPr>
      </w:pPr>
    </w:p>
    <w:p w14:paraId="164CD14C" w14:textId="59A82212" w:rsidR="00943631" w:rsidRPr="00177BC5" w:rsidRDefault="00F70A3B" w:rsidP="00DF036C">
      <w:pPr>
        <w:widowControl w:val="0"/>
        <w:autoSpaceDE w:val="0"/>
        <w:autoSpaceDN w:val="0"/>
        <w:adjustRightInd w:val="0"/>
        <w:rPr>
          <w:rFonts w:ascii="Calibri" w:hAnsi="Calibri" w:cs="Times"/>
        </w:rPr>
      </w:pPr>
      <w:r w:rsidRPr="00177BC5">
        <w:rPr>
          <w:rFonts w:ascii="Calibri" w:hAnsi="Calibri" w:cs="Times"/>
        </w:rPr>
        <w:t>A comprehensive set of clusters with experimentally verified and putative targets.</w:t>
      </w:r>
    </w:p>
    <w:p w14:paraId="1C061FA9" w14:textId="78F19B58" w:rsidR="00943631" w:rsidRPr="00177BC5" w:rsidRDefault="00E67C32" w:rsidP="00DF036C">
      <w:pPr>
        <w:widowControl w:val="0"/>
        <w:autoSpaceDE w:val="0"/>
        <w:autoSpaceDN w:val="0"/>
        <w:adjustRightInd w:val="0"/>
        <w:rPr>
          <w:rFonts w:ascii="Calibri" w:hAnsi="Calibri" w:cs="Times"/>
        </w:rPr>
      </w:pPr>
      <w:r w:rsidRPr="00177BC5">
        <w:rPr>
          <w:rFonts w:ascii="Calibri" w:hAnsi="Calibri"/>
          <w:color w:val="000000"/>
        </w:rPr>
        <w:t>1. Putative positive gene cluster data set</w:t>
      </w:r>
    </w:p>
    <w:p w14:paraId="7905FEEC" w14:textId="382EC590" w:rsidR="00E67C32" w:rsidRPr="00177BC5" w:rsidRDefault="00E67C32" w:rsidP="00DF036C">
      <w:pPr>
        <w:rPr>
          <w:rFonts w:ascii="Calibri" w:eastAsia="Times New Roman" w:hAnsi="Calibri" w:cs="Times New Roman"/>
          <w:color w:val="000000"/>
        </w:rPr>
      </w:pPr>
      <w:r w:rsidRPr="00177BC5">
        <w:rPr>
          <w:rFonts w:ascii="Calibri" w:hAnsi="Calibri" w:cs="Times"/>
        </w:rPr>
        <w:t xml:space="preserve">2. </w:t>
      </w:r>
      <w:r w:rsidRPr="00177BC5">
        <w:rPr>
          <w:rFonts w:ascii="Calibri" w:eastAsia="Times New Roman" w:hAnsi="Calibri" w:cs="Times New Roman"/>
          <w:color w:val="000000"/>
        </w:rPr>
        <w:t>Experimentally verified gene clusters data set – 9</w:t>
      </w:r>
      <w:r w:rsidR="0006248D" w:rsidRPr="00177BC5">
        <w:rPr>
          <w:rFonts w:ascii="Calibri" w:eastAsia="Times New Roman" w:hAnsi="Calibri" w:cs="Times New Roman"/>
          <w:color w:val="000000"/>
        </w:rPr>
        <w:t xml:space="preserve"> unique</w:t>
      </w:r>
      <w:r w:rsidRPr="00177BC5">
        <w:rPr>
          <w:rFonts w:ascii="Calibri" w:eastAsia="Times New Roman" w:hAnsi="Calibri" w:cs="Times New Roman"/>
          <w:color w:val="000000"/>
        </w:rPr>
        <w:t xml:space="preserve"> targets</w:t>
      </w:r>
      <w:r w:rsidR="0006248D" w:rsidRPr="00177BC5">
        <w:rPr>
          <w:rFonts w:ascii="Calibri" w:eastAsia="Times New Roman" w:hAnsi="Calibri" w:cs="Times New Roman"/>
          <w:color w:val="000000"/>
        </w:rPr>
        <w:t>, 12 clusters</w:t>
      </w:r>
    </w:p>
    <w:p w14:paraId="31F96213" w14:textId="4DE48EAB" w:rsidR="00943631" w:rsidRPr="00177BC5" w:rsidRDefault="00943631" w:rsidP="00DF036C">
      <w:pPr>
        <w:widowControl w:val="0"/>
        <w:autoSpaceDE w:val="0"/>
        <w:autoSpaceDN w:val="0"/>
        <w:adjustRightInd w:val="0"/>
        <w:rPr>
          <w:rFonts w:ascii="Calibri" w:hAnsi="Calibri" w:cs="Times"/>
        </w:rPr>
      </w:pPr>
    </w:p>
    <w:p w14:paraId="473437E9" w14:textId="77777777" w:rsidR="00943631" w:rsidRPr="00177BC5" w:rsidRDefault="00943631" w:rsidP="00DF036C">
      <w:pPr>
        <w:widowControl w:val="0"/>
        <w:autoSpaceDE w:val="0"/>
        <w:autoSpaceDN w:val="0"/>
        <w:adjustRightInd w:val="0"/>
        <w:rPr>
          <w:rFonts w:ascii="Calibri" w:hAnsi="Calibri" w:cs="Times"/>
        </w:rPr>
      </w:pPr>
    </w:p>
    <w:p w14:paraId="3951CAA6" w14:textId="77777777" w:rsidR="00943631" w:rsidRPr="00177BC5" w:rsidRDefault="00943631" w:rsidP="00DF036C">
      <w:pPr>
        <w:widowControl w:val="0"/>
        <w:autoSpaceDE w:val="0"/>
        <w:autoSpaceDN w:val="0"/>
        <w:adjustRightInd w:val="0"/>
        <w:rPr>
          <w:rFonts w:ascii="Calibri" w:hAnsi="Calibri" w:cs="Times"/>
        </w:rPr>
      </w:pPr>
    </w:p>
    <w:p w14:paraId="11D81674" w14:textId="77777777" w:rsidR="00943631" w:rsidRPr="00177BC5" w:rsidRDefault="00943631" w:rsidP="00DF036C">
      <w:pPr>
        <w:widowControl w:val="0"/>
        <w:autoSpaceDE w:val="0"/>
        <w:autoSpaceDN w:val="0"/>
        <w:adjustRightInd w:val="0"/>
        <w:rPr>
          <w:rFonts w:ascii="Calibri" w:hAnsi="Calibri" w:cs="Times"/>
        </w:rPr>
      </w:pPr>
    </w:p>
    <w:p w14:paraId="29E212F2" w14:textId="77777777" w:rsidR="00943631" w:rsidRPr="00177BC5" w:rsidRDefault="00943631" w:rsidP="00DF036C">
      <w:pPr>
        <w:widowControl w:val="0"/>
        <w:autoSpaceDE w:val="0"/>
        <w:autoSpaceDN w:val="0"/>
        <w:adjustRightInd w:val="0"/>
        <w:rPr>
          <w:rFonts w:ascii="Calibri" w:hAnsi="Calibri" w:cs="Times"/>
        </w:rPr>
      </w:pPr>
    </w:p>
    <w:p w14:paraId="60FD873C" w14:textId="77777777" w:rsidR="00943631" w:rsidRPr="00177BC5" w:rsidRDefault="00943631" w:rsidP="00DF036C">
      <w:pPr>
        <w:widowControl w:val="0"/>
        <w:autoSpaceDE w:val="0"/>
        <w:autoSpaceDN w:val="0"/>
        <w:adjustRightInd w:val="0"/>
        <w:rPr>
          <w:rFonts w:ascii="Calibri" w:hAnsi="Calibri" w:cs="Times"/>
        </w:rPr>
      </w:pPr>
    </w:p>
    <w:p w14:paraId="7939E0E9" w14:textId="77777777" w:rsidR="00943631" w:rsidRPr="00177BC5" w:rsidRDefault="00943631" w:rsidP="00DF036C">
      <w:pPr>
        <w:widowControl w:val="0"/>
        <w:autoSpaceDE w:val="0"/>
        <w:autoSpaceDN w:val="0"/>
        <w:adjustRightInd w:val="0"/>
        <w:rPr>
          <w:rFonts w:ascii="Calibri" w:hAnsi="Calibri" w:cs="Times"/>
        </w:rPr>
      </w:pPr>
    </w:p>
    <w:p w14:paraId="3C763BDD" w14:textId="77777777" w:rsidR="00943631" w:rsidRPr="00177BC5" w:rsidRDefault="00943631" w:rsidP="00DF036C">
      <w:pPr>
        <w:widowControl w:val="0"/>
        <w:autoSpaceDE w:val="0"/>
        <w:autoSpaceDN w:val="0"/>
        <w:adjustRightInd w:val="0"/>
        <w:rPr>
          <w:rFonts w:ascii="Calibri" w:hAnsi="Calibri" w:cs="Times"/>
        </w:rPr>
      </w:pPr>
    </w:p>
    <w:p w14:paraId="1EE35272" w14:textId="77777777" w:rsidR="00943631" w:rsidRPr="00177BC5" w:rsidRDefault="00943631" w:rsidP="00DF036C">
      <w:pPr>
        <w:widowControl w:val="0"/>
        <w:autoSpaceDE w:val="0"/>
        <w:autoSpaceDN w:val="0"/>
        <w:adjustRightInd w:val="0"/>
        <w:rPr>
          <w:rFonts w:ascii="Calibri" w:hAnsi="Calibri" w:cs="Times"/>
        </w:rPr>
      </w:pPr>
    </w:p>
    <w:p w14:paraId="11DEABFE" w14:textId="77777777" w:rsidR="00943631" w:rsidRPr="00177BC5" w:rsidRDefault="00943631" w:rsidP="00DF036C">
      <w:pPr>
        <w:widowControl w:val="0"/>
        <w:autoSpaceDE w:val="0"/>
        <w:autoSpaceDN w:val="0"/>
        <w:adjustRightInd w:val="0"/>
        <w:rPr>
          <w:rFonts w:ascii="Calibri" w:hAnsi="Calibri" w:cs="Times"/>
        </w:rPr>
      </w:pPr>
    </w:p>
    <w:p w14:paraId="735A78D6" w14:textId="77777777" w:rsidR="00943631" w:rsidRPr="00177BC5" w:rsidRDefault="00943631" w:rsidP="00DF036C">
      <w:pPr>
        <w:rPr>
          <w:rFonts w:ascii="Calibri" w:hAnsi="Calibri" w:cs="Times New Roman"/>
          <w:i/>
        </w:rPr>
      </w:pPr>
    </w:p>
    <w:p w14:paraId="1EF6275E" w14:textId="77777777" w:rsidR="00EF4ED8" w:rsidRPr="00177BC5" w:rsidRDefault="00EF4ED8" w:rsidP="00DF036C">
      <w:pPr>
        <w:rPr>
          <w:rFonts w:ascii="Calibri" w:hAnsi="Calibri"/>
        </w:rPr>
      </w:pPr>
    </w:p>
    <w:p w14:paraId="6450F6A5" w14:textId="77777777" w:rsidR="00FB4975" w:rsidRPr="00177BC5" w:rsidRDefault="00FB4975" w:rsidP="00DF036C">
      <w:pPr>
        <w:rPr>
          <w:rFonts w:ascii="Calibri" w:hAnsi="Calibri"/>
        </w:rPr>
      </w:pPr>
    </w:p>
    <w:p w14:paraId="29D3491B" w14:textId="77777777" w:rsidR="00FB4975" w:rsidRPr="00177BC5" w:rsidRDefault="00FB4975" w:rsidP="00DF036C">
      <w:pPr>
        <w:rPr>
          <w:rFonts w:ascii="Calibri" w:hAnsi="Calibri"/>
        </w:rPr>
      </w:pPr>
    </w:p>
    <w:sectPr w:rsidR="00FB4975" w:rsidRPr="00177BC5"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6248D"/>
    <w:rsid w:val="000C305C"/>
    <w:rsid w:val="00177BC5"/>
    <w:rsid w:val="00223333"/>
    <w:rsid w:val="002C6ED2"/>
    <w:rsid w:val="00370027"/>
    <w:rsid w:val="003917FA"/>
    <w:rsid w:val="003A4D7C"/>
    <w:rsid w:val="003F08EC"/>
    <w:rsid w:val="00486A25"/>
    <w:rsid w:val="004B1403"/>
    <w:rsid w:val="00527238"/>
    <w:rsid w:val="00542E10"/>
    <w:rsid w:val="00621AAF"/>
    <w:rsid w:val="00635BAC"/>
    <w:rsid w:val="00657F5E"/>
    <w:rsid w:val="006D4444"/>
    <w:rsid w:val="007123A2"/>
    <w:rsid w:val="00714A92"/>
    <w:rsid w:val="007166AD"/>
    <w:rsid w:val="007822EF"/>
    <w:rsid w:val="00856E56"/>
    <w:rsid w:val="008870F4"/>
    <w:rsid w:val="008C12AB"/>
    <w:rsid w:val="008E50C0"/>
    <w:rsid w:val="00900AC9"/>
    <w:rsid w:val="00933620"/>
    <w:rsid w:val="00943631"/>
    <w:rsid w:val="00AE7B20"/>
    <w:rsid w:val="00B16A0C"/>
    <w:rsid w:val="00C11F17"/>
    <w:rsid w:val="00C6573A"/>
    <w:rsid w:val="00D66D4F"/>
    <w:rsid w:val="00DF036C"/>
    <w:rsid w:val="00E07805"/>
    <w:rsid w:val="00E67C32"/>
    <w:rsid w:val="00EF4ED8"/>
    <w:rsid w:val="00EF6590"/>
    <w:rsid w:val="00F657A9"/>
    <w:rsid w:val="00F70A3B"/>
    <w:rsid w:val="00FB3C6A"/>
    <w:rsid w:val="00FB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1">
    <w:name w:val="heading 1"/>
    <w:basedOn w:val="Normal"/>
    <w:link w:val="Heading1Char"/>
    <w:uiPriority w:val="9"/>
    <w:qFormat/>
    <w:rsid w:val="00E0780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semiHidden/>
    <w:unhideWhenUsed/>
    <w:rsid w:val="007166AD"/>
    <w:rPr>
      <w:color w:val="0000FF"/>
      <w:u w:val="single"/>
    </w:rPr>
  </w:style>
  <w:style w:type="character" w:customStyle="1" w:styleId="Heading1Char">
    <w:name w:val="Heading 1 Char"/>
    <w:basedOn w:val="DefaultParagraphFont"/>
    <w:link w:val="Heading1"/>
    <w:uiPriority w:val="9"/>
    <w:rsid w:val="00E07805"/>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8382">
      <w:bodyDiv w:val="1"/>
      <w:marLeft w:val="0"/>
      <w:marRight w:val="0"/>
      <w:marTop w:val="0"/>
      <w:marBottom w:val="0"/>
      <w:divBdr>
        <w:top w:val="none" w:sz="0" w:space="0" w:color="auto"/>
        <w:left w:val="none" w:sz="0" w:space="0" w:color="auto"/>
        <w:bottom w:val="none" w:sz="0" w:space="0" w:color="auto"/>
        <w:right w:val="none" w:sz="0" w:space="0" w:color="auto"/>
      </w:divBdr>
    </w:div>
    <w:div w:id="192309596">
      <w:bodyDiv w:val="1"/>
      <w:marLeft w:val="0"/>
      <w:marRight w:val="0"/>
      <w:marTop w:val="0"/>
      <w:marBottom w:val="0"/>
      <w:divBdr>
        <w:top w:val="none" w:sz="0" w:space="0" w:color="auto"/>
        <w:left w:val="none" w:sz="0" w:space="0" w:color="auto"/>
        <w:bottom w:val="none" w:sz="0" w:space="0" w:color="auto"/>
        <w:right w:val="none" w:sz="0" w:space="0" w:color="auto"/>
      </w:divBdr>
    </w:div>
    <w:div w:id="588973570">
      <w:bodyDiv w:val="1"/>
      <w:marLeft w:val="0"/>
      <w:marRight w:val="0"/>
      <w:marTop w:val="0"/>
      <w:marBottom w:val="0"/>
      <w:divBdr>
        <w:top w:val="none" w:sz="0" w:space="0" w:color="auto"/>
        <w:left w:val="none" w:sz="0" w:space="0" w:color="auto"/>
        <w:bottom w:val="none" w:sz="0" w:space="0" w:color="auto"/>
        <w:right w:val="none" w:sz="0" w:space="0" w:color="auto"/>
      </w:divBdr>
    </w:div>
    <w:div w:id="914826831">
      <w:bodyDiv w:val="1"/>
      <w:marLeft w:val="0"/>
      <w:marRight w:val="0"/>
      <w:marTop w:val="0"/>
      <w:marBottom w:val="0"/>
      <w:divBdr>
        <w:top w:val="none" w:sz="0" w:space="0" w:color="auto"/>
        <w:left w:val="none" w:sz="0" w:space="0" w:color="auto"/>
        <w:bottom w:val="none" w:sz="0" w:space="0" w:color="auto"/>
        <w:right w:val="none" w:sz="0" w:space="0" w:color="auto"/>
      </w:divBdr>
    </w:div>
    <w:div w:id="1458328165">
      <w:bodyDiv w:val="1"/>
      <w:marLeft w:val="0"/>
      <w:marRight w:val="0"/>
      <w:marTop w:val="0"/>
      <w:marBottom w:val="0"/>
      <w:divBdr>
        <w:top w:val="none" w:sz="0" w:space="0" w:color="auto"/>
        <w:left w:val="none" w:sz="0" w:space="0" w:color="auto"/>
        <w:bottom w:val="none" w:sz="0" w:space="0" w:color="auto"/>
        <w:right w:val="none" w:sz="0" w:space="0" w:color="auto"/>
      </w:divBdr>
    </w:div>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651321504">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 w:id="18950466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mc/articles/PMC470286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6</Pages>
  <Words>1426</Words>
  <Characters>8133</Characters>
  <Application>Microsoft Macintosh Word</Application>
  <DocSecurity>0</DocSecurity>
  <Lines>67</Lines>
  <Paragraphs>19</Paragraphs>
  <ScaleCrop>false</ScaleCrop>
  <Company/>
  <LinksUpToDate>false</LinksUpToDate>
  <CharactersWithSpaces>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18</cp:revision>
  <dcterms:created xsi:type="dcterms:W3CDTF">2018-04-25T18:46:00Z</dcterms:created>
  <dcterms:modified xsi:type="dcterms:W3CDTF">2019-01-30T18:27:00Z</dcterms:modified>
</cp:coreProperties>
</file>