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00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38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00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213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2882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060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731200" cy="3924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5" w:type="default"/>
      <w:pgSz w:h="16834" w:w="11909" w:orient="portrait"/>
      <w:pgMar w:bottom="1440" w:top="1440" w:left="1440" w:right="1440" w:header="170.07874015748033" w:footer="170.078740157480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>
        <w:sz w:val="18"/>
        <w:szCs w:val="18"/>
      </w:rPr>
    </w:pPr>
    <w:r w:rsidDel="00000000" w:rsidR="00000000" w:rsidRPr="00000000">
      <w:rPr>
        <w:sz w:val="18"/>
        <w:szCs w:val="18"/>
      </w:rPr>
      <w:pict>
        <v:shape id="WordPictureWatermark1" style="position:absolute;width:451.27559055118115pt;height:304.883240801334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sz w:val="18"/>
        <w:szCs w:val="18"/>
        <w:rtl w:val="0"/>
      </w:rPr>
      <w:t xml:space="preserve">Por: Geronimo Saldaña Espinal</w:t>
    </w:r>
  </w:p>
  <w:p w:rsidR="00000000" w:rsidDel="00000000" w:rsidP="00000000" w:rsidRDefault="00000000" w:rsidRPr="00000000" w14:paraId="0000000C">
    <w:pPr>
      <w:spacing w:line="276" w:lineRule="auto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Data Science</w:t>
    </w:r>
  </w:p>
  <w:p w:rsidR="00000000" w:rsidDel="00000000" w:rsidP="00000000" w:rsidRDefault="00000000" w:rsidRPr="00000000" w14:paraId="0000000D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4/11/2024</w:t>
    </w:r>
  </w:p>
  <w:p w:rsidR="00000000" w:rsidDel="00000000" w:rsidP="00000000" w:rsidRDefault="00000000" w:rsidRPr="00000000" w14:paraId="0000000E">
    <w:pPr>
      <w:spacing w:line="276" w:lineRule="auto"/>
      <w:jc w:val="right"/>
      <w:rPr/>
    </w:pPr>
    <w:r w:rsidDel="00000000" w:rsidR="00000000" w:rsidRPr="00000000">
      <w:rPr/>
      <w:drawing>
        <wp:inline distB="19050" distT="19050" distL="19050" distR="19050">
          <wp:extent cx="963938" cy="963938"/>
          <wp:effectExtent b="0" l="0" r="0" t="0"/>
          <wp:docPr id="9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938" cy="963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header" Target="head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