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97C7" w14:textId="135A85DD" w:rsidR="000B216B" w:rsidRDefault="00A26C98" w:rsidP="003E7B38">
      <w:pPr>
        <w:pStyle w:val="Heading1"/>
        <w:rPr>
          <w:lang w:val="en-US"/>
        </w:rPr>
      </w:pPr>
      <w:r>
        <w:rPr>
          <w:lang w:val="en-US"/>
        </w:rPr>
        <w:t>BEVEZETÉS</w:t>
      </w:r>
    </w:p>
    <w:p w14:paraId="7AE79ADD" w14:textId="2B6BC125" w:rsidR="00A26C98" w:rsidRDefault="00A26C98" w:rsidP="003E7B38">
      <w:pPr>
        <w:pStyle w:val="Heading2"/>
        <w:rPr>
          <w:lang w:val="en-US"/>
        </w:rPr>
      </w:pPr>
      <w:proofErr w:type="spellStart"/>
      <w:r>
        <w:rPr>
          <w:lang w:val="en-US"/>
        </w:rPr>
        <w:t>videójáték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ipar</w:t>
      </w:r>
      <w:proofErr w:type="spellEnd"/>
    </w:p>
    <w:p w14:paraId="71070ADB" w14:textId="77777777" w:rsidR="00D70941" w:rsidRDefault="00D70941" w:rsidP="00D70941">
      <w:pPr>
        <w:rPr>
          <w:szCs w:val="24"/>
        </w:rPr>
      </w:pPr>
      <w:r>
        <w:rPr>
          <w:szCs w:val="24"/>
        </w:rPr>
        <w:t xml:space="preserve">A videójáték ipar az informatika fejlődésével együtt rohamos lépésben halad előre. Az informatika és azon belül a videójáték fejlesztés is egy nagyon összetett iparág, amiben mindenki megtalálhatja a saját stílusának, érdeklődési körének megfelelő irányt. A videójáték fejlesztés emellett egy magas profitot generáló terület, kifejezetten az elmúlt években.  </w:t>
      </w:r>
    </w:p>
    <w:p w14:paraId="363868AC" w14:textId="77777777" w:rsidR="00D70941" w:rsidRDefault="00D70941" w:rsidP="00D70941">
      <w:pPr>
        <w:rPr>
          <w:szCs w:val="24"/>
        </w:rPr>
      </w:pPr>
      <w:r>
        <w:rPr>
          <w:szCs w:val="24"/>
        </w:rPr>
        <w:t>A globális videojáték-piac 2022-ben 217,06 milliárd dollárra volt becsülve és 2023 és 2030 között 13,4%-os</w:t>
      </w:r>
      <w:r w:rsidRPr="008019B9">
        <w:rPr>
          <w:szCs w:val="24"/>
        </w:rPr>
        <w:t xml:space="preserve"> </w:t>
      </w:r>
      <w:r w:rsidRPr="0008014B">
        <w:rPr>
          <w:szCs w:val="24"/>
        </w:rPr>
        <w:t>összetett éves növekedési rátá</w:t>
      </w:r>
      <w:r>
        <w:rPr>
          <w:szCs w:val="24"/>
        </w:rPr>
        <w:t>ra lehet számítani. 2030-ra vélhetően meg fogja haladni a 580 milliárd dollárt. A piac bővülése köszönhető az online játékok térhódításának, amelyet a széles sávszélességű internetkapcsolat széleskörű elérhetősége tett lehetővé, emellett a mobiljátékok iránti kereslet is növekszik, miközben a 3D játékokra is folyamatosan nagy a kereslet.</w:t>
      </w:r>
      <w:sdt>
        <w:sdtPr>
          <w:rPr>
            <w:szCs w:val="24"/>
          </w:rPr>
          <w:id w:val="-1560540308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  <w:lang w:val="en-US"/>
            </w:rPr>
            <w:instrText xml:space="preserve"> CITATION Gra \l 1033 </w:instrText>
          </w:r>
          <w:r>
            <w:rPr>
              <w:szCs w:val="24"/>
            </w:rPr>
            <w:fldChar w:fldCharType="separate"/>
          </w:r>
          <w:r>
            <w:rPr>
              <w:noProof/>
              <w:szCs w:val="24"/>
              <w:lang w:val="en-US"/>
            </w:rPr>
            <w:t xml:space="preserve"> </w:t>
          </w:r>
          <w:r w:rsidRPr="00E30538">
            <w:rPr>
              <w:noProof/>
              <w:szCs w:val="24"/>
              <w:lang w:val="en-US"/>
            </w:rPr>
            <w:t>(Grand View Research, n.d.)</w:t>
          </w:r>
          <w:r>
            <w:rPr>
              <w:szCs w:val="24"/>
            </w:rPr>
            <w:fldChar w:fldCharType="end"/>
          </w:r>
        </w:sdtContent>
      </w:sdt>
    </w:p>
    <w:p w14:paraId="2D1464BA" w14:textId="77777777" w:rsidR="00D70941" w:rsidRDefault="00D70941" w:rsidP="00D70941">
      <w:pPr>
        <w:rPr>
          <w:szCs w:val="24"/>
        </w:rPr>
      </w:pPr>
      <w:r w:rsidRPr="00F118AA">
        <w:rPr>
          <w:szCs w:val="24"/>
        </w:rPr>
        <w:t>A gazdaság hullámvölgyei ellenére a videojáték-ipar figyelemre méltó rugalmasságot mutatott és évről évre tovább növekszik. Amíg van igény a szórakoztatásra, addig lesznek lehetőségek a játékfejlesztésben.</w:t>
      </w:r>
    </w:p>
    <w:p w14:paraId="02691009" w14:textId="77777777" w:rsidR="00D70941" w:rsidRPr="00C461BC" w:rsidRDefault="00D70941" w:rsidP="00D70941">
      <w:pPr>
        <w:rPr>
          <w:szCs w:val="24"/>
        </w:rPr>
      </w:pPr>
      <w:r w:rsidRPr="00C461BC">
        <w:rPr>
          <w:szCs w:val="24"/>
        </w:rPr>
        <w:t xml:space="preserve">A videójáték készítés szenvedély és munka is lehet egyben. Egy olyan karrier választása, amit élvezünk nagyon fontos. A videójáték egy egyedülálló termék, amely egyesíti a művészetet, a történetmesélést és a technikai megvalósítást. A játékfejlesztés általában különböző készségekkel rendelkező fejlesztőkből álló csapatokat foglal magában, köztük művészeket, programozókat, írókat és tervezőket. Az ebben az iparágban való munkavégzés lehetőséget ad kreatív önkifejezésre, legyen szó karakterek tervezéséről, a videójáték világának létrehozásáról, vagy a narratívák megalkotásáról. A videojáték-ipar karrierutak széles skáláját kínálja, a játéktervezéstől és programozástól a marketingig és a közösségi menedzsmentig. </w:t>
      </w:r>
    </w:p>
    <w:p w14:paraId="1398E24B" w14:textId="77777777" w:rsidR="00D70941" w:rsidRPr="00C461BC" w:rsidRDefault="00D70941" w:rsidP="00D70941">
      <w:pPr>
        <w:rPr>
          <w:szCs w:val="24"/>
        </w:rPr>
      </w:pPr>
      <w:r w:rsidRPr="00C461BC">
        <w:rPr>
          <w:szCs w:val="24"/>
        </w:rPr>
        <w:t>A videojátékok globális hatókörrel rendelkeznek, és emberek millióinak életét érinthetik szerte a világon. Legyen szó szórakoztatásról, társadalmi kapcsolatok ápolásáról, vagy akár az oktatás és az empátia előmozdításáról, a videojáték-iparban végzett munka lehetővé teszi, hogy jelentős hatást érjünk el nagy léptékben.</w:t>
      </w:r>
    </w:p>
    <w:p w14:paraId="6B2E137D" w14:textId="77777777" w:rsidR="00D70941" w:rsidRPr="00C461BC" w:rsidRDefault="00D70941" w:rsidP="00D70941">
      <w:pPr>
        <w:rPr>
          <w:szCs w:val="24"/>
        </w:rPr>
      </w:pPr>
      <w:r w:rsidRPr="00C461BC">
        <w:rPr>
          <w:szCs w:val="24"/>
        </w:rPr>
        <w:t xml:space="preserve">A videójátékok alapjaiban az informatika szokásos image-e jelenik meg, mely a problémamegoldást, programozást és a különböző funkcionalitások megvalósítását jelenti. A videójáték fejlesztés, mint terület nagyon dinamikus, a technológia folyamatosan fejlődik, melynek eredménye </w:t>
      </w:r>
      <w:proofErr w:type="spellStart"/>
      <w:r w:rsidRPr="00C461BC">
        <w:rPr>
          <w:szCs w:val="24"/>
        </w:rPr>
        <w:t>képpen</w:t>
      </w:r>
      <w:proofErr w:type="spellEnd"/>
      <w:r w:rsidRPr="00C461BC">
        <w:rPr>
          <w:szCs w:val="24"/>
        </w:rPr>
        <w:t xml:space="preserve"> újabb és újabb kihívásokkal állítja szembe a fejlesztőket. Ennek eredménye </w:t>
      </w:r>
      <w:proofErr w:type="spellStart"/>
      <w:r w:rsidRPr="00C461BC">
        <w:rPr>
          <w:szCs w:val="24"/>
        </w:rPr>
        <w:t>képpen</w:t>
      </w:r>
      <w:proofErr w:type="spellEnd"/>
      <w:r w:rsidRPr="00C461BC">
        <w:rPr>
          <w:szCs w:val="24"/>
        </w:rPr>
        <w:t xml:space="preserve"> a videójátékok is egyre összetettebbek és realisztikusabbak. Ám nem feltétlenük kell a realizmust és a komplexitást üldözni, hiszen egyszerűbb grafikával és játékmenettel rendelkező játékok is emberek millióinak nyújtanak elfoglaltságot nap mint nap. </w:t>
      </w:r>
    </w:p>
    <w:p w14:paraId="1B05D57A" w14:textId="77777777" w:rsidR="00CF2E72" w:rsidRDefault="00CF2E72" w:rsidP="00CF2E72">
      <w:pPr>
        <w:pStyle w:val="Heading2"/>
        <w:rPr>
          <w:lang w:val="en-US"/>
        </w:rPr>
      </w:pPr>
      <w:proofErr w:type="spellStart"/>
      <w:r>
        <w:rPr>
          <w:lang w:val="en-US"/>
        </w:rPr>
        <w:t>videójátékokról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alapvetően</w:t>
      </w:r>
      <w:proofErr w:type="spellEnd"/>
    </w:p>
    <w:p w14:paraId="7A999571" w14:textId="77777777" w:rsidR="00D70941" w:rsidRPr="00D70941" w:rsidRDefault="00D70941" w:rsidP="00D70941">
      <w:pPr>
        <w:rPr>
          <w:lang w:val="en-US"/>
        </w:rPr>
      </w:pPr>
    </w:p>
    <w:p w14:paraId="3289FC4F" w14:textId="63E56A66" w:rsidR="00A26C98" w:rsidRDefault="00A26C98" w:rsidP="003E7B38">
      <w:pPr>
        <w:pStyle w:val="Heading1"/>
        <w:rPr>
          <w:lang w:val="en-US"/>
        </w:rPr>
      </w:pPr>
      <w:r>
        <w:rPr>
          <w:lang w:val="en-US"/>
        </w:rPr>
        <w:lastRenderedPageBreak/>
        <w:t>EMÉLETI HÁTTÉR</w:t>
      </w:r>
    </w:p>
    <w:p w14:paraId="15A98B89" w14:textId="43F9F1F4" w:rsidR="00DE3E08" w:rsidRDefault="00DE3E08" w:rsidP="00DE3E08">
      <w:pPr>
        <w:pStyle w:val="Heading2"/>
        <w:rPr>
          <w:lang w:val="en-US"/>
        </w:rPr>
      </w:pPr>
      <w:r>
        <w:rPr>
          <w:lang w:val="en-US"/>
        </w:rPr>
        <w:t>Unity</w:t>
      </w:r>
    </w:p>
    <w:p w14:paraId="0639884A" w14:textId="77777777" w:rsidR="00DE3E08" w:rsidRPr="00C461BC" w:rsidRDefault="00DE3E08" w:rsidP="00DE3E08">
      <w:pPr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Unity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Unity</w:t>
      </w:r>
      <w:proofErr w:type="spellEnd"/>
      <w:r>
        <w:rPr>
          <w:szCs w:val="24"/>
        </w:rPr>
        <w:t xml:space="preserve"> Technologies által fejlesztett videójáték motor. A szoftverrel való videójáték készítés Windows-</w:t>
      </w:r>
      <w:proofErr w:type="spellStart"/>
      <w:r>
        <w:rPr>
          <w:szCs w:val="24"/>
        </w:rPr>
        <w:t>on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MacOS</w:t>
      </w:r>
      <w:proofErr w:type="spellEnd"/>
      <w:r>
        <w:rPr>
          <w:szCs w:val="24"/>
        </w:rPr>
        <w:t xml:space="preserve">-en és Linuxon is lehetséges, a játékot futtatni pedig virtuálisan bármilyen rendszeren lehetséges, legyen az Xbox vagy PlayStation széria, Windows, Linux vagy Mac számítógép, vagy akár mobil. A </w:t>
      </w:r>
      <w:proofErr w:type="spellStart"/>
      <w:r>
        <w:rPr>
          <w:szCs w:val="24"/>
        </w:rPr>
        <w:t>Unity</w:t>
      </w:r>
      <w:proofErr w:type="spellEnd"/>
      <w:r>
        <w:rPr>
          <w:szCs w:val="24"/>
        </w:rPr>
        <w:t xml:space="preserve"> alkalmas 2D és 3D játékok készítésére is, valamint használják még egyéb interaktív tartalmak létrehozására, például építészeti látványtervek készítésére.</w:t>
      </w:r>
    </w:p>
    <w:p w14:paraId="1BC50F20" w14:textId="77777777" w:rsidR="00DE3E08" w:rsidRPr="00DE3E08" w:rsidRDefault="00DE3E08" w:rsidP="00DE3E08">
      <w:pPr>
        <w:rPr>
          <w:lang w:val="en-US"/>
        </w:rPr>
      </w:pPr>
    </w:p>
    <w:p w14:paraId="2FB1574F" w14:textId="531BF8AD" w:rsidR="00D70941" w:rsidRDefault="00A26C98" w:rsidP="00D70941">
      <w:pPr>
        <w:pStyle w:val="Heading2"/>
        <w:rPr>
          <w:lang w:val="en-US"/>
        </w:rPr>
      </w:pPr>
      <w:r>
        <w:rPr>
          <w:lang w:val="en-US"/>
        </w:rPr>
        <w:t xml:space="preserve">voxel </w:t>
      </w:r>
      <w:proofErr w:type="spellStart"/>
      <w:r w:rsidR="00DE3E08">
        <w:rPr>
          <w:lang w:val="en-US"/>
        </w:rPr>
        <w:t>Technológiák</w:t>
      </w:r>
      <w:proofErr w:type="spellEnd"/>
      <w:r w:rsidR="00D70941" w:rsidRPr="00D70941">
        <w:rPr>
          <w:lang w:val="en-US"/>
        </w:rPr>
        <w:t xml:space="preserve"> </w:t>
      </w:r>
    </w:p>
    <w:p w14:paraId="79B16D6B" w14:textId="77777777" w:rsidR="00DE3E08" w:rsidRPr="00382018" w:rsidRDefault="00DE3E08" w:rsidP="00DE3E08">
      <w:pPr>
        <w:pStyle w:val="Heading2"/>
      </w:pPr>
      <w:bookmarkStart w:id="0" w:name="_Toc169276348"/>
      <w:proofErr w:type="spellStart"/>
      <w:r w:rsidRPr="00382018">
        <w:t>Voxel</w:t>
      </w:r>
      <w:proofErr w:type="spellEnd"/>
      <w:r w:rsidRPr="00382018">
        <w:t xml:space="preserve"> és </w:t>
      </w:r>
      <w:proofErr w:type="spellStart"/>
      <w:r w:rsidRPr="00382018">
        <w:t>voxeljáték</w:t>
      </w:r>
      <w:proofErr w:type="spellEnd"/>
      <w:r w:rsidRPr="00382018">
        <w:t xml:space="preserve"> definíció</w:t>
      </w:r>
      <w:bookmarkEnd w:id="0"/>
    </w:p>
    <w:p w14:paraId="26BF9350" w14:textId="77777777" w:rsidR="00DE3E08" w:rsidRPr="008E161E" w:rsidRDefault="00DE3E08" w:rsidP="00DE3E08">
      <w:pPr>
        <w:rPr>
          <w:szCs w:val="24"/>
        </w:rPr>
      </w:pPr>
      <w:r w:rsidRPr="008E161E">
        <w:rPr>
          <w:szCs w:val="24"/>
        </w:rPr>
        <w:t xml:space="preserve">A </w:t>
      </w:r>
      <w:proofErr w:type="spellStart"/>
      <w:r w:rsidRPr="008E161E">
        <w:rPr>
          <w:szCs w:val="24"/>
        </w:rPr>
        <w:t>voxeljáték</w:t>
      </w:r>
      <w:proofErr w:type="spellEnd"/>
      <w:r w:rsidRPr="008E161E">
        <w:rPr>
          <w:szCs w:val="24"/>
        </w:rPr>
        <w:t xml:space="preserve"> egy olyan videojáték, amelyben a környezet és a benne lévő tárgyak </w:t>
      </w:r>
      <w:proofErr w:type="spellStart"/>
      <w:r w:rsidRPr="008E161E">
        <w:rPr>
          <w:szCs w:val="24"/>
        </w:rPr>
        <w:t>voxelekből</w:t>
      </w:r>
      <w:proofErr w:type="spellEnd"/>
      <w:r w:rsidRPr="008E161E">
        <w:rPr>
          <w:szCs w:val="24"/>
        </w:rPr>
        <w:t xml:space="preserve"> állnak. A </w:t>
      </w:r>
      <w:proofErr w:type="spellStart"/>
      <w:r w:rsidRPr="008E161E">
        <w:rPr>
          <w:szCs w:val="24"/>
        </w:rPr>
        <w:t>voxelek</w:t>
      </w:r>
      <w:proofErr w:type="spellEnd"/>
      <w:r w:rsidRPr="008E161E">
        <w:rPr>
          <w:szCs w:val="24"/>
        </w:rPr>
        <w:t xml:space="preserve"> alapvetően térfogati pixelek, amelyek egy háromdimenziós rács értéket képviselnek. A hagyományos 2D pixelekkel ellentétben, amelyeknek csak szélessége és magassága van, a </w:t>
      </w:r>
      <w:proofErr w:type="spellStart"/>
      <w:r w:rsidRPr="008E161E">
        <w:rPr>
          <w:szCs w:val="24"/>
        </w:rPr>
        <w:t>voxeleknek</w:t>
      </w:r>
      <w:proofErr w:type="spellEnd"/>
      <w:r w:rsidRPr="008E161E">
        <w:rPr>
          <w:szCs w:val="24"/>
        </w:rPr>
        <w:t xml:space="preserve"> mélységük is van, ami lehetővé teszi teljesen háromdimenziós környezet létrehozását. A </w:t>
      </w:r>
      <w:proofErr w:type="spellStart"/>
      <w:r w:rsidRPr="008E161E">
        <w:rPr>
          <w:szCs w:val="24"/>
        </w:rPr>
        <w:t>voxel</w:t>
      </w:r>
      <w:proofErr w:type="spellEnd"/>
      <w:r w:rsidRPr="008E161E">
        <w:rPr>
          <w:szCs w:val="24"/>
        </w:rPr>
        <w:t xml:space="preserve"> és a </w:t>
      </w:r>
      <w:proofErr w:type="spellStart"/>
      <w:r w:rsidRPr="008E161E">
        <w:rPr>
          <w:szCs w:val="24"/>
        </w:rPr>
        <w:t>voxeljáték</w:t>
      </w:r>
      <w:proofErr w:type="spellEnd"/>
      <w:r w:rsidRPr="008E161E">
        <w:rPr>
          <w:szCs w:val="24"/>
        </w:rPr>
        <w:t xml:space="preserve"> definíciója elég laza és gyakran kéz a kézben jár a </w:t>
      </w:r>
      <w:proofErr w:type="spellStart"/>
      <w:r w:rsidRPr="008E161E">
        <w:rPr>
          <w:szCs w:val="24"/>
        </w:rPr>
        <w:t>sandbox</w:t>
      </w:r>
      <w:proofErr w:type="spellEnd"/>
      <w:r w:rsidRPr="008E161E">
        <w:rPr>
          <w:szCs w:val="24"/>
        </w:rPr>
        <w:t xml:space="preserve"> játékokkal. </w:t>
      </w:r>
    </w:p>
    <w:p w14:paraId="1E833E34" w14:textId="77777777" w:rsidR="00DE3E08" w:rsidRDefault="00DE3E08" w:rsidP="00DE3E08">
      <w:pPr>
        <w:rPr>
          <w:szCs w:val="24"/>
        </w:rPr>
      </w:pPr>
      <w:r w:rsidRPr="008E161E">
        <w:rPr>
          <w:szCs w:val="24"/>
        </w:rPr>
        <w:t xml:space="preserve">A </w:t>
      </w:r>
      <w:proofErr w:type="spellStart"/>
      <w:r w:rsidRPr="008E161E">
        <w:rPr>
          <w:szCs w:val="24"/>
        </w:rPr>
        <w:t>voxel</w:t>
      </w:r>
      <w:proofErr w:type="spellEnd"/>
      <w:r w:rsidRPr="008E161E">
        <w:rPr>
          <w:szCs w:val="24"/>
        </w:rPr>
        <w:t xml:space="preserve">-játékokban a játékosok gyakran úgy lépnek kapcsolatba ezekkel a környezetekkel, hogy módosítják vagy megsemmisítik a </w:t>
      </w:r>
      <w:proofErr w:type="spellStart"/>
      <w:r w:rsidRPr="008E161E">
        <w:rPr>
          <w:szCs w:val="24"/>
        </w:rPr>
        <w:t>voxeleket</w:t>
      </w:r>
      <w:proofErr w:type="spellEnd"/>
      <w:r w:rsidRPr="008E161E">
        <w:rPr>
          <w:szCs w:val="24"/>
        </w:rPr>
        <w:t xml:space="preserve">, vagy létrehoznak új </w:t>
      </w:r>
      <w:proofErr w:type="spellStart"/>
      <w:r w:rsidRPr="008E161E">
        <w:rPr>
          <w:szCs w:val="24"/>
        </w:rPr>
        <w:t>voxeleket</w:t>
      </w:r>
      <w:proofErr w:type="spellEnd"/>
      <w:r w:rsidRPr="008E161E">
        <w:rPr>
          <w:szCs w:val="24"/>
        </w:rPr>
        <w:t>, lehetővé téve a terep dinamikus deformációját. Mive</w:t>
      </w:r>
      <w:r>
        <w:rPr>
          <w:szCs w:val="24"/>
        </w:rPr>
        <w:t>l</w:t>
      </w:r>
      <w:r w:rsidRPr="008E161E">
        <w:rPr>
          <w:szCs w:val="24"/>
        </w:rPr>
        <w:t xml:space="preserve"> ez nem egy előre definiált folyamat, hanem a játékostól függ, hogy mit tesz, ezért egy ilyen játéknak egy olyan rendszert kell prezentálnia, amely előre definiált interakciókon lehetővé tesz „végtelen sok” konfigurációt. A </w:t>
      </w:r>
      <w:proofErr w:type="spellStart"/>
      <w:r w:rsidRPr="008E161E">
        <w:rPr>
          <w:szCs w:val="24"/>
        </w:rPr>
        <w:t>voxeljátékok</w:t>
      </w:r>
      <w:proofErr w:type="spellEnd"/>
      <w:r w:rsidRPr="008E161E">
        <w:rPr>
          <w:szCs w:val="24"/>
        </w:rPr>
        <w:t xml:space="preserve"> </w:t>
      </w:r>
      <w:r>
        <w:rPr>
          <w:szCs w:val="24"/>
        </w:rPr>
        <w:t>kettő</w:t>
      </w:r>
      <w:r w:rsidRPr="008E161E">
        <w:rPr>
          <w:szCs w:val="24"/>
        </w:rPr>
        <w:t xml:space="preserve"> jól ismert példája a </w:t>
      </w:r>
      <w:proofErr w:type="spellStart"/>
      <w:r w:rsidRPr="008E161E">
        <w:rPr>
          <w:szCs w:val="24"/>
        </w:rPr>
        <w:t>Minecraft</w:t>
      </w:r>
      <w:proofErr w:type="spellEnd"/>
      <w:r>
        <w:rPr>
          <w:szCs w:val="24"/>
        </w:rPr>
        <w:t xml:space="preserve"> és</w:t>
      </w:r>
      <w:r w:rsidRPr="008E161E">
        <w:rPr>
          <w:szCs w:val="24"/>
        </w:rPr>
        <w:t xml:space="preserve"> </w:t>
      </w:r>
      <w:proofErr w:type="spellStart"/>
      <w:r w:rsidRPr="008E161E">
        <w:rPr>
          <w:szCs w:val="24"/>
        </w:rPr>
        <w:t>Terraria</w:t>
      </w:r>
      <w:proofErr w:type="spellEnd"/>
      <w:r>
        <w:rPr>
          <w:szCs w:val="24"/>
        </w:rPr>
        <w:t>.</w:t>
      </w:r>
    </w:p>
    <w:p w14:paraId="2BF61813" w14:textId="77777777" w:rsidR="00DE3E08" w:rsidRDefault="00DE3E08" w:rsidP="00DE3E08">
      <w:pPr>
        <w:pStyle w:val="Heading2"/>
      </w:pPr>
      <w:bookmarkStart w:id="1" w:name="_Toc169276349"/>
      <w:r>
        <w:t xml:space="preserve">Kettő Dimenziós </w:t>
      </w:r>
      <w:proofErr w:type="spellStart"/>
      <w:r>
        <w:t>Voxelek</w:t>
      </w:r>
      <w:proofErr w:type="spellEnd"/>
      <w:r>
        <w:t xml:space="preserve"> (</w:t>
      </w:r>
      <w:proofErr w:type="spellStart"/>
      <w:r>
        <w:t>Terraria</w:t>
      </w:r>
      <w:proofErr w:type="spellEnd"/>
      <w:r>
        <w:t>)</w:t>
      </w:r>
      <w:bookmarkEnd w:id="1"/>
    </w:p>
    <w:p w14:paraId="1B0659CF" w14:textId="77777777" w:rsidR="00DE3E08" w:rsidRPr="008E161E" w:rsidRDefault="00DE3E08" w:rsidP="00DE3E08">
      <w:pPr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Terraria</w:t>
      </w:r>
      <w:proofErr w:type="spellEnd"/>
      <w:r>
        <w:rPr>
          <w:szCs w:val="24"/>
        </w:rPr>
        <w:t xml:space="preserve"> egy 2011-ben kiadott 2D videójáték. A Re-</w:t>
      </w:r>
      <w:proofErr w:type="spellStart"/>
      <w:r>
        <w:rPr>
          <w:szCs w:val="24"/>
        </w:rPr>
        <w:t>Logic</w:t>
      </w:r>
      <w:proofErr w:type="spellEnd"/>
      <w:r>
        <w:rPr>
          <w:szCs w:val="24"/>
        </w:rPr>
        <w:t xml:space="preserve"> fejleszti, akik először Windows-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adták ki, majd más PC- és konzolplatformokra is. A játék alapból </w:t>
      </w:r>
      <w:proofErr w:type="spellStart"/>
      <w:r>
        <w:rPr>
          <w:szCs w:val="24"/>
        </w:rPr>
        <w:t>sandbox</w:t>
      </w:r>
      <w:proofErr w:type="spellEnd"/>
      <w:r>
        <w:rPr>
          <w:szCs w:val="24"/>
        </w:rPr>
        <w:t xml:space="preserve"> jellegű, a felfedezésre és kreatív építésre inspirál első sorban egy procedurálisan generált pályán. A </w:t>
      </w:r>
      <w:proofErr w:type="spellStart"/>
      <w:r>
        <w:rPr>
          <w:szCs w:val="24"/>
        </w:rPr>
        <w:t>Terraria</w:t>
      </w:r>
      <w:proofErr w:type="spellEnd"/>
      <w:r>
        <w:rPr>
          <w:szCs w:val="24"/>
        </w:rPr>
        <w:t xml:space="preserve"> sok pozitív visszajelzést kapott a közösség felől, ennek köszönhetően 2022-ig több mint 44 millió példány kelt el belőle. A </w:t>
      </w:r>
      <w:proofErr w:type="spellStart"/>
      <w:r>
        <w:rPr>
          <w:szCs w:val="24"/>
        </w:rPr>
        <w:t>Terraria</w:t>
      </w:r>
      <w:proofErr w:type="spellEnd"/>
      <w:r>
        <w:rPr>
          <w:szCs w:val="24"/>
        </w:rPr>
        <w:t xml:space="preserve"> az eddigi egyik legkelendőbb videójáték. </w:t>
      </w:r>
    </w:p>
    <w:p w14:paraId="5DB029EC" w14:textId="77777777" w:rsidR="00DE3E08" w:rsidRDefault="00DE3E08" w:rsidP="00DE3E08">
      <w:pPr>
        <w:rPr>
          <w:szCs w:val="24"/>
        </w:rPr>
      </w:pPr>
      <w:r w:rsidRPr="008E161E">
        <w:rPr>
          <w:szCs w:val="24"/>
        </w:rPr>
        <w:t xml:space="preserve">Bár a </w:t>
      </w:r>
      <w:proofErr w:type="spellStart"/>
      <w:r w:rsidRPr="008E161E">
        <w:rPr>
          <w:szCs w:val="24"/>
        </w:rPr>
        <w:t>voxel</w:t>
      </w:r>
      <w:proofErr w:type="spellEnd"/>
      <w:r w:rsidRPr="008E161E">
        <w:rPr>
          <w:szCs w:val="24"/>
        </w:rPr>
        <w:t xml:space="preserve"> egy térfogati pixelként van értelmezve, a </w:t>
      </w:r>
      <w:proofErr w:type="spellStart"/>
      <w:r w:rsidRPr="008E161E">
        <w:rPr>
          <w:szCs w:val="24"/>
        </w:rPr>
        <w:t>Terraria</w:t>
      </w:r>
      <w:proofErr w:type="spellEnd"/>
      <w:r w:rsidRPr="008E161E">
        <w:rPr>
          <w:szCs w:val="24"/>
        </w:rPr>
        <w:t xml:space="preserve"> is a </w:t>
      </w:r>
      <w:proofErr w:type="spellStart"/>
      <w:r w:rsidRPr="008E161E">
        <w:rPr>
          <w:szCs w:val="24"/>
        </w:rPr>
        <w:t>voxeljátékok</w:t>
      </w:r>
      <w:proofErr w:type="spellEnd"/>
      <w:r w:rsidRPr="008E161E">
        <w:rPr>
          <w:szCs w:val="24"/>
        </w:rPr>
        <w:t xml:space="preserve"> közé sorolható. A </w:t>
      </w:r>
      <w:proofErr w:type="spellStart"/>
      <w:r>
        <w:rPr>
          <w:szCs w:val="24"/>
        </w:rPr>
        <w:t>T</w:t>
      </w:r>
      <w:r w:rsidRPr="008E161E">
        <w:rPr>
          <w:szCs w:val="24"/>
        </w:rPr>
        <w:t>err</w:t>
      </w:r>
      <w:r>
        <w:rPr>
          <w:szCs w:val="24"/>
        </w:rPr>
        <w:t>a</w:t>
      </w:r>
      <w:r w:rsidRPr="008E161E">
        <w:rPr>
          <w:szCs w:val="24"/>
        </w:rPr>
        <w:t>ria</w:t>
      </w:r>
      <w:proofErr w:type="spellEnd"/>
      <w:r w:rsidRPr="008E161E">
        <w:rPr>
          <w:szCs w:val="24"/>
        </w:rPr>
        <w:t xml:space="preserve"> egy kétdimenziós rácsot vesz alapul, amelyen belül különböző blokkok helyezhetőek le. Az előre definiált interakciók blokk-blokk és blokk-entitás (pl. játékos) szinten vannak jelen, ez teszi lehetővé a világ dinamikus változtatását és különbözteti meg a játékot más, statikus pályákkal rendelkező hasonló játékoktól.</w:t>
      </w:r>
    </w:p>
    <w:p w14:paraId="4A4526C3" w14:textId="77777777" w:rsidR="00DE3E08" w:rsidRDefault="00DE3E08" w:rsidP="00DE3E08">
      <w:pPr>
        <w:pStyle w:val="Heading2"/>
      </w:pPr>
      <w:bookmarkStart w:id="2" w:name="_Toc169276350"/>
      <w:r>
        <w:t xml:space="preserve">Három Dimenziós </w:t>
      </w:r>
      <w:proofErr w:type="spellStart"/>
      <w:r>
        <w:t>Voxelek</w:t>
      </w:r>
      <w:proofErr w:type="spellEnd"/>
      <w:r>
        <w:t xml:space="preserve"> (</w:t>
      </w:r>
      <w:proofErr w:type="spellStart"/>
      <w:r>
        <w:t>Minecraft</w:t>
      </w:r>
      <w:proofErr w:type="spellEnd"/>
      <w:r>
        <w:t>)</w:t>
      </w:r>
      <w:bookmarkEnd w:id="2"/>
    </w:p>
    <w:p w14:paraId="59ECF37C" w14:textId="77777777" w:rsidR="00DE3E08" w:rsidRPr="00A11767" w:rsidRDefault="00DE3E08" w:rsidP="00DE3E08">
      <w:pPr>
        <w:rPr>
          <w:szCs w:val="24"/>
        </w:rPr>
      </w:pPr>
      <w:r w:rsidRPr="00A11767">
        <w:rPr>
          <w:szCs w:val="24"/>
        </w:rPr>
        <w:t xml:space="preserve">A </w:t>
      </w:r>
      <w:proofErr w:type="spellStart"/>
      <w:r w:rsidRPr="00A11767">
        <w:rPr>
          <w:szCs w:val="24"/>
        </w:rPr>
        <w:t>Minecraft</w:t>
      </w:r>
      <w:proofErr w:type="spellEnd"/>
      <w:r w:rsidRPr="00A11767">
        <w:rPr>
          <w:szCs w:val="24"/>
        </w:rPr>
        <w:t xml:space="preserve"> egy 2011-ben kiadott </w:t>
      </w:r>
      <w:proofErr w:type="spellStart"/>
      <w:r w:rsidRPr="00A11767">
        <w:rPr>
          <w:szCs w:val="24"/>
        </w:rPr>
        <w:t>sandbox</w:t>
      </w:r>
      <w:proofErr w:type="spellEnd"/>
      <w:r w:rsidRPr="00A11767">
        <w:rPr>
          <w:szCs w:val="24"/>
        </w:rPr>
        <w:t xml:space="preserve"> játék, a legnagyobb példányszámban eladott játék a világon. A </w:t>
      </w:r>
      <w:proofErr w:type="spellStart"/>
      <w:r w:rsidRPr="00A11767">
        <w:rPr>
          <w:szCs w:val="24"/>
        </w:rPr>
        <w:t>Mojang</w:t>
      </w:r>
      <w:proofErr w:type="spellEnd"/>
      <w:r w:rsidRPr="00A11767">
        <w:rPr>
          <w:szCs w:val="24"/>
        </w:rPr>
        <w:t xml:space="preserve"> </w:t>
      </w:r>
      <w:proofErr w:type="spellStart"/>
      <w:r w:rsidRPr="00A11767">
        <w:rPr>
          <w:szCs w:val="24"/>
        </w:rPr>
        <w:t>Studios</w:t>
      </w:r>
      <w:proofErr w:type="spellEnd"/>
      <w:r w:rsidRPr="00A11767">
        <w:rPr>
          <w:szCs w:val="24"/>
        </w:rPr>
        <w:t xml:space="preserve"> által fejlesztett játékból több mint 300 millió darabot adtak el eddig. Korai tesztelési verziókat követően először 2009 májusában hozta nyilvánosságra a játékot az eredeti fejlesztője, </w:t>
      </w:r>
      <w:proofErr w:type="spellStart"/>
      <w:r w:rsidRPr="00A11767">
        <w:rPr>
          <w:szCs w:val="24"/>
        </w:rPr>
        <w:t>Markus</w:t>
      </w:r>
      <w:proofErr w:type="spellEnd"/>
      <w:r w:rsidRPr="00A11767">
        <w:rPr>
          <w:szCs w:val="24"/>
        </w:rPr>
        <w:t xml:space="preserve"> "</w:t>
      </w:r>
      <w:proofErr w:type="spellStart"/>
      <w:r w:rsidRPr="00A11767">
        <w:rPr>
          <w:szCs w:val="24"/>
        </w:rPr>
        <w:t>Notch</w:t>
      </w:r>
      <w:proofErr w:type="spellEnd"/>
      <w:r w:rsidRPr="00A11767">
        <w:rPr>
          <w:szCs w:val="24"/>
        </w:rPr>
        <w:t xml:space="preserve">" </w:t>
      </w:r>
      <w:proofErr w:type="spellStart"/>
      <w:r w:rsidRPr="00A11767">
        <w:rPr>
          <w:szCs w:val="24"/>
        </w:rPr>
        <w:t>Persson</w:t>
      </w:r>
      <w:proofErr w:type="spellEnd"/>
      <w:r w:rsidRPr="00A11767">
        <w:rPr>
          <w:szCs w:val="24"/>
        </w:rPr>
        <w:t xml:space="preserve">. 2011. november 18-án adták ki </w:t>
      </w:r>
      <w:r w:rsidRPr="00A11767">
        <w:rPr>
          <w:szCs w:val="24"/>
        </w:rPr>
        <w:lastRenderedPageBreak/>
        <w:t xml:space="preserve">hivatalosan amikor </w:t>
      </w:r>
      <w:proofErr w:type="spellStart"/>
      <w:r w:rsidRPr="00A11767">
        <w:rPr>
          <w:szCs w:val="24"/>
        </w:rPr>
        <w:t>Notch</w:t>
      </w:r>
      <w:proofErr w:type="spellEnd"/>
      <w:r w:rsidRPr="00A11767">
        <w:rPr>
          <w:szCs w:val="24"/>
        </w:rPr>
        <w:t xml:space="preserve"> lemondott és </w:t>
      </w:r>
      <w:proofErr w:type="spellStart"/>
      <w:r w:rsidRPr="00A11767">
        <w:rPr>
          <w:szCs w:val="24"/>
        </w:rPr>
        <w:t>Jens</w:t>
      </w:r>
      <w:proofErr w:type="spellEnd"/>
      <w:r w:rsidRPr="00A11767">
        <w:rPr>
          <w:szCs w:val="24"/>
        </w:rPr>
        <w:t xml:space="preserve"> "</w:t>
      </w:r>
      <w:proofErr w:type="spellStart"/>
      <w:r w:rsidRPr="00A11767">
        <w:rPr>
          <w:szCs w:val="24"/>
        </w:rPr>
        <w:t>Jeb</w:t>
      </w:r>
      <w:proofErr w:type="spellEnd"/>
      <w:r w:rsidRPr="00A11767">
        <w:rPr>
          <w:szCs w:val="24"/>
        </w:rPr>
        <w:t xml:space="preserve">" </w:t>
      </w:r>
      <w:proofErr w:type="spellStart"/>
      <w:r w:rsidRPr="00A11767">
        <w:rPr>
          <w:szCs w:val="24"/>
        </w:rPr>
        <w:t>Bergensten</w:t>
      </w:r>
      <w:proofErr w:type="spellEnd"/>
      <w:r w:rsidRPr="00A11767">
        <w:rPr>
          <w:szCs w:val="24"/>
        </w:rPr>
        <w:t xml:space="preserve"> vette át a fejlesztést. Hamar népszerűvé vált és a világ legkelendőbb videójátéka lett, közel 140 millió havi aktív játékossal. A </w:t>
      </w:r>
      <w:proofErr w:type="spellStart"/>
      <w:r w:rsidRPr="00A11767">
        <w:rPr>
          <w:szCs w:val="24"/>
        </w:rPr>
        <w:t>Minecraft-ból</w:t>
      </w:r>
      <w:proofErr w:type="spellEnd"/>
      <w:r w:rsidRPr="00A11767">
        <w:rPr>
          <w:szCs w:val="24"/>
        </w:rPr>
        <w:t xml:space="preserve"> adtak ki verziókat mobil és konzol kompatibilitással is.</w:t>
      </w:r>
    </w:p>
    <w:p w14:paraId="7245C46B" w14:textId="77777777" w:rsidR="00DE3E08" w:rsidRDefault="00DE3E08" w:rsidP="00DE3E08">
      <w:pPr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Minecraft</w:t>
      </w:r>
      <w:proofErr w:type="spellEnd"/>
      <w:r>
        <w:rPr>
          <w:szCs w:val="24"/>
        </w:rPr>
        <w:t xml:space="preserve"> egy 3D kockás, pixeles, procedurálisan generált világban játszódik, gyakorlatilag végtelen tereppel. A </w:t>
      </w:r>
      <w:proofErr w:type="spellStart"/>
      <w:r>
        <w:rPr>
          <w:szCs w:val="24"/>
        </w:rPr>
        <w:t>Minecraft</w:t>
      </w:r>
      <w:proofErr w:type="spellEnd"/>
      <w:r>
        <w:rPr>
          <w:szCs w:val="24"/>
        </w:rPr>
        <w:t xml:space="preserve"> több szempontból is egy technikai csodának számít. A világ annak ellenre, hogy véletlenszerűen generált nagyon precízen illeszti össze a sok különböző tartalmat, miközben </w:t>
      </w:r>
      <w:proofErr w:type="spellStart"/>
      <w:r>
        <w:rPr>
          <w:szCs w:val="24"/>
        </w:rPr>
        <w:t>játékbeli</w:t>
      </w:r>
      <w:proofErr w:type="spellEnd"/>
      <w:r>
        <w:rPr>
          <w:szCs w:val="24"/>
        </w:rPr>
        <w:t xml:space="preserve"> méretekkel számolva több mint 3.6 milliárd négyzetkilométer. Referenciának, a föld, mint bolygó felszíne félmilliárd négyzetkilométerre becsülhető.</w:t>
      </w:r>
    </w:p>
    <w:p w14:paraId="798D3E0B" w14:textId="77777777" w:rsidR="00DE3E08" w:rsidRDefault="00DE3E08" w:rsidP="00DE3E08">
      <w:pPr>
        <w:rPr>
          <w:szCs w:val="24"/>
        </w:rPr>
      </w:pPr>
      <w:r w:rsidRPr="008E161E">
        <w:rPr>
          <w:szCs w:val="24"/>
        </w:rPr>
        <w:t xml:space="preserve">A </w:t>
      </w:r>
      <w:proofErr w:type="spellStart"/>
      <w:r w:rsidRPr="008E161E">
        <w:rPr>
          <w:szCs w:val="24"/>
        </w:rPr>
        <w:t>Minecraft</w:t>
      </w:r>
      <w:proofErr w:type="spellEnd"/>
      <w:r w:rsidRPr="008E161E">
        <w:rPr>
          <w:szCs w:val="24"/>
        </w:rPr>
        <w:t xml:space="preserve">-ben a </w:t>
      </w:r>
      <w:proofErr w:type="spellStart"/>
      <w:r w:rsidRPr="008E161E">
        <w:rPr>
          <w:szCs w:val="24"/>
        </w:rPr>
        <w:t>voxelek</w:t>
      </w:r>
      <w:proofErr w:type="spellEnd"/>
      <w:r w:rsidRPr="008E161E">
        <w:rPr>
          <w:szCs w:val="24"/>
        </w:rPr>
        <w:t xml:space="preserve"> blokkoként vannak jelen. Egy blokk a tér egy kockányi területét definiálja egy háromdimenziós kockaháló mentén. Ezek a blokkok </w:t>
      </w:r>
      <w:proofErr w:type="spellStart"/>
      <w:r w:rsidRPr="008E161E">
        <w:rPr>
          <w:szCs w:val="24"/>
        </w:rPr>
        <w:t>interaktálnak</w:t>
      </w:r>
      <w:proofErr w:type="spellEnd"/>
      <w:r w:rsidRPr="008E161E">
        <w:rPr>
          <w:szCs w:val="24"/>
        </w:rPr>
        <w:t xml:space="preserve"> egymással és az entitásokkal, például a játékossal. </w:t>
      </w:r>
    </w:p>
    <w:p w14:paraId="7E8E49E1" w14:textId="3738E708" w:rsidR="00DE3E08" w:rsidRPr="00DE3E08" w:rsidRDefault="00DE3E08" w:rsidP="00DE3E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03F247" wp14:editId="567C344E">
            <wp:extent cx="5731510" cy="3037205"/>
            <wp:effectExtent l="0" t="0" r="2540" b="0"/>
            <wp:docPr id="66647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75805" name="Picture 6664758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21B1" w14:textId="77777777" w:rsidR="00DE3E08" w:rsidRDefault="00DE3E08" w:rsidP="00DE3E08">
      <w:pPr>
        <w:rPr>
          <w:szCs w:val="24"/>
        </w:rPr>
      </w:pPr>
      <w:r w:rsidRPr="008E161E">
        <w:rPr>
          <w:szCs w:val="24"/>
        </w:rPr>
        <w:t xml:space="preserve">A </w:t>
      </w:r>
      <w:proofErr w:type="spellStart"/>
      <w:r w:rsidRPr="008E161E">
        <w:rPr>
          <w:szCs w:val="24"/>
        </w:rPr>
        <w:t>Voxel</w:t>
      </w:r>
      <w:proofErr w:type="spellEnd"/>
      <w:r w:rsidRPr="008E161E">
        <w:rPr>
          <w:szCs w:val="24"/>
        </w:rPr>
        <w:t xml:space="preserve"> technológia lehetővé teszi a nagyméretű környezetek rugalmas és hatékony megjelenítését, ami hozzájárult a </w:t>
      </w:r>
      <w:proofErr w:type="spellStart"/>
      <w:r w:rsidRPr="008E161E">
        <w:rPr>
          <w:szCs w:val="24"/>
        </w:rPr>
        <w:t>voxel</w:t>
      </w:r>
      <w:proofErr w:type="spellEnd"/>
      <w:r w:rsidRPr="008E161E">
        <w:rPr>
          <w:szCs w:val="24"/>
        </w:rPr>
        <w:t xml:space="preserve"> alapú játékok népszerűségéhez. Ezen túlmenően a </w:t>
      </w:r>
      <w:proofErr w:type="spellStart"/>
      <w:r w:rsidRPr="008E161E">
        <w:rPr>
          <w:szCs w:val="24"/>
        </w:rPr>
        <w:t>voxeljátékokhoz</w:t>
      </w:r>
      <w:proofErr w:type="spellEnd"/>
      <w:r w:rsidRPr="008E161E">
        <w:rPr>
          <w:szCs w:val="24"/>
        </w:rPr>
        <w:t xml:space="preserve"> gyakran társított kockás esztétika ikonikussá és felismerhetővé vált a játékközösségben.</w:t>
      </w:r>
    </w:p>
    <w:p w14:paraId="1710FCB2" w14:textId="77777777" w:rsidR="00DE3E08" w:rsidRPr="00DE3E08" w:rsidRDefault="00DE3E08" w:rsidP="00DE3E08">
      <w:pPr>
        <w:rPr>
          <w:lang w:val="en-US"/>
        </w:rPr>
      </w:pPr>
    </w:p>
    <w:p w14:paraId="084B3A8B" w14:textId="416F35E2" w:rsidR="00A26C98" w:rsidRDefault="00D70941" w:rsidP="003E7B38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videójáték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típsok</w:t>
      </w:r>
      <w:proofErr w:type="spellEnd"/>
      <w:r>
        <w:rPr>
          <w:lang w:val="en-US"/>
        </w:rPr>
        <w:t xml:space="preserve">, fps </w:t>
      </w:r>
      <w:proofErr w:type="spellStart"/>
      <w:r>
        <w:rPr>
          <w:lang w:val="en-US"/>
        </w:rPr>
        <w:t>tps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mmorp</w:t>
      </w:r>
      <w:proofErr w:type="spellEnd"/>
      <w:r>
        <w:rPr>
          <w:lang w:val="en-US"/>
        </w:rPr>
        <w:t>, sandbox…</w:t>
      </w:r>
    </w:p>
    <w:p w14:paraId="4820445E" w14:textId="7EE708AF" w:rsidR="00A26C98" w:rsidRDefault="00A26C98" w:rsidP="003E7B38">
      <w:pPr>
        <w:pStyle w:val="Heading2"/>
        <w:rPr>
          <w:lang w:val="en-US"/>
        </w:rPr>
      </w:pPr>
      <w:r>
        <w:rPr>
          <w:lang w:val="en-US"/>
        </w:rPr>
        <w:t xml:space="preserve">voxel </w:t>
      </w:r>
      <w:proofErr w:type="spellStart"/>
      <w:r>
        <w:rPr>
          <w:lang w:val="en-US"/>
        </w:rPr>
        <w:t>technológiák</w:t>
      </w:r>
      <w:proofErr w:type="spellEnd"/>
    </w:p>
    <w:p w14:paraId="7844746B" w14:textId="10B9772F" w:rsidR="00A26C98" w:rsidRDefault="00A26C98" w:rsidP="003E7B38">
      <w:pPr>
        <w:pStyle w:val="Heading2"/>
        <w:rPr>
          <w:lang w:val="en-US"/>
        </w:rPr>
      </w:pPr>
      <w:r>
        <w:rPr>
          <w:lang w:val="en-US"/>
        </w:rPr>
        <w:t>Minecraft</w:t>
      </w:r>
    </w:p>
    <w:p w14:paraId="2165C8A3" w14:textId="65FCBB6D" w:rsidR="00A26C98" w:rsidRDefault="00A26C98" w:rsidP="003E7B38">
      <w:pPr>
        <w:pStyle w:val="Heading2"/>
        <w:rPr>
          <w:lang w:val="en-US"/>
        </w:rPr>
      </w:pPr>
      <w:r>
        <w:rPr>
          <w:lang w:val="en-US"/>
        </w:rPr>
        <w:t>terraria</w:t>
      </w:r>
    </w:p>
    <w:p w14:paraId="7DAA413F" w14:textId="730A1778" w:rsidR="00A26C98" w:rsidRDefault="00A26C98" w:rsidP="003E7B38">
      <w:pPr>
        <w:pStyle w:val="Heading2"/>
        <w:rPr>
          <w:lang w:val="en-US"/>
        </w:rPr>
      </w:pPr>
      <w:r>
        <w:rPr>
          <w:lang w:val="en-US"/>
        </w:rPr>
        <w:t xml:space="preserve">scrap mechanic, </w:t>
      </w:r>
      <w:proofErr w:type="spellStart"/>
      <w:r>
        <w:rPr>
          <w:lang w:val="en-US"/>
        </w:rPr>
        <w:t>kötetlen</w:t>
      </w:r>
      <w:proofErr w:type="spellEnd"/>
      <w:r>
        <w:rPr>
          <w:lang w:val="en-US"/>
        </w:rPr>
        <w:t xml:space="preserve"> voxel </w:t>
      </w:r>
      <w:proofErr w:type="spellStart"/>
      <w:r>
        <w:rPr>
          <w:lang w:val="en-US"/>
        </w:rPr>
        <w:t>csoportok</w:t>
      </w:r>
      <w:proofErr w:type="spellEnd"/>
    </w:p>
    <w:p w14:paraId="7C8BBDDA" w14:textId="55638B00" w:rsidR="00A26C98" w:rsidRDefault="00A26C98" w:rsidP="003E7B38">
      <w:pPr>
        <w:pStyle w:val="Heading2"/>
        <w:rPr>
          <w:lang w:val="en-US"/>
        </w:rPr>
      </w:pPr>
      <w:r>
        <w:rPr>
          <w:lang w:val="en-US"/>
        </w:rPr>
        <w:t xml:space="preserve">heightmap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hátrányai</w:t>
      </w:r>
      <w:proofErr w:type="spellEnd"/>
    </w:p>
    <w:p w14:paraId="18C31484" w14:textId="08FE0F73" w:rsidR="00A26C98" w:rsidRDefault="00A26C98" w:rsidP="003E7B38">
      <w:pPr>
        <w:pStyle w:val="Heading2"/>
        <w:rPr>
          <w:lang w:val="en-US"/>
        </w:rPr>
      </w:pPr>
      <w:proofErr w:type="spellStart"/>
      <w:r>
        <w:rPr>
          <w:lang w:val="en-US"/>
        </w:rPr>
        <w:t>perlin</w:t>
      </w:r>
      <w:proofErr w:type="spellEnd"/>
      <w:r>
        <w:rPr>
          <w:lang w:val="en-US"/>
        </w:rPr>
        <w:t xml:space="preserve"> noise</w:t>
      </w:r>
    </w:p>
    <w:p w14:paraId="36427D34" w14:textId="1BC1D09F" w:rsidR="00A26C98" w:rsidRDefault="00A26C98" w:rsidP="003E7B38">
      <w:pPr>
        <w:pStyle w:val="Heading2"/>
        <w:rPr>
          <w:lang w:val="en-US"/>
        </w:rPr>
      </w:pPr>
      <w:r>
        <w:rPr>
          <w:lang w:val="en-US"/>
        </w:rPr>
        <w:t>simplex noise</w:t>
      </w:r>
    </w:p>
    <w:p w14:paraId="77043B1A" w14:textId="5FEEC055" w:rsidR="00A26C98" w:rsidRDefault="00A26C98" w:rsidP="003E7B38">
      <w:pPr>
        <w:pStyle w:val="Heading2"/>
        <w:rPr>
          <w:lang w:val="en-US"/>
        </w:rPr>
      </w:pPr>
      <w:r>
        <w:rPr>
          <w:lang w:val="en-US"/>
        </w:rPr>
        <w:t>marching cubes</w:t>
      </w:r>
    </w:p>
    <w:p w14:paraId="17C7042F" w14:textId="0EC9F7AF" w:rsidR="00A26C98" w:rsidRDefault="00A26C98" w:rsidP="003E7B38">
      <w:pPr>
        <w:pStyle w:val="Heading1"/>
        <w:rPr>
          <w:lang w:val="en-US"/>
        </w:rPr>
      </w:pPr>
      <w:r>
        <w:rPr>
          <w:lang w:val="en-US"/>
        </w:rPr>
        <w:t>KÖVETELMÉNYEK</w:t>
      </w:r>
    </w:p>
    <w:p w14:paraId="408B29AE" w14:textId="0E80774B" w:rsidR="00A26C98" w:rsidRDefault="00A26C98" w:rsidP="003E7B38">
      <w:pPr>
        <w:pStyle w:val="Heading2"/>
        <w:rPr>
          <w:lang w:val="en-US"/>
        </w:rPr>
      </w:pPr>
      <w:proofErr w:type="spellStart"/>
      <w:r>
        <w:rPr>
          <w:lang w:val="en-US"/>
        </w:rPr>
        <w:t>követelmény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indítás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mentés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környezet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manipulálás</w:t>
      </w:r>
      <w:proofErr w:type="spellEnd"/>
      <w:r>
        <w:rPr>
          <w:lang w:val="en-US"/>
        </w:rPr>
        <w:t>, inventory, progression</w:t>
      </w:r>
    </w:p>
    <w:p w14:paraId="535D46D0" w14:textId="33DD8F3B" w:rsidR="00A26C98" w:rsidRDefault="00A26C98" w:rsidP="003E7B38">
      <w:pPr>
        <w:pStyle w:val="Heading2"/>
        <w:rPr>
          <w:lang w:val="en-US"/>
        </w:rPr>
      </w:pPr>
      <w:proofErr w:type="spellStart"/>
      <w:r>
        <w:rPr>
          <w:lang w:val="en-US"/>
        </w:rPr>
        <w:t>módszertan</w:t>
      </w:r>
      <w:proofErr w:type="spellEnd"/>
    </w:p>
    <w:p w14:paraId="024A7FDE" w14:textId="2107CFFF" w:rsidR="00A26C98" w:rsidRDefault="00A26C98" w:rsidP="003E7B38">
      <w:pPr>
        <w:pStyle w:val="Heading2"/>
        <w:rPr>
          <w:lang w:val="en-US"/>
        </w:rPr>
      </w:pPr>
      <w:proofErr w:type="spellStart"/>
      <w:r>
        <w:rPr>
          <w:lang w:val="en-US"/>
        </w:rPr>
        <w:t>osztálydiagramok</w:t>
      </w:r>
      <w:proofErr w:type="spellEnd"/>
      <w:r>
        <w:rPr>
          <w:lang w:val="en-US"/>
        </w:rPr>
        <w:t xml:space="preserve"> UML app.eraser.io</w:t>
      </w:r>
    </w:p>
    <w:p w14:paraId="1976F1E5" w14:textId="6CFC2C12" w:rsidR="00A26C98" w:rsidRDefault="00A26C98" w:rsidP="003E7B38">
      <w:pPr>
        <w:pStyle w:val="Heading2"/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módosítunk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algoritmuson</w:t>
      </w:r>
      <w:proofErr w:type="spellEnd"/>
    </w:p>
    <w:p w14:paraId="528AB165" w14:textId="1E0BA213" w:rsidR="00A26C98" w:rsidRDefault="00A26C98" w:rsidP="003E7B38">
      <w:pPr>
        <w:pStyle w:val="Heading2"/>
        <w:rPr>
          <w:lang w:val="en-US"/>
        </w:rPr>
      </w:pPr>
      <w:r>
        <w:rPr>
          <w:lang w:val="en-US"/>
        </w:rPr>
        <w:t>IMPLEMENTÁLÁS</w:t>
      </w:r>
    </w:p>
    <w:p w14:paraId="4D2B078B" w14:textId="28C8A96D" w:rsidR="00A26C98" w:rsidRDefault="00A26C98" w:rsidP="003E7B38">
      <w:pPr>
        <w:pStyle w:val="Heading2"/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írtam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módosítottam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forrásmegjelölásekkel</w:t>
      </w:r>
      <w:proofErr w:type="spellEnd"/>
    </w:p>
    <w:p w14:paraId="0A0C297C" w14:textId="7FDE963E" w:rsidR="00A26C98" w:rsidRDefault="00A26C98" w:rsidP="003E7B38">
      <w:pPr>
        <w:pStyle w:val="Heading1"/>
        <w:rPr>
          <w:lang w:val="en-US"/>
        </w:rPr>
      </w:pPr>
      <w:r>
        <w:rPr>
          <w:lang w:val="en-US"/>
        </w:rPr>
        <w:t>TESZTELÉS</w:t>
      </w:r>
    </w:p>
    <w:p w14:paraId="65607DA8" w14:textId="79EF6AEF" w:rsidR="00A26C98" w:rsidRDefault="00A26C98" w:rsidP="003E7B38">
      <w:pPr>
        <w:pStyle w:val="Heading2"/>
        <w:rPr>
          <w:lang w:val="en-US"/>
        </w:rPr>
      </w:pPr>
      <w:r>
        <w:rPr>
          <w:lang w:val="en-US"/>
        </w:rPr>
        <w:t>shared vertices vs not shared</w:t>
      </w:r>
    </w:p>
    <w:p w14:paraId="4BD30A55" w14:textId="3B1D738E" w:rsidR="00A26C98" w:rsidRDefault="00A26C98" w:rsidP="003E7B38">
      <w:pPr>
        <w:pStyle w:val="Heading2"/>
        <w:rPr>
          <w:lang w:val="en-US"/>
        </w:rPr>
      </w:pPr>
      <w:r>
        <w:rPr>
          <w:lang w:val="en-US"/>
        </w:rPr>
        <w:t>compute shader vs jobs vs single thread</w:t>
      </w:r>
    </w:p>
    <w:p w14:paraId="7B1F1E66" w14:textId="05C62A06" w:rsidR="00A26C98" w:rsidRDefault="00A26C98" w:rsidP="003E7B38">
      <w:pPr>
        <w:pStyle w:val="Heading2"/>
        <w:rPr>
          <w:lang w:val="en-US"/>
        </w:rPr>
      </w:pPr>
      <w:proofErr w:type="spellStart"/>
      <w:r>
        <w:rPr>
          <w:lang w:val="en-US"/>
        </w:rPr>
        <w:t>azok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grafikonok</w:t>
      </w:r>
      <w:proofErr w:type="spellEnd"/>
    </w:p>
    <w:p w14:paraId="1C9F8DA6" w14:textId="4F3D90DB" w:rsidR="00A26C98" w:rsidRDefault="00A26C98" w:rsidP="003E7B38">
      <w:pPr>
        <w:pStyle w:val="Heading1"/>
        <w:rPr>
          <w:lang w:val="en-US"/>
        </w:rPr>
      </w:pPr>
      <w:r>
        <w:rPr>
          <w:lang w:val="en-US"/>
        </w:rPr>
        <w:t xml:space="preserve">KONKKLÚZIÓ </w:t>
      </w:r>
    </w:p>
    <w:p w14:paraId="46641E48" w14:textId="48B326B3" w:rsidR="007B50E2" w:rsidRDefault="007B50E2" w:rsidP="003E7B38">
      <w:pPr>
        <w:pStyle w:val="Heading1"/>
        <w:rPr>
          <w:lang w:val="en-US"/>
        </w:rPr>
      </w:pPr>
      <w:r>
        <w:rPr>
          <w:lang w:val="en-US"/>
        </w:rPr>
        <w:t>IRODALOMJEGYZÉK</w:t>
      </w:r>
    </w:p>
    <w:p w14:paraId="0C131CA1" w14:textId="0B738399" w:rsidR="007B50E2" w:rsidRDefault="007B50E2" w:rsidP="003E7B38">
      <w:pPr>
        <w:pStyle w:val="Heading1"/>
        <w:rPr>
          <w:lang w:val="en-US"/>
        </w:rPr>
      </w:pPr>
      <w:r>
        <w:rPr>
          <w:lang w:val="en-US"/>
        </w:rPr>
        <w:t>MELÉKLEETEK</w:t>
      </w:r>
    </w:p>
    <w:p w14:paraId="26092BA4" w14:textId="77777777" w:rsidR="00A26C98" w:rsidRDefault="00A26C98">
      <w:pPr>
        <w:rPr>
          <w:lang w:val="en-US"/>
        </w:rPr>
      </w:pPr>
    </w:p>
    <w:p w14:paraId="520EC302" w14:textId="77777777" w:rsidR="007B50E2" w:rsidRPr="00A26C98" w:rsidRDefault="007B50E2">
      <w:pPr>
        <w:rPr>
          <w:lang w:val="en-US"/>
        </w:rPr>
      </w:pPr>
    </w:p>
    <w:sectPr w:rsidR="007B50E2" w:rsidRPr="00A2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97"/>
    <w:rsid w:val="000B216B"/>
    <w:rsid w:val="002C6965"/>
    <w:rsid w:val="003E7B38"/>
    <w:rsid w:val="00651F26"/>
    <w:rsid w:val="006A13AA"/>
    <w:rsid w:val="007B50E2"/>
    <w:rsid w:val="00A26C98"/>
    <w:rsid w:val="00CF2E72"/>
    <w:rsid w:val="00D0535D"/>
    <w:rsid w:val="00D70941"/>
    <w:rsid w:val="00DE3E08"/>
    <w:rsid w:val="00E0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885D"/>
  <w15:chartTrackingRefBased/>
  <w15:docId w15:val="{C05ACFAB-5843-4A37-8951-F8C2AC7E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41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E7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7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72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E72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939</Words>
  <Characters>6484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Piltz</dc:creator>
  <cp:keywords/>
  <dc:description/>
  <cp:lastModifiedBy>Gergely Piltz</cp:lastModifiedBy>
  <cp:revision>6</cp:revision>
  <dcterms:created xsi:type="dcterms:W3CDTF">2024-08-22T10:48:00Z</dcterms:created>
  <dcterms:modified xsi:type="dcterms:W3CDTF">2024-08-26T21:57:00Z</dcterms:modified>
</cp:coreProperties>
</file>