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A691B" w14:textId="1648F951" w:rsidR="00BE0C24" w:rsidRPr="00BE0C24" w:rsidRDefault="00BE0C24" w:rsidP="00BE0C24">
      <w:pPr>
        <w:pStyle w:val="TOCHeading"/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</w:pPr>
      <w:r w:rsidRPr="00BE0C24"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  <w:t>Széchenyi István Egyetem</w:t>
      </w:r>
    </w:p>
    <w:p w14:paraId="4C4729FD" w14:textId="4BCF0558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BE0C24">
        <w:rPr>
          <w:rFonts w:ascii="Times New Roman" w:hAnsi="Times New Roman" w:cs="Times New Roman"/>
          <w:b/>
          <w:caps/>
          <w:sz w:val="32"/>
          <w:szCs w:val="32"/>
        </w:rPr>
        <w:t>Gépészmérnöki, Informatikai és Villamosmérnöki Kar</w:t>
      </w:r>
    </w:p>
    <w:p w14:paraId="1C801FDF" w14:textId="77777777" w:rsidR="00BE0C24" w:rsidRPr="00ED1281" w:rsidRDefault="00BE0C24" w:rsidP="00ED1281">
      <w:pPr>
        <w:spacing w:before="2400" w:after="0"/>
        <w:jc w:val="center"/>
        <w:rPr>
          <w:rFonts w:ascii="Times New Roman" w:hAnsi="Times New Roman" w:cs="Times New Roman"/>
          <w:bCs/>
          <w:caps/>
        </w:rPr>
      </w:pPr>
    </w:p>
    <w:p w14:paraId="6886651E" w14:textId="4A90C563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BE0C24">
        <w:rPr>
          <w:rFonts w:ascii="Times New Roman" w:hAnsi="Times New Roman" w:cs="Times New Roman"/>
          <w:b/>
          <w:caps/>
          <w:sz w:val="36"/>
          <w:szCs w:val="36"/>
        </w:rPr>
        <w:t>Videójáték készítés</w:t>
      </w:r>
    </w:p>
    <w:p w14:paraId="7A59A912" w14:textId="3D2DA789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</w:rPr>
      </w:pPr>
      <w:r w:rsidRPr="00BE0C24">
        <w:rPr>
          <w:rFonts w:ascii="Times New Roman" w:hAnsi="Times New Roman" w:cs="Times New Roman"/>
          <w:b/>
          <w:caps/>
        </w:rPr>
        <w:t>Unity, Procedurális generálás, Marching Cubes algoritmus</w:t>
      </w:r>
    </w:p>
    <w:p w14:paraId="0800D00A" w14:textId="77777777" w:rsidR="00BE0C24" w:rsidRPr="00ED1281" w:rsidRDefault="00BE0C24" w:rsidP="00ED1281">
      <w:pPr>
        <w:spacing w:before="3960" w:after="0"/>
        <w:jc w:val="center"/>
        <w:rPr>
          <w:rFonts w:ascii="Times New Roman" w:hAnsi="Times New Roman" w:cs="Times New Roman"/>
          <w:bCs/>
        </w:rPr>
      </w:pPr>
    </w:p>
    <w:p w14:paraId="3E04AE6B" w14:textId="6D6F6996" w:rsidR="00BE0C24" w:rsidRPr="00BE0C24" w:rsidRDefault="00BE0C24" w:rsidP="00BE0C24">
      <w:pPr>
        <w:ind w:left="340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Készítette:</w:t>
      </w:r>
    </w:p>
    <w:p w14:paraId="7E1D22E0" w14:textId="3ECFF5C5" w:rsidR="00ED1281" w:rsidRDefault="00BE0C24" w:rsidP="00ED1281">
      <w:pPr>
        <w:jc w:val="right"/>
        <w:rPr>
          <w:rFonts w:ascii="Times New Roman" w:hAnsi="Times New Roman" w:cs="Times New Roman"/>
          <w:b/>
          <w:szCs w:val="24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Piltz Gergely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BE0C24">
        <w:rPr>
          <w:rFonts w:ascii="Times New Roman" w:hAnsi="Times New Roman" w:cs="Times New Roman"/>
          <w:b/>
          <w:szCs w:val="24"/>
        </w:rPr>
        <w:t>Mérnökinformatika szak</w:t>
      </w:r>
    </w:p>
    <w:p w14:paraId="64D7E913" w14:textId="77777777" w:rsidR="00ED1281" w:rsidRPr="00ED1281" w:rsidRDefault="00ED1281" w:rsidP="00ED1281">
      <w:pPr>
        <w:spacing w:before="2400"/>
        <w:jc w:val="center"/>
        <w:rPr>
          <w:rFonts w:ascii="Times New Roman" w:hAnsi="Times New Roman" w:cs="Times New Roman"/>
          <w:bCs/>
        </w:rPr>
      </w:pPr>
    </w:p>
    <w:p w14:paraId="548E032A" w14:textId="633655FE" w:rsidR="00BE0C24" w:rsidRPr="00BE0C24" w:rsidRDefault="00BE0C24" w:rsidP="00BE0C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2024</w: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138139160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A544E3D" w14:textId="630F1463" w:rsidR="00A3035E" w:rsidRDefault="00A3035E">
          <w:pPr>
            <w:pStyle w:val="TOCHeading"/>
          </w:pPr>
          <w:r>
            <w:t>Tartalom</w:t>
          </w:r>
        </w:p>
        <w:p w14:paraId="58EC7106" w14:textId="5FFD9BF1" w:rsidR="006F37FB" w:rsidRDefault="00A3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76345" w:history="1">
            <w:r w:rsidR="006F37FB" w:rsidRPr="00E907BF">
              <w:rPr>
                <w:rStyle w:val="Hyperlink"/>
                <w:noProof/>
              </w:rPr>
              <w:t>Miért érdemes játékfejlesztéssel foglalkozni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1B8D81D" w14:textId="74279197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6" w:history="1">
            <w:r w:rsidR="006F37FB" w:rsidRPr="00E907BF">
              <w:rPr>
                <w:rStyle w:val="Hyperlink"/>
                <w:noProof/>
              </w:rPr>
              <w:t>Játék Leírása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3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2B477759" w14:textId="57C61D4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7" w:history="1">
            <w:r w:rsidR="006F37FB" w:rsidRPr="00E907BF">
              <w:rPr>
                <w:rStyle w:val="Hyperlink"/>
                <w:noProof/>
              </w:rPr>
              <w:t>Voxel Technológiák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3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FBA6E9E" w14:textId="74DC59C7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8" w:history="1">
            <w:r w:rsidR="006F37FB" w:rsidRPr="00E907BF">
              <w:rPr>
                <w:rStyle w:val="Hyperlink"/>
                <w:noProof/>
              </w:rPr>
              <w:t>Voxel és voxeljáték definíció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3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E3299B5" w14:textId="02B279E2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49" w:history="1">
            <w:r w:rsidR="006F37FB" w:rsidRPr="00E907BF">
              <w:rPr>
                <w:rStyle w:val="Hyperlink"/>
                <w:noProof/>
              </w:rPr>
              <w:t>Kettő Dimenziós Voxelek (Terraria)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_Toc169276349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63FADC3" w14:textId="338FFACD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0" w:history="1">
            <w:r w:rsidR="006F37FB" w:rsidRPr="00E907BF">
              <w:rPr>
                <w:rStyle w:val="Hyperlink"/>
                <w:noProof/>
              </w:rPr>
              <w:t>Három Dimenziós Voxelek (Minecraft)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3F9F917" w14:textId="5437417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1" w:history="1">
            <w:r w:rsidR="006F37FB" w:rsidRPr="00E907BF">
              <w:rPr>
                <w:rStyle w:val="Hyperlink"/>
                <w:noProof/>
              </w:rPr>
              <w:t>Mesh (háló) Előállítás, Megjelenítés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7D5CCBD" w14:textId="0A5FA4DC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2" w:history="1">
            <w:r w:rsidR="006F37FB" w:rsidRPr="00E907BF">
              <w:rPr>
                <w:rStyle w:val="Hyperlink"/>
                <w:noProof/>
              </w:rPr>
              <w:t>Vertex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_Toc169276352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301C18EC" w14:textId="3FB9403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3" w:history="1">
            <w:r w:rsidR="006F37FB" w:rsidRPr="00E907BF">
              <w:rPr>
                <w:rStyle w:val="Hyperlink"/>
                <w:noProof/>
              </w:rPr>
              <w:t>vertices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_Toc169276353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40F4DA4B" w14:textId="68D1BCEF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4" w:history="1">
            <w:r w:rsidR="006F37FB" w:rsidRPr="00E907BF">
              <w:rPr>
                <w:rStyle w:val="Hyperlink"/>
                <w:noProof/>
              </w:rPr>
              <w:t>triangles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_Toc169276354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C6750CE" w14:textId="6AB9105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5" w:history="1">
            <w:r w:rsidR="006F37FB" w:rsidRPr="00E907BF">
              <w:rPr>
                <w:rStyle w:val="Hyperlink"/>
                <w:noProof/>
              </w:rPr>
              <w:t>Flat Shading vs Smooth Shading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7293B557" w14:textId="76DB442B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6" w:history="1">
            <w:r w:rsidR="006F37FB" w:rsidRPr="00E907BF">
              <w:rPr>
                <w:rStyle w:val="Hyperlink"/>
                <w:noProof/>
              </w:rPr>
              <w:t>Miért a Marching Cubes-ra esett a választás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6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27A0C7E3" w14:textId="500EA55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7" w:history="1">
            <w:r w:rsidR="006F37FB" w:rsidRPr="00E907BF">
              <w:rPr>
                <w:rStyle w:val="Hyperlink"/>
                <w:noProof/>
              </w:rPr>
              <w:t>Marching Cubes Algoritmus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E211DEA" w14:textId="1572BA0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8" w:history="1">
            <w:r w:rsidR="006F37FB" w:rsidRPr="00E907BF">
              <w:rPr>
                <w:rStyle w:val="Hyperlink"/>
                <w:noProof/>
              </w:rPr>
              <w:t>Hol használatos a Marching Cubes algoritmus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37857AAB" w14:textId="0BFAB319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59" w:history="1">
            <w:r w:rsidR="006F37FB" w:rsidRPr="00E907BF">
              <w:rPr>
                <w:rStyle w:val="Hyperlink"/>
                <w:noProof/>
              </w:rPr>
              <w:t>Orvosi Tudomány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_Toc169276359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6BFB1BD" w14:textId="2088581C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0" w:history="1">
            <w:r w:rsidR="006F37FB" w:rsidRPr="00E907BF">
              <w:rPr>
                <w:rStyle w:val="Hyperlink"/>
                <w:noProof/>
              </w:rPr>
              <w:t>CAD és szimulációs szoftverek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8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3125B4D" w14:textId="74B9BBB8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1" w:history="1">
            <w:r w:rsidR="006F37FB" w:rsidRPr="00E907BF">
              <w:rPr>
                <w:rStyle w:val="Hyperlink"/>
                <w:noProof/>
              </w:rPr>
              <w:t>Az algoritmus működése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245894B" w14:textId="4AE70EC0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2" w:history="1">
            <w:r w:rsidR="006F37FB" w:rsidRPr="00E907BF">
              <w:rPr>
                <w:rStyle w:val="Hyperlink"/>
                <w:noProof/>
              </w:rPr>
              <w:t>Skalármező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_Toc169276362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40B0C070" w14:textId="44B432A9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3" w:history="1">
            <w:r w:rsidR="006F37FB" w:rsidRPr="00E907BF">
              <w:rPr>
                <w:rStyle w:val="Hyperlink"/>
                <w:noProof/>
              </w:rPr>
              <w:t>Felület meghatározása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_Toc169276363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7D35963" w14:textId="5FD607E9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4" w:history="1">
            <w:r w:rsidR="006F37FB" w:rsidRPr="00E907BF">
              <w:rPr>
                <w:rStyle w:val="Hyperlink"/>
                <w:noProof/>
              </w:rPr>
              <w:t>Interpoláció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_Toc169276364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2190D7E" w14:textId="20D930E3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5" w:history="1">
            <w:r w:rsidR="006F37FB" w:rsidRPr="00E907BF">
              <w:rPr>
                <w:rStyle w:val="Hyperlink"/>
                <w:noProof/>
              </w:rPr>
              <w:t>Háló elemeinek előállítása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76279581" w14:textId="32039741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6" w:history="1">
            <w:r w:rsidR="006F37FB" w:rsidRPr="00E907BF">
              <w:rPr>
                <w:rStyle w:val="Hyperlink"/>
                <w:noProof/>
              </w:rPr>
              <w:t>Háló összeállítás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79F63EE" w14:textId="0417B6B0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7" w:history="1">
            <w:r w:rsidR="006F37FB" w:rsidRPr="00E907BF">
              <w:rPr>
                <w:rStyle w:val="Hyperlink"/>
                <w:noProof/>
              </w:rPr>
              <w:t>A Sokszöghalmaz Előállítása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11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68C99B38" w14:textId="1B6491BD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8" w:history="1">
            <w:r w:rsidR="006F37FB" w:rsidRPr="00E907BF">
              <w:rPr>
                <w:rStyle w:val="Hyperlink"/>
                <w:noProof/>
              </w:rPr>
              <w:t>Lookup Table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11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954938E" w14:textId="23B42E82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69" w:history="1">
            <w:r w:rsidR="006F37FB" w:rsidRPr="00E907BF">
              <w:rPr>
                <w:rStyle w:val="Hyperlink"/>
                <w:noProof/>
              </w:rPr>
              <w:t>Edge Table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_Toc169276369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12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CAD6AC0" w14:textId="7B40434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0" w:history="1">
            <w:r w:rsidR="006F37FB" w:rsidRPr="00E907BF">
              <w:rPr>
                <w:rStyle w:val="Hyperlink"/>
                <w:noProof/>
              </w:rPr>
              <w:t>Corner Table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12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3E5427D" w14:textId="04F8EA6B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1" w:history="1">
            <w:r w:rsidR="006F37FB" w:rsidRPr="00E907BF">
              <w:rPr>
                <w:rStyle w:val="Hyperlink"/>
                <w:noProof/>
              </w:rPr>
              <w:t>A Marching Cubes Algoritmus hátulütői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D3456C2" w14:textId="760A59DB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2" w:history="1">
            <w:r w:rsidR="006F37FB" w:rsidRPr="00E907BF">
              <w:rPr>
                <w:rStyle w:val="Hyperlink"/>
                <w:noProof/>
              </w:rPr>
              <w:t>Műveletigény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_Toc169276372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2BF0FD6F" w14:textId="7FAFB256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3" w:history="1">
            <w:r w:rsidR="006F37FB" w:rsidRPr="00E907BF">
              <w:rPr>
                <w:rStyle w:val="Hyperlink"/>
                <w:noProof/>
              </w:rPr>
              <w:t>Magas Vertex Szám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_Toc169276373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14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57376490" w14:textId="5ED4517F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4" w:history="1">
            <w:r w:rsidR="006F37FB" w:rsidRPr="00E907BF">
              <w:rPr>
                <w:rStyle w:val="Hyperlink"/>
                <w:noProof/>
              </w:rPr>
              <w:t>Az algoritmus optimalizálása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_Toc169276374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319CEF8" w14:textId="0D833165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5" w:history="1">
            <w:r w:rsidR="006F37FB" w:rsidRPr="00E907BF">
              <w:rPr>
                <w:rStyle w:val="Hyperlink"/>
                <w:noProof/>
              </w:rPr>
              <w:t>Kocka és kocka közötti optimalizálás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_Toc169276375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15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025ADBA" w14:textId="24C20CC3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6" w:history="1">
            <w:r w:rsidR="006F37FB" w:rsidRPr="00E907BF">
              <w:rPr>
                <w:rStyle w:val="Hyperlink"/>
                <w:noProof/>
              </w:rPr>
              <w:t>Kockán belüli optimalizálás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_Toc169276376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17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08683CE" w14:textId="01E8B082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7" w:history="1">
            <w:r w:rsidR="006F37FB" w:rsidRPr="00E907BF">
              <w:rPr>
                <w:rStyle w:val="Hyperlink"/>
                <w:noProof/>
              </w:rPr>
              <w:t>Teljes kód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_Toc169276377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18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37B280A" w14:textId="1E75313B" w:rsidR="006F37FB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8" w:history="1">
            <w:r w:rsidR="006F37FB" w:rsidRPr="00E907BF">
              <w:rPr>
                <w:rStyle w:val="Hyperlink"/>
                <w:noProof/>
              </w:rPr>
              <w:t>Az optimalizáció eredménye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_Toc169276378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19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76BBD5EE" w14:textId="62F68C29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79" w:history="1">
            <w:r w:rsidR="006F37FB" w:rsidRPr="00E907BF">
              <w:rPr>
                <w:rStyle w:val="Hyperlink"/>
                <w:noProof/>
              </w:rPr>
              <w:t>Pszeuorandom Generálás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_Toc169276379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1F0B048C" w14:textId="47E6BF2A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80" w:history="1">
            <w:r w:rsidR="006F37FB" w:rsidRPr="00E907BF">
              <w:rPr>
                <w:rStyle w:val="Hyperlink"/>
                <w:noProof/>
              </w:rPr>
              <w:t>Perlin Noise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_Toc169276380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4BA36B8" w14:textId="1E847BF6" w:rsidR="006F37F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9276381" w:history="1">
            <w:r w:rsidR="006F37FB" w:rsidRPr="00E907BF">
              <w:rPr>
                <w:rStyle w:val="Hyperlink"/>
                <w:noProof/>
              </w:rPr>
              <w:t>Hivatkozások</w:t>
            </w:r>
            <w:r w:rsidR="006F37FB">
              <w:rPr>
                <w:noProof/>
                <w:webHidden/>
              </w:rPr>
              <w:tab/>
            </w:r>
            <w:r w:rsidR="006F37FB">
              <w:rPr>
                <w:noProof/>
                <w:webHidden/>
              </w:rPr>
              <w:fldChar w:fldCharType="begin"/>
            </w:r>
            <w:r w:rsidR="006F37FB">
              <w:rPr>
                <w:noProof/>
                <w:webHidden/>
              </w:rPr>
              <w:instrText xml:space="preserve"> PAGEREF _Toc169276381 \h </w:instrText>
            </w:r>
            <w:r w:rsidR="006F37FB">
              <w:rPr>
                <w:noProof/>
                <w:webHidden/>
              </w:rPr>
            </w:r>
            <w:r w:rsidR="006F37FB">
              <w:rPr>
                <w:noProof/>
                <w:webHidden/>
              </w:rPr>
              <w:fldChar w:fldCharType="separate"/>
            </w:r>
            <w:r w:rsidR="006F37FB">
              <w:rPr>
                <w:noProof/>
                <w:webHidden/>
              </w:rPr>
              <w:t>20</w:t>
            </w:r>
            <w:r w:rsidR="006F37FB">
              <w:rPr>
                <w:noProof/>
                <w:webHidden/>
              </w:rPr>
              <w:fldChar w:fldCharType="end"/>
            </w:r>
          </w:hyperlink>
        </w:p>
        <w:p w14:paraId="0FC6BA14" w14:textId="76D1EBBC" w:rsidR="00B5372E" w:rsidRDefault="00A3035E">
          <w:r>
            <w:rPr>
              <w:b/>
              <w:bCs/>
            </w:rPr>
            <w:fldChar w:fldCharType="end"/>
          </w:r>
        </w:p>
      </w:sdtContent>
    </w:sdt>
    <w:p w14:paraId="5964839B" w14:textId="77777777" w:rsidR="006F37FB" w:rsidRDefault="006F37F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0" w:name="_Toc169276345"/>
      <w:r>
        <w:br w:type="page"/>
      </w:r>
    </w:p>
    <w:p w14:paraId="7833C789" w14:textId="6CF6F6BC" w:rsidR="008E161E" w:rsidRDefault="008E161E" w:rsidP="006063DF">
      <w:pPr>
        <w:pStyle w:val="Heading1"/>
      </w:pPr>
      <w:r>
        <w:lastRenderedPageBreak/>
        <w:t>Miért érdemes játékfejlesztéssel foglalkozni</w:t>
      </w:r>
      <w:bookmarkEnd w:id="0"/>
    </w:p>
    <w:p w14:paraId="0369B700" w14:textId="0A7FF537" w:rsidR="006B0D1B" w:rsidRDefault="009F1039" w:rsidP="002F7C73">
      <w:pPr>
        <w:rPr>
          <w:szCs w:val="24"/>
        </w:rPr>
      </w:pPr>
      <w:r>
        <w:rPr>
          <w:szCs w:val="24"/>
        </w:rPr>
        <w:t xml:space="preserve">A videójáték ipar az informatika fejlődésével együtt rohamos lépésben halad előre. </w:t>
      </w:r>
      <w:r w:rsidR="00AB24D2">
        <w:rPr>
          <w:szCs w:val="24"/>
        </w:rPr>
        <w:t xml:space="preserve">Az informatika és azon belül a videójáték fejlesztés is egy nagyon összetett iparág, amiben mindenki megtalálhatja a saját stílusának, érdeklődési körének megfelelő irányt. A videójáték fejlesztés emellett egy magas profitot generáló terület, kifejezetten az elmúlt években.  </w:t>
      </w:r>
    </w:p>
    <w:p w14:paraId="01D49412" w14:textId="0BDA9F6D" w:rsidR="00A3035E" w:rsidRDefault="008019B9" w:rsidP="002F7C73">
      <w:pPr>
        <w:rPr>
          <w:szCs w:val="24"/>
        </w:rPr>
      </w:pPr>
      <w:r>
        <w:rPr>
          <w:szCs w:val="24"/>
        </w:rPr>
        <w:t>A globális videojáték-piac 2022-ben 217,06 milliárd dollárra volt becsülve és 2023 és 2030 között 13,4%-os</w:t>
      </w:r>
      <w:r w:rsidRPr="008019B9">
        <w:rPr>
          <w:szCs w:val="24"/>
        </w:rPr>
        <w:t xml:space="preserve"> </w:t>
      </w:r>
      <w:r w:rsidRPr="0008014B">
        <w:rPr>
          <w:szCs w:val="24"/>
        </w:rPr>
        <w:t>összetett éves növekedési rátá</w:t>
      </w:r>
      <w:r>
        <w:rPr>
          <w:szCs w:val="24"/>
        </w:rPr>
        <w:t>ra lehet számítani. 2030-ra vélhetően meg fogja haladni a 580 milliárd dollár</w:t>
      </w:r>
      <w:r w:rsidR="008E64A0">
        <w:rPr>
          <w:szCs w:val="24"/>
        </w:rPr>
        <w:t>t</w:t>
      </w:r>
      <w:r>
        <w:rPr>
          <w:szCs w:val="24"/>
        </w:rPr>
        <w:t>. A piac bővülése köszönhető az online játékok térhódításának, amelyet a széles sávszélességű internetkapcsolat széleskörű elérhetősége tett lehetővé, emellett a mobiljátékok iránti kereslet is növekszik, miközben a 3D játékokra is folyamatosan nagy a kereslet.</w:t>
      </w:r>
      <w:sdt>
        <w:sdtPr>
          <w:rPr>
            <w:szCs w:val="24"/>
          </w:rPr>
          <w:id w:val="-1560540308"/>
          <w:citation/>
        </w:sdtPr>
        <w:sdtContent>
          <w:r w:rsidR="00A3035E">
            <w:rPr>
              <w:szCs w:val="24"/>
            </w:rPr>
            <w:fldChar w:fldCharType="begin"/>
          </w:r>
          <w:r w:rsidR="00A3035E">
            <w:rPr>
              <w:szCs w:val="24"/>
              <w:lang w:val="en-US"/>
            </w:rPr>
            <w:instrText xml:space="preserve"> CITATION Gra \l 1033 </w:instrText>
          </w:r>
          <w:r w:rsidR="00A3035E">
            <w:rPr>
              <w:szCs w:val="24"/>
            </w:rPr>
            <w:fldChar w:fldCharType="separate"/>
          </w:r>
          <w:r w:rsidR="00E30538">
            <w:rPr>
              <w:noProof/>
              <w:szCs w:val="24"/>
              <w:lang w:val="en-US"/>
            </w:rPr>
            <w:t xml:space="preserve"> </w:t>
          </w:r>
          <w:r w:rsidR="00E30538" w:rsidRPr="00E30538">
            <w:rPr>
              <w:noProof/>
              <w:szCs w:val="24"/>
              <w:lang w:val="en-US"/>
            </w:rPr>
            <w:t>(Grand View Research, n.d.)</w:t>
          </w:r>
          <w:r w:rsidR="00A3035E">
            <w:rPr>
              <w:szCs w:val="24"/>
            </w:rPr>
            <w:fldChar w:fldCharType="end"/>
          </w:r>
        </w:sdtContent>
      </w:sdt>
    </w:p>
    <w:p w14:paraId="3CE0BC84" w14:textId="53412020" w:rsidR="00091192" w:rsidRDefault="00F118AA" w:rsidP="002F7C73">
      <w:pPr>
        <w:rPr>
          <w:szCs w:val="24"/>
        </w:rPr>
      </w:pPr>
      <w:r w:rsidRPr="00F118AA">
        <w:rPr>
          <w:szCs w:val="24"/>
        </w:rPr>
        <w:t>A gazdaság hullámvölgyei ellenére a videojáték-ipar figyelemre méltó rugalmasságot mutatott és évről évre tovább növekszik. Amíg van igény a szórakoztatásra, addig lesznek lehetőségek a játékfejlesztésben.</w:t>
      </w:r>
    </w:p>
    <w:p w14:paraId="67B8651C" w14:textId="22CE891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 készítés szenvedély és munka is lehet egyben. Egy olyan karrier választása, amit élvezünk nagyon fontos. A videójáték egy egyedülálló termék, amely egyesíti a művészetet, a történetmesélést és a technikai megvalósítást. A játékfejlesztés általában különböző készségekkel rendelkező fejlesztőkből álló csapatokat foglal magában, köztük művészeket, programozókat, írókat és tervezőket. Az ebben az iparágban való munkavégzés lehetőséget ad kreatív önkifejezésre, legyen szó karakterek tervezéséről, a videójáték világának létrehozásáról, vagy a narratívák megalkotásáról. A videojáték-ipar karrierutak széles skáláját kínálja, a játéktervezéstől és programozástól a marketingig és a közösségi menedzsmentig. </w:t>
      </w:r>
    </w:p>
    <w:p w14:paraId="0CCEEC4B" w14:textId="77777777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>A videojátékok globális hatókörrel rendelkeznek, és emberek millióinak életét érinthetik szerte a világon. Legyen szó szórakoztatásról, társadalmi kapcsolatok ápolásáról, vagy akár az oktatás és az empátia előmozdításáról, a videojáték-iparban végzett munka lehetővé teszi, hogy jelentős hatást érjünk el nagy léptékben.</w:t>
      </w:r>
    </w:p>
    <w:p w14:paraId="66A40D16" w14:textId="025E502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videójátékok alapjaiban az informatika szokásos image-e jelenik meg, mely a problémamegoldást, programozást és a különböző funkcionalitások megvalósítását jelenti. A videójáték fejlesztés, mint terület nagyon dinamikus, a technológia folyamatosan fejlődik, melynek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újabb és újabb kihívásokkal állítja szembe a fejlesztőket. Ennek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a videójátékok is egyre összetettebbek és realisztikusabbak. Ám nem feltétlenük kell a realizmust és a komplexitást üldözni, hiszen egyszerűbb grafikával és játékmenettel rendelkező játékok is emberek millióinak nyújtanak elfoglaltságot nap mint nap. </w:t>
      </w:r>
    </w:p>
    <w:p w14:paraId="006D525C" w14:textId="48706B9C" w:rsidR="00141F03" w:rsidRDefault="009D79DA" w:rsidP="00091192">
      <w:pPr>
        <w:pStyle w:val="Heading1"/>
      </w:pPr>
      <w:bookmarkStart w:id="1" w:name="_Toc169276346"/>
      <w:r>
        <w:t>Játék Leírása</w:t>
      </w:r>
      <w:bookmarkEnd w:id="1"/>
    </w:p>
    <w:p w14:paraId="775385B2" w14:textId="77054637" w:rsidR="00275F37" w:rsidRDefault="00384C30" w:rsidP="002F7C73">
      <w:pPr>
        <w:rPr>
          <w:szCs w:val="24"/>
        </w:rPr>
      </w:pPr>
      <w:r>
        <w:rPr>
          <w:szCs w:val="24"/>
        </w:rPr>
        <w:t xml:space="preserve">A játék megvalósítása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-ban történik. Ez több előnnyel is jár, mint például, hogy a játékmotort nem kell kifejleszteni. </w:t>
      </w:r>
      <w:r w:rsidR="00B77D75" w:rsidRPr="00C461BC">
        <w:rPr>
          <w:szCs w:val="24"/>
        </w:rPr>
        <w:t xml:space="preserve">A játék </w:t>
      </w:r>
      <w:r w:rsidR="0078345D" w:rsidRPr="00C461BC">
        <w:rPr>
          <w:szCs w:val="24"/>
        </w:rPr>
        <w:t>világa</w:t>
      </w:r>
      <w:r w:rsidR="00B77D75" w:rsidRPr="00C461BC">
        <w:rPr>
          <w:szCs w:val="24"/>
        </w:rPr>
        <w:t xml:space="preserve"> Open World </w:t>
      </w:r>
      <w:r>
        <w:rPr>
          <w:szCs w:val="24"/>
        </w:rPr>
        <w:t>és</w:t>
      </w:r>
      <w:r w:rsidR="0008269D" w:rsidRPr="00C461BC">
        <w:rPr>
          <w:szCs w:val="24"/>
        </w:rPr>
        <w:t xml:space="preserve"> egy random generált pályán játszódik.</w:t>
      </w:r>
    </w:p>
    <w:p w14:paraId="2BD12D3D" w14:textId="0416D6A9" w:rsidR="00384C30" w:rsidRDefault="00384C30" w:rsidP="002F7C73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</w:p>
    <w:p w14:paraId="7F8A98AE" w14:textId="6A35389A" w:rsidR="005A4B48" w:rsidRPr="00C461BC" w:rsidRDefault="005A4B48" w:rsidP="002F7C73">
      <w:pPr>
        <w:rPr>
          <w:szCs w:val="24"/>
        </w:rPr>
      </w:pPr>
      <w:r>
        <w:rPr>
          <w:szCs w:val="24"/>
        </w:rPr>
        <w:lastRenderedPageBreak/>
        <w:t xml:space="preserve">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Technologies által fejlesztett videójáték motor. A szoftverrel való videójáték készítés Windows-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MacOS</w:t>
      </w:r>
      <w:proofErr w:type="spellEnd"/>
      <w:r>
        <w:rPr>
          <w:szCs w:val="24"/>
        </w:rPr>
        <w:t xml:space="preserve">-en és Linuxon is lehetséges, a játékot futtatni pedig virtuálisan bármilyen rendszeren lehetséges, legyen az Xbox vagy PlayStation széria, Windows, Linux vagy Mac számítógép, vagy akár mobil.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alkalmas 2D és 3D játékok készítésére is, valamint használják még egyéb interaktív tartalmak létrehozására, például építészeti látványtervek készítésére.</w:t>
      </w:r>
    </w:p>
    <w:p w14:paraId="34D3E17B" w14:textId="7ED842F7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Open World</w:t>
      </w:r>
    </w:p>
    <w:p w14:paraId="65A73EEA" w14:textId="1683628B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Az Open World játékok jellemzői, hogy a játékos nincs megkötve abból a szempontból, hogy a pályán hova mehet. Egy Open World játékban általában jelen van progresszió, amely végig vezeti a játékost sorban a világ különböző részein, de nincs megkötve a játékos a különböző területek közötti mozgásban. Az Open World játékok fontos eleme a fő történetszál mellett a világ szabad felfedezése, amely az irányított történet és progresszió mellett extra tartalmat szolgáltat a játékosnak és nagyon fontos a teljes játékélmény szempontjából.</w:t>
      </w:r>
    </w:p>
    <w:p w14:paraId="3BAF9656" w14:textId="2B3EA16E" w:rsidR="0008269D" w:rsidRPr="00C461BC" w:rsidRDefault="0049362D" w:rsidP="002F7C73">
      <w:pPr>
        <w:rPr>
          <w:szCs w:val="24"/>
        </w:rPr>
      </w:pPr>
      <w:r>
        <w:rPr>
          <w:szCs w:val="24"/>
        </w:rPr>
        <w:t>Procedurális</w:t>
      </w:r>
      <w:r w:rsidR="0008269D" w:rsidRPr="00C461BC">
        <w:rPr>
          <w:szCs w:val="24"/>
        </w:rPr>
        <w:t xml:space="preserve"> Generálás</w:t>
      </w:r>
    </w:p>
    <w:p w14:paraId="067C46F3" w14:textId="44246B3E" w:rsidR="00275F37" w:rsidRPr="00C461BC" w:rsidRDefault="00CE5B2E" w:rsidP="002F7C73">
      <w:pPr>
        <w:rPr>
          <w:szCs w:val="24"/>
        </w:rPr>
      </w:pPr>
      <w:r w:rsidRPr="00C461BC">
        <w:rPr>
          <w:szCs w:val="24"/>
        </w:rPr>
        <w:t xml:space="preserve">A </w:t>
      </w:r>
      <w:r w:rsidR="0049362D">
        <w:rPr>
          <w:szCs w:val="24"/>
        </w:rPr>
        <w:t>procedurális</w:t>
      </w:r>
      <w:r w:rsidR="0049362D" w:rsidRPr="00C461BC">
        <w:rPr>
          <w:szCs w:val="24"/>
        </w:rPr>
        <w:t xml:space="preserve"> </w:t>
      </w:r>
      <w:r w:rsidRPr="00C461BC">
        <w:rPr>
          <w:szCs w:val="24"/>
        </w:rPr>
        <w:t xml:space="preserve">generálás a teljes pályára kiterjed. Mind maga a pálya és a pályán jelen lévő tartalom is minden új </w:t>
      </w:r>
      <w:r w:rsidR="00AE539A">
        <w:rPr>
          <w:szCs w:val="24"/>
        </w:rPr>
        <w:t>pálya</w:t>
      </w:r>
      <w:r w:rsidRPr="00C461BC">
        <w:rPr>
          <w:szCs w:val="24"/>
        </w:rPr>
        <w:t xml:space="preserve"> létrehozásakor különböző, de egy adott „</w:t>
      </w:r>
      <w:proofErr w:type="spellStart"/>
      <w:proofErr w:type="gram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>”-</w:t>
      </w:r>
      <w:proofErr w:type="spellStart"/>
      <w:proofErr w:type="gramEnd"/>
      <w:r w:rsidRPr="00C461BC">
        <w:rPr>
          <w:szCs w:val="24"/>
        </w:rPr>
        <w:t>hez</w:t>
      </w:r>
      <w:proofErr w:type="spellEnd"/>
      <w:r w:rsidRPr="00C461BC">
        <w:rPr>
          <w:szCs w:val="24"/>
        </w:rPr>
        <w:t xml:space="preserve"> kötött.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 a játék egy olyan érték, amely a </w:t>
      </w:r>
      <w:proofErr w:type="spellStart"/>
      <w:r w:rsidRPr="00C461BC">
        <w:rPr>
          <w:szCs w:val="24"/>
        </w:rPr>
        <w:t>pszeudorandom</w:t>
      </w:r>
      <w:proofErr w:type="spellEnd"/>
      <w:r w:rsidRPr="00C461BC">
        <w:rPr>
          <w:szCs w:val="24"/>
        </w:rPr>
        <w:t xml:space="preserve"> algoritmusoknak egy kezdőértéket szolgáltat. Ugyan arra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-re a játék ugyan azt a </w:t>
      </w:r>
      <w:r w:rsidR="00AE539A">
        <w:rPr>
          <w:szCs w:val="24"/>
        </w:rPr>
        <w:t xml:space="preserve">pályát </w:t>
      </w:r>
      <w:r w:rsidRPr="00C461BC">
        <w:rPr>
          <w:szCs w:val="24"/>
        </w:rPr>
        <w:t xml:space="preserve">fogja visszaadni.  </w:t>
      </w:r>
    </w:p>
    <w:p w14:paraId="67364B23" w14:textId="01550D8F" w:rsidR="0079289F" w:rsidRPr="0079289F" w:rsidRDefault="0079289F" w:rsidP="0079289F">
      <w:pPr>
        <w:pStyle w:val="Heading1"/>
      </w:pPr>
      <w:bookmarkStart w:id="2" w:name="_Toc169276347"/>
      <w:proofErr w:type="spellStart"/>
      <w:r w:rsidRPr="0079289F">
        <w:t>Voxel</w:t>
      </w:r>
      <w:proofErr w:type="spellEnd"/>
      <w:r>
        <w:t xml:space="preserve"> Technológiák</w:t>
      </w:r>
      <w:bookmarkEnd w:id="2"/>
    </w:p>
    <w:p w14:paraId="37DC4A05" w14:textId="36F5E4D7" w:rsidR="002F24AB" w:rsidRPr="00382018" w:rsidRDefault="00807D11" w:rsidP="0079289F">
      <w:pPr>
        <w:pStyle w:val="Heading2"/>
      </w:pPr>
      <w:bookmarkStart w:id="3" w:name="_Toc169276348"/>
      <w:proofErr w:type="spellStart"/>
      <w:r w:rsidRPr="00382018">
        <w:t>Voxel</w:t>
      </w:r>
      <w:proofErr w:type="spellEnd"/>
      <w:r w:rsidRPr="00382018">
        <w:t xml:space="preserve"> és </w:t>
      </w:r>
      <w:proofErr w:type="spellStart"/>
      <w:r w:rsidRPr="00382018">
        <w:t>voxeljáték</w:t>
      </w:r>
      <w:proofErr w:type="spellEnd"/>
      <w:r w:rsidRPr="00382018">
        <w:t xml:space="preserve"> definíció</w:t>
      </w:r>
      <w:bookmarkEnd w:id="3"/>
    </w:p>
    <w:p w14:paraId="0B15BA74" w14:textId="12EE0FAB" w:rsidR="003D6D76" w:rsidRPr="008E161E" w:rsidRDefault="00807D11" w:rsidP="00734AC1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voxeljáték</w:t>
      </w:r>
      <w:proofErr w:type="spellEnd"/>
      <w:r w:rsidRPr="008E161E">
        <w:rPr>
          <w:szCs w:val="24"/>
        </w:rPr>
        <w:t xml:space="preserve"> egy olyan videojáték, amelyben a környezet és a benne lévő tárgyak </w:t>
      </w:r>
      <w:proofErr w:type="spellStart"/>
      <w:r w:rsidRPr="008E161E">
        <w:rPr>
          <w:szCs w:val="24"/>
        </w:rPr>
        <w:t>voxelekből</w:t>
      </w:r>
      <w:proofErr w:type="spellEnd"/>
      <w:r w:rsidRPr="008E161E">
        <w:rPr>
          <w:szCs w:val="24"/>
        </w:rPr>
        <w:t xml:space="preserve"> állnak.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alapvetően térfogati pixelek, amelyek egy háromdimenziós rács értéket képviselnek. A hagyományos 2D pixelekkel ellentétben, amelyeknek csak szélessége és magassága van, a </w:t>
      </w:r>
      <w:proofErr w:type="spellStart"/>
      <w:r w:rsidRPr="008E161E">
        <w:rPr>
          <w:szCs w:val="24"/>
        </w:rPr>
        <w:t>voxeleknek</w:t>
      </w:r>
      <w:proofErr w:type="spellEnd"/>
      <w:r w:rsidRPr="008E161E">
        <w:rPr>
          <w:szCs w:val="24"/>
        </w:rPr>
        <w:t xml:space="preserve"> mélységük is van, ami lehetővé teszi teljesen háromdimenziós környezet létrehozását.</w:t>
      </w:r>
      <w:r w:rsidR="00A252B8" w:rsidRPr="008E161E">
        <w:rPr>
          <w:szCs w:val="24"/>
        </w:rPr>
        <w:t xml:space="preserve"> A </w:t>
      </w:r>
      <w:proofErr w:type="spellStart"/>
      <w:r w:rsidR="00A252B8" w:rsidRPr="008E161E">
        <w:rPr>
          <w:szCs w:val="24"/>
        </w:rPr>
        <w:t>voxel</w:t>
      </w:r>
      <w:proofErr w:type="spellEnd"/>
      <w:r w:rsidR="00A252B8" w:rsidRPr="008E161E">
        <w:rPr>
          <w:szCs w:val="24"/>
        </w:rPr>
        <w:t xml:space="preserve"> és a </w:t>
      </w:r>
      <w:proofErr w:type="spellStart"/>
      <w:r w:rsidR="00A252B8" w:rsidRPr="008E161E">
        <w:rPr>
          <w:szCs w:val="24"/>
        </w:rPr>
        <w:t>voxeljáték</w:t>
      </w:r>
      <w:proofErr w:type="spellEnd"/>
      <w:r w:rsidR="00A252B8" w:rsidRPr="008E161E">
        <w:rPr>
          <w:szCs w:val="24"/>
        </w:rPr>
        <w:t xml:space="preserve"> </w:t>
      </w:r>
      <w:r w:rsidR="00724B31" w:rsidRPr="008E161E">
        <w:rPr>
          <w:szCs w:val="24"/>
        </w:rPr>
        <w:t>definíciója</w:t>
      </w:r>
      <w:r w:rsidR="00A252B8" w:rsidRPr="008E161E">
        <w:rPr>
          <w:szCs w:val="24"/>
        </w:rPr>
        <w:t xml:space="preserve"> elég laza és gyakran kéz a kézben jár a </w:t>
      </w:r>
      <w:proofErr w:type="spellStart"/>
      <w:r w:rsidR="00A252B8" w:rsidRPr="008E161E">
        <w:rPr>
          <w:szCs w:val="24"/>
        </w:rPr>
        <w:t>sandbox</w:t>
      </w:r>
      <w:proofErr w:type="spellEnd"/>
      <w:r w:rsidR="00A252B8" w:rsidRPr="008E161E">
        <w:rPr>
          <w:szCs w:val="24"/>
        </w:rPr>
        <w:t xml:space="preserve"> játékokkal. </w:t>
      </w:r>
    </w:p>
    <w:p w14:paraId="43E47CEE" w14:textId="08B2F840" w:rsidR="00807D11" w:rsidRDefault="00807D11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-játékokban a játékosok gyakran úgy lépnek kapcsolatba ezekkel a környezetekkel, hogy módosítják vagy megsemmisítik a </w:t>
      </w:r>
      <w:proofErr w:type="spellStart"/>
      <w:r w:rsidRPr="008E161E">
        <w:rPr>
          <w:szCs w:val="24"/>
        </w:rPr>
        <w:t>voxeleket</w:t>
      </w:r>
      <w:proofErr w:type="spellEnd"/>
      <w:r w:rsidR="00064261" w:rsidRPr="008E161E">
        <w:rPr>
          <w:szCs w:val="24"/>
        </w:rPr>
        <w:t xml:space="preserve">, vagy létrehoznak új </w:t>
      </w:r>
      <w:proofErr w:type="spellStart"/>
      <w:r w:rsidR="00064261" w:rsidRPr="008E161E">
        <w:rPr>
          <w:szCs w:val="24"/>
        </w:rPr>
        <w:t>voxeleket</w:t>
      </w:r>
      <w:proofErr w:type="spellEnd"/>
      <w:r w:rsidRPr="008E161E">
        <w:rPr>
          <w:szCs w:val="24"/>
        </w:rPr>
        <w:t>, lehetővé téve a terep dinamikus deformációját.</w:t>
      </w:r>
      <w:r w:rsidR="00064261" w:rsidRPr="008E161E">
        <w:rPr>
          <w:szCs w:val="24"/>
        </w:rPr>
        <w:t xml:space="preserve"> Mive</w:t>
      </w:r>
      <w:r w:rsidR="00724B31">
        <w:rPr>
          <w:szCs w:val="24"/>
        </w:rPr>
        <w:t>l</w:t>
      </w:r>
      <w:r w:rsidR="00064261" w:rsidRPr="008E161E">
        <w:rPr>
          <w:szCs w:val="24"/>
        </w:rPr>
        <w:t xml:space="preserve"> ez nem egy előre definiált folyamat, hanem a </w:t>
      </w:r>
      <w:r w:rsidR="00724B31" w:rsidRPr="008E161E">
        <w:rPr>
          <w:szCs w:val="24"/>
        </w:rPr>
        <w:t>játékostól</w:t>
      </w:r>
      <w:r w:rsidR="00064261" w:rsidRPr="008E161E">
        <w:rPr>
          <w:szCs w:val="24"/>
        </w:rPr>
        <w:t xml:space="preserve"> függ, hogy mit tesz, ezért egy ilyen játéknak egy olyan rendszert kell prezentálnia, amely előre definiált interakciókon lehetővé tesz „végtelen sok” konfigurációt.</w:t>
      </w:r>
      <w:r w:rsidRPr="008E161E">
        <w:rPr>
          <w:szCs w:val="24"/>
        </w:rPr>
        <w:t xml:space="preserve">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</w:t>
      </w:r>
      <w:r w:rsidR="00C96638">
        <w:rPr>
          <w:szCs w:val="24"/>
        </w:rPr>
        <w:t>kettő</w:t>
      </w:r>
      <w:r w:rsidRPr="008E161E">
        <w:rPr>
          <w:szCs w:val="24"/>
        </w:rPr>
        <w:t xml:space="preserve"> jól ismert példája a </w:t>
      </w:r>
      <w:proofErr w:type="spellStart"/>
      <w:r w:rsidRPr="008E161E">
        <w:rPr>
          <w:szCs w:val="24"/>
        </w:rPr>
        <w:t>Minecraft</w:t>
      </w:r>
      <w:proofErr w:type="spellEnd"/>
      <w:r w:rsidR="00C96638">
        <w:rPr>
          <w:szCs w:val="24"/>
        </w:rPr>
        <w:t xml:space="preserve"> és</w:t>
      </w:r>
      <w:r w:rsidRPr="008E161E">
        <w:rPr>
          <w:szCs w:val="24"/>
        </w:rPr>
        <w:t xml:space="preserve"> </w:t>
      </w:r>
      <w:proofErr w:type="spellStart"/>
      <w:r w:rsidRPr="008E161E">
        <w:rPr>
          <w:szCs w:val="24"/>
        </w:rPr>
        <w:t>Terraria</w:t>
      </w:r>
      <w:proofErr w:type="spellEnd"/>
      <w:r w:rsidR="00C96638">
        <w:rPr>
          <w:szCs w:val="24"/>
        </w:rPr>
        <w:t>.</w:t>
      </w:r>
    </w:p>
    <w:p w14:paraId="5AF2B279" w14:textId="1258E74C" w:rsidR="00064261" w:rsidRDefault="001724D3" w:rsidP="0079289F">
      <w:pPr>
        <w:pStyle w:val="Heading2"/>
      </w:pPr>
      <w:bookmarkStart w:id="4" w:name="_Toc169276349"/>
      <w:r>
        <w:t xml:space="preserve">Kettő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064261">
        <w:t>Terraria</w:t>
      </w:r>
      <w:proofErr w:type="spellEnd"/>
      <w:r>
        <w:t>)</w:t>
      </w:r>
      <w:bookmarkEnd w:id="4"/>
    </w:p>
    <w:p w14:paraId="3F5F8A3D" w14:textId="73BFE752" w:rsidR="00824AB5" w:rsidRPr="008E161E" w:rsidRDefault="00252E25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Terraria</w:t>
      </w:r>
      <w:proofErr w:type="spellEnd"/>
      <w:r>
        <w:rPr>
          <w:szCs w:val="24"/>
        </w:rPr>
        <w:t xml:space="preserve"> egy 2011-ben kiadott 2D videójáték. A Re-</w:t>
      </w:r>
      <w:proofErr w:type="spellStart"/>
      <w:r>
        <w:rPr>
          <w:szCs w:val="24"/>
        </w:rPr>
        <w:t>Logic</w:t>
      </w:r>
      <w:proofErr w:type="spellEnd"/>
      <w:r>
        <w:rPr>
          <w:szCs w:val="24"/>
        </w:rPr>
        <w:t xml:space="preserve"> fejleszti, akik először Windows-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adták ki, majd más PC- és konzolplatformokra is. A játék alapból </w:t>
      </w:r>
      <w:proofErr w:type="spellStart"/>
      <w:r>
        <w:rPr>
          <w:szCs w:val="24"/>
        </w:rPr>
        <w:t>sandbox</w:t>
      </w:r>
      <w:proofErr w:type="spellEnd"/>
      <w:r>
        <w:rPr>
          <w:szCs w:val="24"/>
        </w:rPr>
        <w:t xml:space="preserve"> jellegű, a felfedezésre és kreatív építésre inspirál első sorban egy procedurálisan generált pályán.</w:t>
      </w:r>
      <w:r w:rsidR="00C96638">
        <w:rPr>
          <w:szCs w:val="24"/>
        </w:rPr>
        <w:t xml:space="preserve">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sok pozitív visszajelzést kapott a közösség felől, ennek köszönhetően 2022-ig több mint 44 millió példány kelt el belőle.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az eddigi egyik legkelendőbb videójáték.</w:t>
      </w:r>
      <w:r w:rsidR="00FB7B07">
        <w:rPr>
          <w:szCs w:val="24"/>
        </w:rPr>
        <w:t xml:space="preserve"> </w:t>
      </w:r>
    </w:p>
    <w:p w14:paraId="7CFCF45A" w14:textId="20952B96" w:rsidR="00064261" w:rsidRDefault="00064261" w:rsidP="006A643F">
      <w:pPr>
        <w:rPr>
          <w:szCs w:val="24"/>
        </w:rPr>
      </w:pPr>
      <w:r w:rsidRPr="008E161E">
        <w:rPr>
          <w:szCs w:val="24"/>
        </w:rPr>
        <w:lastRenderedPageBreak/>
        <w:t xml:space="preserve">Bár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egy térfogati pixelként van értelmezve, a </w:t>
      </w:r>
      <w:proofErr w:type="spellStart"/>
      <w:r w:rsidRPr="008E161E">
        <w:rPr>
          <w:szCs w:val="24"/>
        </w:rPr>
        <w:t>Terraria</w:t>
      </w:r>
      <w:proofErr w:type="spellEnd"/>
      <w:r w:rsidRPr="008E161E">
        <w:rPr>
          <w:szCs w:val="24"/>
        </w:rPr>
        <w:t xml:space="preserve"> is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közé sorolható</w:t>
      </w:r>
      <w:r w:rsidR="00824AB5" w:rsidRPr="008E161E">
        <w:rPr>
          <w:szCs w:val="24"/>
        </w:rPr>
        <w:t xml:space="preserve">. A </w:t>
      </w:r>
      <w:proofErr w:type="spellStart"/>
      <w:r w:rsidR="00C96638">
        <w:rPr>
          <w:szCs w:val="24"/>
        </w:rPr>
        <w:t>T</w:t>
      </w:r>
      <w:r w:rsidR="00824AB5" w:rsidRPr="008E161E">
        <w:rPr>
          <w:szCs w:val="24"/>
        </w:rPr>
        <w:t>err</w:t>
      </w:r>
      <w:r w:rsidR="00C96638">
        <w:rPr>
          <w:szCs w:val="24"/>
        </w:rPr>
        <w:t>a</w:t>
      </w:r>
      <w:r w:rsidR="00824AB5" w:rsidRPr="008E161E">
        <w:rPr>
          <w:szCs w:val="24"/>
        </w:rPr>
        <w:t>ria</w:t>
      </w:r>
      <w:proofErr w:type="spellEnd"/>
      <w:r w:rsidR="00824AB5" w:rsidRPr="008E161E">
        <w:rPr>
          <w:szCs w:val="24"/>
        </w:rPr>
        <w:t xml:space="preserve"> egy kétdimenziós rácsot vesz alapul, amelyen belül különböző blokkok helyezhetőek le. Az előre definiált interakciók blokk-blokk és blokk-entitás (pl. játékos) szinten vannak jelen, ez teszi lehetővé a világ dinamikus változtatását és különbözteti meg a játékot más, statikus pályákkal rendelkező hasonló játékoktól.</w:t>
      </w:r>
    </w:p>
    <w:p w14:paraId="690A99DC" w14:textId="18FADE0F" w:rsidR="00824AB5" w:rsidRDefault="001724D3" w:rsidP="006A643F">
      <w:pPr>
        <w:pStyle w:val="Heading2"/>
      </w:pPr>
      <w:bookmarkStart w:id="5" w:name="_Toc169276350"/>
      <w:r>
        <w:t xml:space="preserve">Három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824AB5">
        <w:t>Minecraft</w:t>
      </w:r>
      <w:proofErr w:type="spellEnd"/>
      <w:r>
        <w:t>)</w:t>
      </w:r>
      <w:bookmarkEnd w:id="5"/>
    </w:p>
    <w:p w14:paraId="6BC4C84D" w14:textId="67C76146" w:rsidR="003B5048" w:rsidRPr="00A11767" w:rsidRDefault="0041282B" w:rsidP="006A643F">
      <w:pPr>
        <w:rPr>
          <w:szCs w:val="24"/>
        </w:rPr>
      </w:pPr>
      <w:r w:rsidRPr="00A11767">
        <w:rPr>
          <w:szCs w:val="24"/>
        </w:rPr>
        <w:t xml:space="preserve">A </w:t>
      </w:r>
      <w:proofErr w:type="spellStart"/>
      <w:r w:rsidRPr="00A11767">
        <w:rPr>
          <w:szCs w:val="24"/>
        </w:rPr>
        <w:t>Minecraft</w:t>
      </w:r>
      <w:proofErr w:type="spellEnd"/>
      <w:r w:rsidRPr="00A11767">
        <w:rPr>
          <w:szCs w:val="24"/>
        </w:rPr>
        <w:t xml:space="preserve"> egy 2011-ben kiadott </w:t>
      </w:r>
      <w:proofErr w:type="spellStart"/>
      <w:r w:rsidRPr="00A11767">
        <w:rPr>
          <w:szCs w:val="24"/>
        </w:rPr>
        <w:t>sandbox</w:t>
      </w:r>
      <w:proofErr w:type="spellEnd"/>
      <w:r w:rsidRPr="00A11767">
        <w:rPr>
          <w:szCs w:val="24"/>
        </w:rPr>
        <w:t xml:space="preserve"> játék, a legnagyobb példányszámban eladott játék a világon. A </w:t>
      </w:r>
      <w:proofErr w:type="spellStart"/>
      <w:r w:rsidRPr="00A11767">
        <w:rPr>
          <w:szCs w:val="24"/>
        </w:rPr>
        <w:t>Mojang</w:t>
      </w:r>
      <w:proofErr w:type="spellEnd"/>
      <w:r w:rsidRPr="00A11767">
        <w:rPr>
          <w:szCs w:val="24"/>
        </w:rPr>
        <w:t xml:space="preserve"> </w:t>
      </w:r>
      <w:proofErr w:type="spellStart"/>
      <w:r w:rsidRPr="00A11767">
        <w:rPr>
          <w:szCs w:val="24"/>
        </w:rPr>
        <w:t>Studios</w:t>
      </w:r>
      <w:proofErr w:type="spellEnd"/>
      <w:r w:rsidRPr="00A11767">
        <w:rPr>
          <w:szCs w:val="24"/>
        </w:rPr>
        <w:t xml:space="preserve"> által fejlesztett játékból több mint 300 millió darabot adtak el eddig. Korai tesztelési verziókat követően először 2009 májusában hozta nyilvánosságra a játékot az eredeti fejlesztője, </w:t>
      </w:r>
      <w:proofErr w:type="spellStart"/>
      <w:r w:rsidRPr="00A11767">
        <w:rPr>
          <w:szCs w:val="24"/>
        </w:rPr>
        <w:t>Markus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Persson</w:t>
      </w:r>
      <w:proofErr w:type="spellEnd"/>
      <w:r w:rsidRPr="00A11767">
        <w:rPr>
          <w:szCs w:val="24"/>
        </w:rPr>
        <w:t xml:space="preserve">. 2011. november 18-án adták ki hivatalosan amikor 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 lemondott és </w:t>
      </w:r>
      <w:proofErr w:type="spellStart"/>
      <w:r w:rsidRPr="00A11767">
        <w:rPr>
          <w:szCs w:val="24"/>
        </w:rPr>
        <w:t>Jens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Jeb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Bergensten</w:t>
      </w:r>
      <w:proofErr w:type="spellEnd"/>
      <w:r w:rsidRPr="00A11767">
        <w:rPr>
          <w:szCs w:val="24"/>
        </w:rPr>
        <w:t xml:space="preserve"> vette át a fejlesztést. Hamar népszerűvé vált és a világ legkelendőbb videójátéka lett, közel 140 millió havi aktív játékossal. A </w:t>
      </w:r>
      <w:proofErr w:type="spellStart"/>
      <w:r w:rsidRPr="00A11767">
        <w:rPr>
          <w:szCs w:val="24"/>
        </w:rPr>
        <w:t>Minecraft</w:t>
      </w:r>
      <w:r w:rsidR="00A11767" w:rsidRPr="00A11767">
        <w:rPr>
          <w:szCs w:val="24"/>
        </w:rPr>
        <w:t>-ból</w:t>
      </w:r>
      <w:proofErr w:type="spellEnd"/>
      <w:r w:rsidR="00A11767" w:rsidRPr="00A11767">
        <w:rPr>
          <w:szCs w:val="24"/>
        </w:rPr>
        <w:t xml:space="preserve"> adtak ki verziókat mobil és konzol kompatibilitással is.</w:t>
      </w:r>
    </w:p>
    <w:p w14:paraId="5953A21A" w14:textId="7DF35E79" w:rsidR="00A11767" w:rsidRDefault="00A11767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egy 3D kockás, pixeles, procedurálisan generált világban játszódik, gyakorlatilag végtelen tereppel. 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több szempontból is egy technikai csodának számít. A világ annak ellenre, hogy véletlenszerűen generált nagyon precízen illeszti össze a sok különböző tartalmat, miközben </w:t>
      </w:r>
      <w:proofErr w:type="spellStart"/>
      <w:r>
        <w:rPr>
          <w:szCs w:val="24"/>
        </w:rPr>
        <w:t>játékbeli</w:t>
      </w:r>
      <w:proofErr w:type="spellEnd"/>
      <w:r>
        <w:rPr>
          <w:szCs w:val="24"/>
        </w:rPr>
        <w:t xml:space="preserve"> méretekkel számolva több mint 3.6 milliárd négyzetkilométer. Referenciának, a </w:t>
      </w:r>
      <w:r w:rsidR="00494E66">
        <w:rPr>
          <w:szCs w:val="24"/>
        </w:rPr>
        <w:t>föld,</w:t>
      </w:r>
      <w:r>
        <w:rPr>
          <w:szCs w:val="24"/>
        </w:rPr>
        <w:t xml:space="preserve"> mint bolygó felszíne félmilliárd négyzetkilométerre becsülhető.</w:t>
      </w:r>
    </w:p>
    <w:p w14:paraId="3941A0FD" w14:textId="5406C3B4" w:rsidR="003B5048" w:rsidRDefault="003B5048" w:rsidP="006A643F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-ben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blokkoként vannak jelen. Egy blokk a tér egy kockányi területét </w:t>
      </w:r>
      <w:r w:rsidR="00390A12" w:rsidRPr="008E161E">
        <w:rPr>
          <w:szCs w:val="24"/>
        </w:rPr>
        <w:t>definiálja egy</w:t>
      </w:r>
      <w:r w:rsidRPr="008E161E">
        <w:rPr>
          <w:szCs w:val="24"/>
        </w:rPr>
        <w:t xml:space="preserve"> háromdimenziós kockaháló mentén. Ezek a blokkok </w:t>
      </w:r>
      <w:proofErr w:type="spellStart"/>
      <w:r w:rsidRPr="008E161E">
        <w:rPr>
          <w:szCs w:val="24"/>
        </w:rPr>
        <w:t>interaktálnak</w:t>
      </w:r>
      <w:proofErr w:type="spellEnd"/>
      <w:r w:rsidRPr="008E161E">
        <w:rPr>
          <w:szCs w:val="24"/>
        </w:rPr>
        <w:t xml:space="preserve"> egymással és az entitásokkal</w:t>
      </w:r>
      <w:r w:rsidR="00390A12" w:rsidRPr="008E161E">
        <w:rPr>
          <w:szCs w:val="24"/>
        </w:rPr>
        <w:t>,</w:t>
      </w:r>
      <w:r w:rsidRPr="008E161E">
        <w:rPr>
          <w:szCs w:val="24"/>
        </w:rPr>
        <w:t xml:space="preserve"> például a játékossal.</w:t>
      </w:r>
      <w:r w:rsidR="00390A12" w:rsidRPr="008E161E">
        <w:rPr>
          <w:szCs w:val="24"/>
        </w:rPr>
        <w:t xml:space="preserve"> </w:t>
      </w:r>
    </w:p>
    <w:p w14:paraId="4BBCE39F" w14:textId="77777777" w:rsidR="00751C53" w:rsidRDefault="006A643F" w:rsidP="00751C53">
      <w:pPr>
        <w:keepNext/>
      </w:pPr>
      <w:r>
        <w:rPr>
          <w:noProof/>
          <w:szCs w:val="24"/>
        </w:rPr>
        <w:drawing>
          <wp:inline distT="0" distB="0" distL="0" distR="0" wp14:anchorId="35EFD9CA" wp14:editId="1B1095E4">
            <wp:extent cx="5699110" cy="1944000"/>
            <wp:effectExtent l="0" t="0" r="0" b="0"/>
            <wp:docPr id="7227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6976" name="Picture 7227769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9" b="16629"/>
                    <a:stretch/>
                  </pic:blipFill>
                  <pic:spPr bwMode="auto">
                    <a:xfrm>
                      <a:off x="0" y="0"/>
                      <a:ext cx="5731510" cy="195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1FCE" w14:textId="5939390A" w:rsidR="006A643F" w:rsidRPr="00751C53" w:rsidRDefault="00751C53" w:rsidP="00751C53">
      <w:pPr>
        <w:pStyle w:val="Caption"/>
        <w:jc w:val="center"/>
        <w:rPr>
          <w:noProof/>
          <w:color w:val="000000" w:themeColor="text1"/>
        </w:rPr>
      </w:pPr>
      <w:r w:rsidRPr="00751C53">
        <w:rPr>
          <w:noProof/>
          <w:color w:val="000000" w:themeColor="text1"/>
        </w:rPr>
        <w:fldChar w:fldCharType="begin"/>
      </w:r>
      <w:r w:rsidRPr="00751C53">
        <w:rPr>
          <w:noProof/>
          <w:color w:val="000000" w:themeColor="text1"/>
        </w:rPr>
        <w:instrText xml:space="preserve"> SEQ ábra \* ARABIC </w:instrText>
      </w:r>
      <w:r w:rsidRPr="00751C53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1</w:t>
      </w:r>
      <w:r w:rsidRPr="00751C53">
        <w:rPr>
          <w:noProof/>
          <w:color w:val="000000" w:themeColor="text1"/>
        </w:rPr>
        <w:fldChar w:fldCharType="end"/>
      </w:r>
      <w:r w:rsidRPr="00751C53">
        <w:rPr>
          <w:noProof/>
          <w:color w:val="000000" w:themeColor="text1"/>
        </w:rPr>
        <w:t>. ábra Minecraft</w:t>
      </w:r>
    </w:p>
    <w:p w14:paraId="0EC2F0D0" w14:textId="30E88FA8" w:rsidR="00807D11" w:rsidRDefault="00807D11" w:rsidP="006A643F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technológia lehetővé teszi a nagyméretű környezetek rugalmas és hatékony megjelenítését, ami hozzájárult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alapú játékok népszerűségéhez. Ezen túlmenően a </w:t>
      </w:r>
      <w:proofErr w:type="spellStart"/>
      <w:r w:rsidRPr="008E161E">
        <w:rPr>
          <w:szCs w:val="24"/>
        </w:rPr>
        <w:t>voxeljátékokhoz</w:t>
      </w:r>
      <w:proofErr w:type="spellEnd"/>
      <w:r w:rsidRPr="008E161E">
        <w:rPr>
          <w:szCs w:val="24"/>
        </w:rPr>
        <w:t xml:space="preserve"> gyakran társított kockás esztétika ikonikussá és felismerhetővé vált a játékközösségben.</w:t>
      </w:r>
    </w:p>
    <w:p w14:paraId="46FDB770" w14:textId="7A902AC4" w:rsidR="009B3835" w:rsidRDefault="009B3835" w:rsidP="006063DF">
      <w:pPr>
        <w:pStyle w:val="Heading1"/>
      </w:pPr>
      <w:bookmarkStart w:id="6" w:name="_Toc169276351"/>
      <w:proofErr w:type="spellStart"/>
      <w:r>
        <w:t>Mesh</w:t>
      </w:r>
      <w:proofErr w:type="spellEnd"/>
      <w:r w:rsidR="00933245">
        <w:t xml:space="preserve"> (háló)</w:t>
      </w:r>
      <w:r>
        <w:t xml:space="preserve"> Előállítás, Megjelenítés</w:t>
      </w:r>
      <w:bookmarkEnd w:id="6"/>
    </w:p>
    <w:p w14:paraId="61A417AC" w14:textId="0151EAAE" w:rsidR="00C5338F" w:rsidRDefault="004754F3" w:rsidP="004B5205">
      <w:pPr>
        <w:rPr>
          <w:szCs w:val="24"/>
        </w:rPr>
      </w:pPr>
      <w:r>
        <w:rPr>
          <w:szCs w:val="24"/>
        </w:rPr>
        <w:t>A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számítógépes grafikában használt </w:t>
      </w:r>
      <w:proofErr w:type="spellStart"/>
      <w:r w:rsidR="00933245">
        <w:rPr>
          <w:szCs w:val="24"/>
        </w:rPr>
        <w:t>mesh</w:t>
      </w:r>
      <w:proofErr w:type="spellEnd"/>
      <w:r w:rsidR="00D31C9E">
        <w:rPr>
          <w:szCs w:val="24"/>
        </w:rPr>
        <w:t xml:space="preserve"> (háló)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kifejezés, </w:t>
      </w:r>
      <w:r w:rsidR="00933245">
        <w:rPr>
          <w:szCs w:val="24"/>
        </w:rPr>
        <w:t>egy olyan adatstruktúrára utal, amely</w:t>
      </w:r>
      <w:r>
        <w:rPr>
          <w:szCs w:val="24"/>
        </w:rPr>
        <w:t xml:space="preserve"> 3 dimenziós</w:t>
      </w:r>
      <w:r w:rsidR="0007600A">
        <w:rPr>
          <w:szCs w:val="24"/>
        </w:rPr>
        <w:t xml:space="preserve"> objektumok felszínét definiálja poliéder formájában. A poliéder egy olyan </w:t>
      </w:r>
      <w:r w:rsidR="0007600A">
        <w:rPr>
          <w:szCs w:val="24"/>
        </w:rPr>
        <w:lastRenderedPageBreak/>
        <w:t xml:space="preserve">térbeli alakzat, amelyet pontok, élek és oldallapok definiálnak, vagy másszóval egy poliédert minden oldalról síkok határolnak. Poliéder például a kocka, de a gömb nem, hiszen a gömbnek nincs sík felszíne. </w:t>
      </w:r>
      <w:r w:rsidR="00C5338F">
        <w:rPr>
          <w:szCs w:val="24"/>
        </w:rPr>
        <w:t xml:space="preserve">A számítógépes grafikában íves felületeket is </w:t>
      </w:r>
      <w:r w:rsidR="00D31C9E">
        <w:rPr>
          <w:szCs w:val="24"/>
        </w:rPr>
        <w:t>hálók</w:t>
      </w:r>
      <w:r w:rsidR="00C5338F">
        <w:rPr>
          <w:szCs w:val="24"/>
        </w:rPr>
        <w:t xml:space="preserve"> segítségével jelenítenek meg, akkor azonban a felület le van egyszerűsítve síklapokra. </w:t>
      </w:r>
    </w:p>
    <w:p w14:paraId="4445A777" w14:textId="50C09022" w:rsidR="00B46F3F" w:rsidRDefault="00B46F3F" w:rsidP="00B46F3F">
      <w:pPr>
        <w:pStyle w:val="Heading2"/>
      </w:pPr>
      <w:bookmarkStart w:id="7" w:name="_Toc169276352"/>
      <w:proofErr w:type="spellStart"/>
      <w:r>
        <w:t>Vertex</w:t>
      </w:r>
      <w:bookmarkEnd w:id="7"/>
      <w:proofErr w:type="spellEnd"/>
    </w:p>
    <w:p w14:paraId="1BE311D6" w14:textId="65445709" w:rsidR="00B46F3F" w:rsidRDefault="00B46F3F" w:rsidP="00933245">
      <w:pPr>
        <w:rPr>
          <w:szCs w:val="24"/>
        </w:rPr>
      </w:pPr>
      <w:proofErr w:type="spellStart"/>
      <w:r>
        <w:rPr>
          <w:szCs w:val="24"/>
        </w:rPr>
        <w:t>Vertex-nek</w:t>
      </w:r>
      <w:proofErr w:type="spellEnd"/>
      <w:r>
        <w:rPr>
          <w:szCs w:val="24"/>
        </w:rPr>
        <w:t xml:space="preserve"> nevezünk egy olyan pontot, ahol kettő vagy több él találkozik. Ezekből definiálhatóak az élek, </w:t>
      </w:r>
      <w:r w:rsidR="00933245">
        <w:rPr>
          <w:szCs w:val="24"/>
        </w:rPr>
        <w:t xml:space="preserve">amelyek </w:t>
      </w:r>
      <w:proofErr w:type="spellStart"/>
      <w:r w:rsidR="00933245">
        <w:rPr>
          <w:szCs w:val="24"/>
        </w:rPr>
        <w:t>körbezárnak</w:t>
      </w:r>
      <w:proofErr w:type="spellEnd"/>
      <w:r w:rsidR="00933245">
        <w:rPr>
          <w:szCs w:val="24"/>
        </w:rPr>
        <w:t xml:space="preserve"> egy adott poligont. </w:t>
      </w:r>
    </w:p>
    <w:p w14:paraId="6E67811C" w14:textId="12D1F650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használhat bármilyen N-csúcsú poligont a felszín definiálására, de a legelterjedtebb megoldás a háromszöget veszi alapul. Egy háromszög alapú </w:t>
      </w:r>
      <w:r w:rsidR="00D31C9E">
        <w:rPr>
          <w:szCs w:val="24"/>
        </w:rPr>
        <w:t>hálóra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Triangle</w:t>
      </w:r>
      <w:proofErr w:type="spellEnd"/>
      <w:r w:rsidR="00D31C9E">
        <w:rPr>
          <w:szCs w:val="24"/>
        </w:rPr>
        <w:t xml:space="preserve">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-ként hivatkoznak. </w:t>
      </w:r>
    </w:p>
    <w:p w14:paraId="53BFC430" w14:textId="7FA8CD5C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definiálása többfajta adatszerkezettel is lehetséges. Az ilyen adatszerkezetek </w:t>
      </w:r>
      <w:r w:rsidR="00D31C9E">
        <w:rPr>
          <w:szCs w:val="24"/>
        </w:rPr>
        <w:t>rendelik hozzá</w:t>
      </w:r>
      <w:r>
        <w:rPr>
          <w:szCs w:val="24"/>
        </w:rPr>
        <w:t xml:space="preserve"> a </w:t>
      </w:r>
      <w:proofErr w:type="spellStart"/>
      <w:r w:rsidR="00B46F3F">
        <w:rPr>
          <w:szCs w:val="24"/>
        </w:rPr>
        <w:t>vertex-elket</w:t>
      </w:r>
      <w:proofErr w:type="spellEnd"/>
      <w:r>
        <w:rPr>
          <w:szCs w:val="24"/>
        </w:rPr>
        <w:t xml:space="preserve"> a poligonok</w:t>
      </w:r>
      <w:r w:rsidR="00D31C9E">
        <w:rPr>
          <w:szCs w:val="24"/>
        </w:rPr>
        <w:t xml:space="preserve">hoz,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esetében háromszögek</w:t>
      </w:r>
      <w:r w:rsidR="00D31C9E">
        <w:rPr>
          <w:szCs w:val="24"/>
        </w:rPr>
        <w:t>hez</w:t>
      </w:r>
      <w:r>
        <w:rPr>
          <w:szCs w:val="24"/>
        </w:rPr>
        <w:t>.</w:t>
      </w:r>
      <w:r w:rsidR="00D31C9E">
        <w:rPr>
          <w:szCs w:val="24"/>
        </w:rPr>
        <w:t xml:space="preserve"> </w:t>
      </w:r>
    </w:p>
    <w:p w14:paraId="4E0B99D3" w14:textId="4876F473" w:rsidR="00D31C9E" w:rsidRDefault="003A460E" w:rsidP="0090236F">
      <w:pPr>
        <w:pStyle w:val="Heading2"/>
      </w:pPr>
      <w:bookmarkStart w:id="8" w:name="_Toc169276353"/>
      <w:proofErr w:type="spellStart"/>
      <w:r>
        <w:t>vertices</w:t>
      </w:r>
      <w:bookmarkEnd w:id="8"/>
      <w:proofErr w:type="spellEnd"/>
    </w:p>
    <w:p w14:paraId="21873DA9" w14:textId="66EE54A6" w:rsidR="00D31C9E" w:rsidRDefault="00D31C9E" w:rsidP="0093324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</w:t>
      </w:r>
      <w:r w:rsidR="00B46F3F">
        <w:rPr>
          <w:szCs w:val="24"/>
        </w:rPr>
        <w:t>(</w:t>
      </w:r>
      <w:proofErr w:type="spellStart"/>
      <w:r w:rsidR="00B46F3F">
        <w:rPr>
          <w:szCs w:val="24"/>
        </w:rPr>
        <w:t>vertex</w:t>
      </w:r>
      <w:proofErr w:type="spellEnd"/>
      <w:r w:rsidR="00B46F3F">
        <w:rPr>
          <w:szCs w:val="24"/>
        </w:rPr>
        <w:t xml:space="preserve"> többesszáma) </w:t>
      </w:r>
      <w:r>
        <w:rPr>
          <w:szCs w:val="24"/>
        </w:rPr>
        <w:t xml:space="preserve">tömb egydimenziós adatszerkezet, amelyen belül 3 dimenziós vektorok (Vector3) találhatók. Ezek a háló pontjainak </w:t>
      </w:r>
      <w:r w:rsidR="00E91B1F">
        <w:rPr>
          <w:szCs w:val="24"/>
        </w:rPr>
        <w:t xml:space="preserve">térbeli </w:t>
      </w:r>
      <w:r>
        <w:rPr>
          <w:szCs w:val="24"/>
        </w:rPr>
        <w:t xml:space="preserve">elhelyezkedését határozzák meg. Tulajdonképpen egy hosszú felsorolás az összes </w:t>
      </w:r>
      <w:proofErr w:type="spellStart"/>
      <w:r w:rsidR="00B46F3F">
        <w:rPr>
          <w:szCs w:val="24"/>
        </w:rPr>
        <w:t>vertex-ről</w:t>
      </w:r>
      <w:proofErr w:type="spellEnd"/>
      <w:r>
        <w:rPr>
          <w:szCs w:val="24"/>
        </w:rPr>
        <w:t>. (Az ismétlődés meg van engedve)</w:t>
      </w:r>
      <w:r w:rsidR="00E91B1F">
        <w:rPr>
          <w:szCs w:val="24"/>
        </w:rPr>
        <w:t xml:space="preserve"> </w:t>
      </w:r>
    </w:p>
    <w:p w14:paraId="0DE2D682" w14:textId="142D307D" w:rsidR="00E91B1F" w:rsidRDefault="00E91B1F" w:rsidP="00933245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-n belül a maximális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egy hálón belül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 </w:t>
      </w:r>
      <w:r w:rsidRPr="00E91B1F">
        <w:rPr>
          <w:szCs w:val="24"/>
        </w:rPr>
        <w:t>65535</w:t>
      </w:r>
      <w:r>
        <w:rPr>
          <w:szCs w:val="24"/>
        </w:rPr>
        <w:t xml:space="preserve"> vagy több mint 4 milliárd 32-bites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esetén. A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az alapértelmezett</w:t>
      </w:r>
      <w:r w:rsidR="0031414D">
        <w:rPr>
          <w:szCs w:val="24"/>
        </w:rPr>
        <w:t xml:space="preserve">, hiszen feleannyi memóriát használ, mint a 32-bites </w:t>
      </w:r>
      <w:proofErr w:type="spellStart"/>
      <w:r w:rsidR="0031414D">
        <w:rPr>
          <w:szCs w:val="24"/>
        </w:rPr>
        <w:t>buffer</w:t>
      </w:r>
      <w:proofErr w:type="spellEnd"/>
      <w:r w:rsidR="0031414D">
        <w:rPr>
          <w:szCs w:val="24"/>
        </w:rPr>
        <w:t>.</w:t>
      </w:r>
    </w:p>
    <w:p w14:paraId="474BE9DB" w14:textId="71D5B89A" w:rsidR="00D31C9E" w:rsidRDefault="003A460E" w:rsidP="0090236F">
      <w:pPr>
        <w:pStyle w:val="Heading2"/>
      </w:pPr>
      <w:bookmarkStart w:id="9" w:name="_Toc169276354"/>
      <w:proofErr w:type="spellStart"/>
      <w:r>
        <w:t>triangles</w:t>
      </w:r>
      <w:bookmarkEnd w:id="9"/>
      <w:proofErr w:type="spellEnd"/>
    </w:p>
    <w:p w14:paraId="3B621DBE" w14:textId="06D6319F" w:rsidR="004754F3" w:rsidRDefault="00D31C9E" w:rsidP="004B520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tömb szintén egydimenziós adatszerkezet, amely indexeket (Integer) tartalmaz, amelyek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tömbre mutatnak. A tömb 3-as </w:t>
      </w:r>
      <w:proofErr w:type="spellStart"/>
      <w:r w:rsidR="00E91B1F">
        <w:rPr>
          <w:szCs w:val="24"/>
        </w:rPr>
        <w:t>index</w:t>
      </w:r>
      <w:r>
        <w:rPr>
          <w:szCs w:val="24"/>
        </w:rPr>
        <w:t>csoportonkként</w:t>
      </w:r>
      <w:proofErr w:type="spellEnd"/>
      <w:r>
        <w:rPr>
          <w:szCs w:val="24"/>
        </w:rPr>
        <w:t xml:space="preserve"> van értelmezve. </w:t>
      </w:r>
      <w:r w:rsidR="00E91B1F">
        <w:rPr>
          <w:szCs w:val="24"/>
        </w:rPr>
        <w:t xml:space="preserve">Minden hármas csoport egy háromszöghöz rendeli hozzá a háromszög csúcsainak a </w:t>
      </w:r>
      <w:proofErr w:type="spellStart"/>
      <w:r w:rsidR="00E91B1F">
        <w:rPr>
          <w:szCs w:val="24"/>
        </w:rPr>
        <w:t>vertices</w:t>
      </w:r>
      <w:proofErr w:type="spellEnd"/>
      <w:r w:rsidR="00E91B1F">
        <w:rPr>
          <w:szCs w:val="24"/>
        </w:rPr>
        <w:t xml:space="preserve"> tömbben definiált pozícióját indexelés segítségével. Ezekből következik, hogy a </w:t>
      </w:r>
      <w:proofErr w:type="spellStart"/>
      <w:r w:rsidR="00E91B1F">
        <w:rPr>
          <w:szCs w:val="24"/>
        </w:rPr>
        <w:t>triangles</w:t>
      </w:r>
      <w:proofErr w:type="spellEnd"/>
      <w:r w:rsidR="00E91B1F">
        <w:rPr>
          <w:szCs w:val="24"/>
        </w:rPr>
        <w:t xml:space="preserve"> tömb elemeinek száma mindig 3 többszöröse.</w:t>
      </w:r>
    </w:p>
    <w:p w14:paraId="2E31523A" w14:textId="77777777" w:rsidR="0090236F" w:rsidRDefault="0090236F" w:rsidP="0090236F">
      <w:pPr>
        <w:pStyle w:val="Heading2"/>
      </w:pPr>
      <w:bookmarkStart w:id="10" w:name="_Toc169276355"/>
      <w:proofErr w:type="spellStart"/>
      <w:r>
        <w:t>Flat</w:t>
      </w:r>
      <w:proofErr w:type="spellEnd"/>
      <w:r>
        <w:t xml:space="preserve"> </w:t>
      </w:r>
      <w:proofErr w:type="spellStart"/>
      <w:r>
        <w:t>Shading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Shading</w:t>
      </w:r>
      <w:bookmarkEnd w:id="10"/>
      <w:proofErr w:type="spellEnd"/>
    </w:p>
    <w:p w14:paraId="352C4CBE" w14:textId="77777777" w:rsidR="0090236F" w:rsidRDefault="0090236F" w:rsidP="0090236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Shading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 megvilágítására vonatkozó kifejezés. Grafikai megjelenítéskor a megvilágítás a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-ek normáljaiból vannak kiszámítva.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normálja az élektől függ, amelyeknek tagja.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csak egy háromszöghöz tartozik az azt jelenti, hogy csak kettő élnek a végpontja, amelyekből egyértelműen kiszámítható a normálvektor.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több háromszögnek, vagyis kettőnél több élnek a végpontja, akkor a normált az adott háromszögekhez tartozó élekből kiszámított normáloknak az átlagolásával lehet megkapni.</w:t>
      </w:r>
    </w:p>
    <w:p w14:paraId="7F88EE69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t>Flat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külön </w:t>
      </w:r>
      <w:proofErr w:type="spellStart"/>
      <w:r>
        <w:rPr>
          <w:szCs w:val="24"/>
        </w:rPr>
        <w:t>vertex-ekkel</w:t>
      </w:r>
      <w:proofErr w:type="spellEnd"/>
      <w:r>
        <w:rPr>
          <w:szCs w:val="24"/>
        </w:rPr>
        <w:t xml:space="preserve"> rendelkeznek, ezért a megvilágításuk is határozottan különböző, vagyis az él/sarok tisztán kivehető. </w:t>
      </w:r>
    </w:p>
    <w:p w14:paraId="432F26BC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t>Smooth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ugyan az a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használják, tehát a felületek megvilágítása folytonosan változik oldalról oldalra, ezért az élek és sarkok nehezebben kivehetők.</w:t>
      </w:r>
    </w:p>
    <w:p w14:paraId="162E765F" w14:textId="77777777" w:rsidR="0090236F" w:rsidRDefault="0090236F" w:rsidP="0090236F">
      <w:pPr>
        <w:keepNext/>
      </w:pPr>
      <w:r w:rsidRPr="00D4480C">
        <w:rPr>
          <w:noProof/>
          <w:szCs w:val="24"/>
        </w:rPr>
        <w:lastRenderedPageBreak/>
        <w:drawing>
          <wp:inline distT="0" distB="0" distL="0" distR="0" wp14:anchorId="31952FEA" wp14:editId="435BE92B">
            <wp:extent cx="5731510" cy="2720975"/>
            <wp:effectExtent l="0" t="0" r="2540" b="3175"/>
            <wp:docPr id="109060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1E4" w14:textId="49A43804" w:rsidR="0090236F" w:rsidRPr="0013167E" w:rsidRDefault="0090236F" w:rsidP="0090236F">
      <w:pPr>
        <w:pStyle w:val="Caption"/>
        <w:jc w:val="center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2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 xml:space="preserve">. ábra </w:t>
      </w:r>
      <w:proofErr w:type="spellStart"/>
      <w:r w:rsidRPr="0013167E">
        <w:rPr>
          <w:color w:val="000000" w:themeColor="text1"/>
        </w:rPr>
        <w:t>Smooth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(bal) </w:t>
      </w:r>
      <w:proofErr w:type="spellStart"/>
      <w:r w:rsidRPr="0013167E">
        <w:rPr>
          <w:color w:val="000000" w:themeColor="text1"/>
        </w:rPr>
        <w:t>vs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Flat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(jobb)</w:t>
      </w:r>
    </w:p>
    <w:p w14:paraId="62227ED1" w14:textId="172A1DB5" w:rsidR="00807D11" w:rsidRDefault="00390A12" w:rsidP="006063DF">
      <w:pPr>
        <w:pStyle w:val="Heading1"/>
      </w:pPr>
      <w:bookmarkStart w:id="11" w:name="_Toc169276356"/>
      <w:r>
        <w:t xml:space="preserve">Miért a </w:t>
      </w:r>
      <w:proofErr w:type="spellStart"/>
      <w:r w:rsidR="000B6DE5">
        <w:t>M</w:t>
      </w:r>
      <w:r>
        <w:t>arching</w:t>
      </w:r>
      <w:proofErr w:type="spellEnd"/>
      <w:r>
        <w:t xml:space="preserve"> </w:t>
      </w:r>
      <w:proofErr w:type="spellStart"/>
      <w:r w:rsidR="000B6DE5">
        <w:t>C</w:t>
      </w:r>
      <w:r>
        <w:t>ubes</w:t>
      </w:r>
      <w:r w:rsidR="00F65E4E">
        <w:t>-</w:t>
      </w:r>
      <w:r>
        <w:t>ra</w:t>
      </w:r>
      <w:proofErr w:type="spellEnd"/>
      <w:r>
        <w:t xml:space="preserve"> esett a választás</w:t>
      </w:r>
      <w:bookmarkEnd w:id="11"/>
    </w:p>
    <w:p w14:paraId="3C59C645" w14:textId="2EE53775" w:rsidR="000678F8" w:rsidRPr="008E161E" w:rsidRDefault="000678F8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algoritmus a </w:t>
      </w:r>
      <w:proofErr w:type="spellStart"/>
      <w:r w:rsidRPr="008E161E">
        <w:rPr>
          <w:szCs w:val="24"/>
        </w:rPr>
        <w:t>Minecraft-al</w:t>
      </w:r>
      <w:proofErr w:type="spellEnd"/>
      <w:r w:rsidRPr="008E161E">
        <w:rPr>
          <w:szCs w:val="24"/>
        </w:rPr>
        <w:t xml:space="preserve"> ellentétben a kockák szintje alá megy precizitás szempontjából. Míg 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-ban egy blokk vagy jelen van egy koordinátán, vagy nem, addig 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egy kockához 256 konfiguráció közül társít egyet. Ez lehetővé tesz a talaj lényegesen nagyobb felbontásban való megjelenítését. Ez a precizitás két lépcsőben is jelen van.</w:t>
      </w:r>
    </w:p>
    <w:p w14:paraId="25B77603" w14:textId="77777777" w:rsidR="008577AA" w:rsidRDefault="00BA0751" w:rsidP="008577AA">
      <w:pPr>
        <w:keepNext/>
      </w:pPr>
      <w:r>
        <w:rPr>
          <w:noProof/>
          <w:szCs w:val="24"/>
        </w:rPr>
        <w:drawing>
          <wp:inline distT="0" distB="0" distL="0" distR="0" wp14:anchorId="7260E083" wp14:editId="79AD506A">
            <wp:extent cx="5731510" cy="1901825"/>
            <wp:effectExtent l="0" t="0" r="2540" b="3175"/>
            <wp:docPr id="164716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396" name="Picture 1647165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FB5" w14:textId="742ED0F7" w:rsidR="00BA0751" w:rsidRPr="00E43DDA" w:rsidRDefault="008577AA" w:rsidP="00E43DDA">
      <w:pPr>
        <w:pStyle w:val="Caption"/>
        <w:spacing w:after="120"/>
        <w:jc w:val="center"/>
        <w:rPr>
          <w:noProof/>
          <w:color w:val="000000" w:themeColor="text1"/>
        </w:rPr>
      </w:pPr>
      <w:r w:rsidRPr="00E43DDA">
        <w:rPr>
          <w:noProof/>
          <w:color w:val="000000" w:themeColor="text1"/>
        </w:rPr>
        <w:fldChar w:fldCharType="begin"/>
      </w:r>
      <w:r w:rsidRPr="00E43DDA">
        <w:rPr>
          <w:noProof/>
          <w:color w:val="000000" w:themeColor="text1"/>
        </w:rPr>
        <w:instrText xml:space="preserve"> SEQ ábra \* ARABIC </w:instrText>
      </w:r>
      <w:r w:rsidRPr="00E43DDA">
        <w:rPr>
          <w:noProof/>
          <w:color w:val="000000" w:themeColor="text1"/>
        </w:rPr>
        <w:fldChar w:fldCharType="separate"/>
      </w:r>
      <w:r w:rsidRPr="00E43DDA">
        <w:rPr>
          <w:noProof/>
          <w:color w:val="000000" w:themeColor="text1"/>
        </w:rPr>
        <w:t>3</w:t>
      </w:r>
      <w:r w:rsidRPr="00E43DDA">
        <w:rPr>
          <w:noProof/>
          <w:color w:val="000000" w:themeColor="text1"/>
        </w:rPr>
        <w:fldChar w:fldCharType="end"/>
      </w:r>
      <w:r w:rsidRPr="00E43DDA">
        <w:rPr>
          <w:noProof/>
          <w:color w:val="000000" w:themeColor="text1"/>
        </w:rPr>
        <w:t>. ábra Kockás (bal) Durva (közép) és Simított felszín (jobb)</w:t>
      </w:r>
    </w:p>
    <w:p w14:paraId="1172FE31" w14:textId="7524035A" w:rsidR="00807D11" w:rsidRDefault="00382018" w:rsidP="006063DF">
      <w:pPr>
        <w:pStyle w:val="Heading1"/>
      </w:pPr>
      <w:bookmarkStart w:id="12" w:name="_Toc169276357"/>
      <w:proofErr w:type="spellStart"/>
      <w:r w:rsidRPr="00382018">
        <w:t>Marching</w:t>
      </w:r>
      <w:proofErr w:type="spellEnd"/>
      <w:r w:rsidRPr="00382018">
        <w:t xml:space="preserve"> </w:t>
      </w:r>
      <w:proofErr w:type="spellStart"/>
      <w:r w:rsidR="00C97E3C">
        <w:t>C</w:t>
      </w:r>
      <w:r w:rsidRPr="00382018">
        <w:t>ubes</w:t>
      </w:r>
      <w:proofErr w:type="spellEnd"/>
      <w:r w:rsidR="00C97E3C">
        <w:t xml:space="preserve"> Algoritmus</w:t>
      </w:r>
      <w:bookmarkEnd w:id="12"/>
    </w:p>
    <w:p w14:paraId="44EAA298" w14:textId="63D96141" w:rsidR="00E52CD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a számítógépes grafikában használt módszer, amellyel háromdimenziós skalármezőből poligon hálót lehet létrehozni. Különösen hasznos „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” </w:t>
      </w:r>
      <w:proofErr w:type="spellStart"/>
      <w:r w:rsidRPr="00C461BC">
        <w:rPr>
          <w:szCs w:val="24"/>
        </w:rPr>
        <w:t>renderelésére</w:t>
      </w:r>
      <w:proofErr w:type="spellEnd"/>
      <w:r w:rsidRPr="00C461BC">
        <w:rPr>
          <w:szCs w:val="24"/>
        </w:rPr>
        <w:t>.</w:t>
      </w:r>
      <w:r w:rsidR="005F6318">
        <w:rPr>
          <w:szCs w:val="24"/>
        </w:rPr>
        <w:t xml:space="preserve"> </w:t>
      </w:r>
      <w:r w:rsidR="00E52CD8">
        <w:rPr>
          <w:szCs w:val="24"/>
        </w:rPr>
        <w:t xml:space="preserve">Az algoritmust </w:t>
      </w:r>
      <w:r w:rsidR="00E52CD8" w:rsidRPr="005F6318">
        <w:rPr>
          <w:szCs w:val="24"/>
        </w:rPr>
        <w:t xml:space="preserve">William E. </w:t>
      </w:r>
      <w:proofErr w:type="spellStart"/>
      <w:r w:rsidR="00E52CD8" w:rsidRPr="005F6318">
        <w:rPr>
          <w:szCs w:val="24"/>
        </w:rPr>
        <w:t>Lorensen</w:t>
      </w:r>
      <w:proofErr w:type="spellEnd"/>
      <w:r w:rsidR="00E52CD8">
        <w:rPr>
          <w:szCs w:val="24"/>
        </w:rPr>
        <w:t xml:space="preserve"> és </w:t>
      </w:r>
      <w:r w:rsidR="00E52CD8" w:rsidRPr="005F6318">
        <w:rPr>
          <w:szCs w:val="24"/>
        </w:rPr>
        <w:t xml:space="preserve">Harvey E. </w:t>
      </w:r>
      <w:proofErr w:type="spellStart"/>
      <w:r w:rsidR="00E52CD8" w:rsidRPr="005F6318">
        <w:rPr>
          <w:szCs w:val="24"/>
        </w:rPr>
        <w:t>Cline</w:t>
      </w:r>
      <w:proofErr w:type="spellEnd"/>
      <w:r w:rsidR="00E52CD8">
        <w:rPr>
          <w:szCs w:val="24"/>
        </w:rPr>
        <w:t xml:space="preserve"> fejlesztette ki az 1980-as években az amerikai General </w:t>
      </w:r>
      <w:proofErr w:type="spellStart"/>
      <w:r w:rsidR="00E52CD8">
        <w:rPr>
          <w:szCs w:val="24"/>
        </w:rPr>
        <w:t>Electric</w:t>
      </w:r>
      <w:proofErr w:type="spellEnd"/>
      <w:r w:rsidR="00E52CD8">
        <w:rPr>
          <w:szCs w:val="24"/>
        </w:rPr>
        <w:t xml:space="preserve"> számára folytatott kutatásuk közben. A kutatás célja az MRI és CT </w:t>
      </w:r>
      <w:proofErr w:type="spellStart"/>
      <w:r w:rsidR="00E52CD8">
        <w:rPr>
          <w:szCs w:val="24"/>
        </w:rPr>
        <w:t>scan</w:t>
      </w:r>
      <w:proofErr w:type="spellEnd"/>
      <w:r w:rsidR="00E52CD8">
        <w:rPr>
          <w:szCs w:val="24"/>
        </w:rPr>
        <w:t xml:space="preserve">-ek effektív számítógépes megjelenítése volt. </w:t>
      </w:r>
      <w:sdt>
        <w:sdtPr>
          <w:rPr>
            <w:szCs w:val="24"/>
          </w:rPr>
          <w:id w:val="2032534930"/>
          <w:citation/>
        </w:sdtPr>
        <w:sdtContent>
          <w:r w:rsidR="00E52CD8">
            <w:rPr>
              <w:szCs w:val="24"/>
            </w:rPr>
            <w:fldChar w:fldCharType="begin"/>
          </w:r>
          <w:r w:rsidR="00C97E3C">
            <w:rPr>
              <w:szCs w:val="24"/>
              <w:lang w:val="en-US"/>
            </w:rPr>
            <w:instrText xml:space="preserve">CITATION MarchingCubes \l 1033 </w:instrText>
          </w:r>
          <w:r w:rsidR="00E52CD8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(Lorensen &amp; Cline, 1987)</w:t>
          </w:r>
          <w:r w:rsidR="00E52CD8">
            <w:rPr>
              <w:szCs w:val="24"/>
            </w:rPr>
            <w:fldChar w:fldCharType="end"/>
          </w:r>
        </w:sdtContent>
      </w:sdt>
    </w:p>
    <w:p w14:paraId="6ED7F07C" w14:textId="2754872B" w:rsidR="00552D88" w:rsidRPr="00C461BC" w:rsidRDefault="00552D88" w:rsidP="002F7C73">
      <w:pPr>
        <w:rPr>
          <w:szCs w:val="24"/>
        </w:rPr>
      </w:pPr>
      <w:r w:rsidRPr="00C461BC">
        <w:rPr>
          <w:szCs w:val="24"/>
        </w:rPr>
        <w:lastRenderedPageBreak/>
        <w:t xml:space="preserve">A háromdimenziós skalármező alatt egy térbeli négyzetrácsot kell elképzelni, amelynek minden pontja képvisel egy adott értéket. Ezeknek a térbeli pontoknak az értelmezésével lehet felületeket létrehozni, például sűrűségre hivatkozva. </w:t>
      </w:r>
      <w:r w:rsidR="002D1E60">
        <w:rPr>
          <w:szCs w:val="24"/>
        </w:rPr>
        <w:t>Például úgy, hogy a</w:t>
      </w:r>
      <w:r w:rsidRPr="00C461BC">
        <w:rPr>
          <w:szCs w:val="24"/>
        </w:rPr>
        <w:t xml:space="preserve"> pontok, amelyek egy alakzat </w:t>
      </w:r>
      <w:proofErr w:type="spellStart"/>
      <w:r w:rsidRPr="00C461BC">
        <w:rPr>
          <w:szCs w:val="24"/>
        </w:rPr>
        <w:t>belsejében</w:t>
      </w:r>
      <w:proofErr w:type="spellEnd"/>
      <w:r w:rsidRPr="00C461BC">
        <w:rPr>
          <w:szCs w:val="24"/>
        </w:rPr>
        <w:t xml:space="preserve"> helyezkednek el magas konstans értékkel rendelkeznek, míg amik az alakzaton kívül vannak</w:t>
      </w:r>
      <w:r w:rsidR="002D09CA" w:rsidRPr="00C461BC">
        <w:rPr>
          <w:szCs w:val="24"/>
        </w:rPr>
        <w:t>,</w:t>
      </w:r>
      <w:r w:rsidRPr="00C461BC">
        <w:rPr>
          <w:szCs w:val="24"/>
        </w:rPr>
        <w:t xml:space="preserve"> alacsony értéket vesznek fel.</w:t>
      </w:r>
    </w:p>
    <w:p w14:paraId="475B2A6A" w14:textId="48194387" w:rsidR="0038201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Az 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 egy olyan felület, amely állandó értékű pontokat (pl. nyomás, hőmérséklet, sűrűség) képvisel egy térfogaton belül; más szóval, ez egy olyan folytonos függvény szinthalmaza, amelynek tartománya a 3 dimenziós tér. A pontok általában 3 dimenziós négyzetrács mentén helyezkednek el és a felvett értékeik határozzák meg a megjelenített alakzat felszínét.</w:t>
      </w:r>
    </w:p>
    <w:p w14:paraId="3FF86C86" w14:textId="7735865C" w:rsidR="00E15392" w:rsidRDefault="00743E34" w:rsidP="006063DF">
      <w:pPr>
        <w:pStyle w:val="Heading1"/>
      </w:pPr>
      <w:bookmarkStart w:id="13" w:name="_Toc169276358"/>
      <w:r>
        <w:t xml:space="preserve">Hol használatos 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</w:t>
      </w:r>
      <w:bookmarkEnd w:id="13"/>
    </w:p>
    <w:p w14:paraId="4D5E8503" w14:textId="263BAF00" w:rsidR="00C5536D" w:rsidRPr="00C5536D" w:rsidRDefault="00C5536D" w:rsidP="00C5536D"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széles körben használják olyan alkalmazásokban, mint az orvosi képalkotás, a tudományos vizualizáció és a számítógéppel segített tervezés (CAD), összetett háromdimenziós struktúrák skaláris adatokból történő megjelenítésére.</w:t>
      </w:r>
    </w:p>
    <w:p w14:paraId="62FE6C01" w14:textId="23A3CC99" w:rsidR="00D5144C" w:rsidRPr="00D5144C" w:rsidRDefault="00D5144C" w:rsidP="00D5144C">
      <w:pPr>
        <w:pStyle w:val="Heading2"/>
      </w:pPr>
      <w:bookmarkStart w:id="14" w:name="_Toc169276359"/>
      <w:r>
        <w:t>Orvosi Tudomány</w:t>
      </w:r>
      <w:bookmarkEnd w:id="14"/>
    </w:p>
    <w:p w14:paraId="7A1A5382" w14:textId="737DE404" w:rsidR="00743E34" w:rsidRPr="00C461BC" w:rsidRDefault="0017109A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egyik elterjedt felhasználási területe az orvosi tudomány. Az MRI</w:t>
      </w:r>
      <w:r w:rsidR="00491AFF" w:rsidRPr="00C461BC">
        <w:rPr>
          <w:szCs w:val="24"/>
        </w:rPr>
        <w:t xml:space="preserve"> (</w:t>
      </w:r>
      <w:proofErr w:type="spellStart"/>
      <w:r w:rsidR="00491AFF" w:rsidRPr="00C461BC">
        <w:rPr>
          <w:szCs w:val="24"/>
        </w:rPr>
        <w:t>Magnetic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resonance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imaging</w:t>
      </w:r>
      <w:proofErr w:type="spellEnd"/>
      <w:r w:rsidR="00491AFF" w:rsidRPr="00C461BC">
        <w:rPr>
          <w:szCs w:val="24"/>
        </w:rPr>
        <w:t>)</w:t>
      </w:r>
      <w:r w:rsidRPr="00C461BC">
        <w:rPr>
          <w:szCs w:val="24"/>
        </w:rPr>
        <w:t xml:space="preserve"> és CT (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, </w:t>
      </w:r>
      <w:r w:rsidR="000B6DE5">
        <w:rPr>
          <w:szCs w:val="24"/>
        </w:rPr>
        <w:t>vagy</w:t>
      </w:r>
      <w:r w:rsidRPr="00C461BC">
        <w:rPr>
          <w:szCs w:val="24"/>
        </w:rPr>
        <w:t xml:space="preserve"> CAT, 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axial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)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a </w:t>
      </w:r>
      <w:r w:rsidR="004627E0" w:rsidRPr="00C461BC">
        <w:rPr>
          <w:szCs w:val="24"/>
        </w:rPr>
        <w:t>technológiájából adódóan</w:t>
      </w:r>
      <w:r w:rsidR="00552D88" w:rsidRPr="00C461BC">
        <w:rPr>
          <w:szCs w:val="24"/>
        </w:rPr>
        <w:t xml:space="preserve"> e algoritmus használatához megfelelő adatokat generálnak.</w:t>
      </w:r>
    </w:p>
    <w:p w14:paraId="4A0538DE" w14:textId="2284C21F" w:rsidR="004627E0" w:rsidRPr="00C461BC" w:rsidRDefault="004627E0" w:rsidP="002F7C73">
      <w:pPr>
        <w:rPr>
          <w:szCs w:val="24"/>
        </w:rPr>
      </w:pPr>
      <w:r w:rsidRPr="00C461BC">
        <w:rPr>
          <w:szCs w:val="24"/>
        </w:rPr>
        <w:t xml:space="preserve">Az ilyen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általában 2 dimenziós képekként vannak megjelenítve szeletenként, ahol egy kép egy adott pozícióban lévő metszetet szimbolizál szürkeárnyalatos módon. A különböző árnyalatok az adott metszet adott pontjainak az intenzitását mutatja. A CT és MRI szkennerek különböző szövetekről különböző intenzitású jeleket olvasnak le. Ezeknek a </w:t>
      </w:r>
      <w:proofErr w:type="spellStart"/>
      <w:r w:rsidRPr="00C461BC">
        <w:rPr>
          <w:szCs w:val="24"/>
        </w:rPr>
        <w:t>scan-eknek</w:t>
      </w:r>
      <w:proofErr w:type="spellEnd"/>
      <w:r w:rsidRPr="00C461BC">
        <w:rPr>
          <w:szCs w:val="24"/>
        </w:rPr>
        <w:t xml:space="preserve"> a precizitása nagyon magas, ezért könnyen különbséget tudnak tenni akár </w:t>
      </w:r>
      <w:r w:rsidR="00552D88" w:rsidRPr="00C461BC">
        <w:rPr>
          <w:szCs w:val="24"/>
        </w:rPr>
        <w:t>erek és izomszövet közt is.</w:t>
      </w:r>
      <w:r w:rsidR="000D436E">
        <w:rPr>
          <w:szCs w:val="24"/>
        </w:rPr>
        <w:t xml:space="preserve"> </w:t>
      </w:r>
      <w:sdt>
        <w:sdtPr>
          <w:rPr>
            <w:szCs w:val="24"/>
          </w:rPr>
          <w:id w:val="1344290382"/>
          <w:citation/>
        </w:sdtPr>
        <w:sdtContent>
          <w:r w:rsidR="000D436E">
            <w:rPr>
              <w:szCs w:val="24"/>
            </w:rPr>
            <w:fldChar w:fldCharType="begin"/>
          </w:r>
          <w:r w:rsidR="000D436E">
            <w:rPr>
              <w:szCs w:val="24"/>
              <w:lang w:val="en-US"/>
            </w:rPr>
            <w:instrText xml:space="preserve"> CITATION Nat22 \l 1033 </w:instrText>
          </w:r>
          <w:r w:rsidR="000D436E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(National Institute of Biomedical Imaging and Bioengineering, 2022)</w:t>
          </w:r>
          <w:r w:rsidR="000D436E">
            <w:rPr>
              <w:szCs w:val="24"/>
            </w:rPr>
            <w:fldChar w:fldCharType="end"/>
          </w:r>
        </w:sdtContent>
      </w:sdt>
    </w:p>
    <w:p w14:paraId="45413CB7" w14:textId="005FC12C" w:rsidR="004627E0" w:rsidRDefault="004627E0" w:rsidP="002F7C73">
      <w:pPr>
        <w:rPr>
          <w:szCs w:val="24"/>
        </w:rPr>
      </w:pPr>
      <w:r w:rsidRPr="00C461BC">
        <w:rPr>
          <w:szCs w:val="24"/>
        </w:rPr>
        <w:t xml:space="preserve">Ezeknek az értékeknek a megjelenítése lehetséges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algoritmussal, úgy, hogy</w:t>
      </w:r>
      <w:r w:rsidR="00552D88" w:rsidRPr="00C461BC">
        <w:rPr>
          <w:szCs w:val="24"/>
        </w:rPr>
        <w:t xml:space="preserve"> ha </w:t>
      </w:r>
      <w:r w:rsidR="00C5536D">
        <w:rPr>
          <w:szCs w:val="24"/>
        </w:rPr>
        <w:t>ismertek</w:t>
      </w:r>
      <w:r w:rsidR="00552D88" w:rsidRPr="00C461BC">
        <w:rPr>
          <w:szCs w:val="24"/>
        </w:rPr>
        <w:t xml:space="preserve"> a különböző szövetekhez tartozó jellemző konstansokat, akkor</w:t>
      </w:r>
      <w:r w:rsidRPr="00C461BC">
        <w:rPr>
          <w:szCs w:val="24"/>
        </w:rPr>
        <w:t xml:space="preserve"> a </w:t>
      </w:r>
      <w:proofErr w:type="spellStart"/>
      <w:r w:rsidR="00552D88" w:rsidRPr="00C461BC">
        <w:rPr>
          <w:szCs w:val="24"/>
        </w:rPr>
        <w:t>scan</w:t>
      </w:r>
      <w:proofErr w:type="spellEnd"/>
      <w:r w:rsidR="00552D88" w:rsidRPr="00C461BC">
        <w:rPr>
          <w:szCs w:val="24"/>
        </w:rPr>
        <w:t xml:space="preserve"> értékeiből</w:t>
      </w:r>
      <w:r w:rsidRPr="00C461BC">
        <w:rPr>
          <w:szCs w:val="24"/>
        </w:rPr>
        <w:t xml:space="preserve"> és térbeli pozíciójukból kiszámítja a különböző alakzatok felületét</w:t>
      </w:r>
      <w:r w:rsidR="00552D88" w:rsidRPr="00C461BC">
        <w:rPr>
          <w:szCs w:val="24"/>
        </w:rPr>
        <w:t>, például a csontoknak az alakját.</w:t>
      </w:r>
    </w:p>
    <w:p w14:paraId="5E688DC3" w14:textId="5441A451" w:rsidR="00D5144C" w:rsidRPr="00C461BC" w:rsidRDefault="00D5144C" w:rsidP="00D5144C">
      <w:pPr>
        <w:pStyle w:val="Heading2"/>
      </w:pPr>
      <w:bookmarkStart w:id="15" w:name="_Toc169276360"/>
      <w:r>
        <w:t>CAD és szimulációs szoftverek</w:t>
      </w:r>
      <w:bookmarkEnd w:id="15"/>
    </w:p>
    <w:p w14:paraId="4A4484A9" w14:textId="04B0C329" w:rsidR="00C5536D" w:rsidRDefault="00516814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CAD (számítógéppel segített tervezés) szoftverek is alkalmazzák, ahol a felhasználó </w:t>
      </w:r>
      <w:r w:rsidR="00D5144C">
        <w:rPr>
          <w:szCs w:val="24"/>
        </w:rPr>
        <w:t xml:space="preserve">saját maga készíti el az alakzatot, amelyet a számítógép megjelenít. A </w:t>
      </w:r>
      <w:proofErr w:type="spellStart"/>
      <w:r w:rsidR="00D5144C">
        <w:rPr>
          <w:szCs w:val="24"/>
        </w:rPr>
        <w:t>Marching</w:t>
      </w:r>
      <w:proofErr w:type="spellEnd"/>
      <w:r w:rsidR="00D5144C">
        <w:rPr>
          <w:szCs w:val="24"/>
        </w:rPr>
        <w:t xml:space="preserve"> </w:t>
      </w:r>
      <w:proofErr w:type="spellStart"/>
      <w:r w:rsidR="00D5144C">
        <w:rPr>
          <w:szCs w:val="24"/>
        </w:rPr>
        <w:t>Cubes</w:t>
      </w:r>
      <w:proofErr w:type="spellEnd"/>
      <w:r w:rsidR="00D5144C">
        <w:rPr>
          <w:szCs w:val="24"/>
        </w:rPr>
        <w:t xml:space="preserve"> algoritmus szimulációk kiértékelésér</w:t>
      </w:r>
      <w:r w:rsidR="00C71EBC">
        <w:rPr>
          <w:szCs w:val="24"/>
        </w:rPr>
        <w:t xml:space="preserve">e is használatos, például folyadékdinamikai szimulációk vizualizálására. Egy </w:t>
      </w:r>
      <w:proofErr w:type="spellStart"/>
      <w:r w:rsidR="00C71EBC">
        <w:rPr>
          <w:szCs w:val="24"/>
        </w:rPr>
        <w:t>Marching</w:t>
      </w:r>
      <w:proofErr w:type="spellEnd"/>
      <w:r w:rsidR="00C71EBC">
        <w:rPr>
          <w:szCs w:val="24"/>
        </w:rPr>
        <w:t xml:space="preserve"> </w:t>
      </w:r>
      <w:proofErr w:type="spellStart"/>
      <w:r w:rsidR="00C71EBC">
        <w:rPr>
          <w:szCs w:val="24"/>
        </w:rPr>
        <w:t>Cubes</w:t>
      </w:r>
      <w:proofErr w:type="spellEnd"/>
      <w:r w:rsidR="00C71EBC">
        <w:rPr>
          <w:szCs w:val="24"/>
        </w:rPr>
        <w:t xml:space="preserve"> által megalkotott </w:t>
      </w:r>
      <w:proofErr w:type="spellStart"/>
      <w:r w:rsidR="00C71EBC">
        <w:rPr>
          <w:szCs w:val="24"/>
        </w:rPr>
        <w:t>isosurface</w:t>
      </w:r>
      <w:proofErr w:type="spellEnd"/>
      <w:r w:rsidR="00C71EBC">
        <w:rPr>
          <w:szCs w:val="24"/>
        </w:rPr>
        <w:t xml:space="preserve"> reprezentálhat repülőgép propeller által keltett lökéshullámokat.</w:t>
      </w:r>
    </w:p>
    <w:p w14:paraId="6CF3756E" w14:textId="3B94C583" w:rsidR="006F37FB" w:rsidRDefault="00C5536D" w:rsidP="006F37FB">
      <w:r w:rsidRPr="00C461BC">
        <w:rPr>
          <w:szCs w:val="24"/>
        </w:rPr>
        <w:t xml:space="preserve">Érdemes megjegyezni, hogy bár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úttörő volt a bevezetésekor, az </w:t>
      </w:r>
      <w:r>
        <w:rPr>
          <w:szCs w:val="24"/>
        </w:rPr>
        <w:t>algoritmust később változtatták és fejlesztették</w:t>
      </w:r>
      <w:r w:rsidRPr="00C461BC">
        <w:rPr>
          <w:szCs w:val="24"/>
        </w:rPr>
        <w:t xml:space="preserve"> olyan problémák megoldására</w:t>
      </w:r>
      <w:r>
        <w:rPr>
          <w:szCs w:val="24"/>
        </w:rPr>
        <w:t xml:space="preserve"> érdekében</w:t>
      </w:r>
      <w:r w:rsidRPr="00C461BC">
        <w:rPr>
          <w:szCs w:val="24"/>
        </w:rPr>
        <w:t>, mint a topológiai helyesség és a háló minősége</w:t>
      </w:r>
      <w:r>
        <w:rPr>
          <w:szCs w:val="24"/>
        </w:rPr>
        <w:t>.</w:t>
      </w:r>
      <w:r w:rsidR="006F37FB">
        <w:br w:type="page"/>
      </w:r>
    </w:p>
    <w:p w14:paraId="78A88C7B" w14:textId="6B4E25D4" w:rsidR="00382018" w:rsidRDefault="00E15392" w:rsidP="00682264">
      <w:pPr>
        <w:pStyle w:val="Heading1"/>
      </w:pPr>
      <w:bookmarkStart w:id="16" w:name="_Toc169276361"/>
      <w:r>
        <w:lastRenderedPageBreak/>
        <w:t>Az algoritmus működés</w:t>
      </w:r>
      <w:r w:rsidR="009F75B7">
        <w:t>e</w:t>
      </w:r>
      <w:bookmarkEnd w:id="16"/>
    </w:p>
    <w:p w14:paraId="5657F6E5" w14:textId="77777777" w:rsidR="009F75B7" w:rsidRDefault="009F75B7" w:rsidP="00682264">
      <w:pPr>
        <w:spacing w:after="120"/>
        <w:jc w:val="center"/>
        <w:sectPr w:rsidR="009F75B7" w:rsidSect="00F54A72">
          <w:footerReference w:type="default" r:id="rId11"/>
          <w:footerReference w:type="first" r:id="rId12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8993C5C" w14:textId="77777777" w:rsidR="00606A5C" w:rsidRDefault="009F75B7" w:rsidP="00426CD8">
      <w:pPr>
        <w:keepNext/>
        <w:spacing w:after="0"/>
      </w:pPr>
      <w:r>
        <w:rPr>
          <w:noProof/>
        </w:rPr>
        <w:drawing>
          <wp:inline distT="0" distB="0" distL="0" distR="0" wp14:anchorId="2B309EB4" wp14:editId="3A232EAA">
            <wp:extent cx="2628000" cy="2627630"/>
            <wp:effectExtent l="0" t="0" r="1270" b="1270"/>
            <wp:docPr id="5551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9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3253" r="3247" b="3253"/>
                    <a:stretch/>
                  </pic:blipFill>
                  <pic:spPr bwMode="auto">
                    <a:xfrm>
                      <a:off x="0" y="0"/>
                      <a:ext cx="2659336" cy="26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7" w:name="_Ref167742790"/>
    <w:p w14:paraId="29AD8225" w14:textId="04115975" w:rsidR="00606A5C" w:rsidRPr="0013167E" w:rsidRDefault="00606A5C" w:rsidP="00426CD8">
      <w:pPr>
        <w:pStyle w:val="Caption"/>
        <w:spacing w:after="120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4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>. ábra Skalármező</w:t>
      </w:r>
      <w:bookmarkEnd w:id="17"/>
    </w:p>
    <w:p w14:paraId="0C868982" w14:textId="0470DB49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9072F9" wp14:editId="7E36B12A">
            <wp:extent cx="2628000" cy="2627630"/>
            <wp:effectExtent l="0" t="0" r="1270" b="1270"/>
            <wp:docPr id="107412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248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762" r="1755" b="1762"/>
                    <a:stretch/>
                  </pic:blipFill>
                  <pic:spPr bwMode="auto">
                    <a:xfrm>
                      <a:off x="0" y="0"/>
                      <a:ext cx="2639958" cy="26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8" w:name="_Ref167742860"/>
    <w:p w14:paraId="2055FE0B" w14:textId="7A732616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5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Kiértékelt skalármező</w:t>
      </w:r>
      <w:bookmarkEnd w:id="18"/>
    </w:p>
    <w:p w14:paraId="5B0DBC94" w14:textId="72D26556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23D394F6" wp14:editId="0C178342">
            <wp:extent cx="2628000" cy="2627630"/>
            <wp:effectExtent l="0" t="0" r="1270" b="1270"/>
            <wp:docPr id="12849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38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9" t="9694" r="10787" b="9694"/>
                    <a:stretch/>
                  </pic:blipFill>
                  <pic:spPr bwMode="auto">
                    <a:xfrm>
                      <a:off x="0" y="0"/>
                      <a:ext cx="2641217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9" w:name="_Ref167742863"/>
    <w:p w14:paraId="39087240" w14:textId="521B82F0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6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Példa négy konfigurációra</w:t>
      </w:r>
      <w:bookmarkEnd w:id="19"/>
    </w:p>
    <w:p w14:paraId="63B5BEBF" w14:textId="263B56EE" w:rsidR="008A2BE7" w:rsidRDefault="009F75B7" w:rsidP="002F7C73">
      <w:r>
        <w:rPr>
          <w:szCs w:val="24"/>
        </w:rPr>
        <w:br w:type="column"/>
      </w:r>
      <w:bookmarkStart w:id="20" w:name="_Toc169276362"/>
      <w:r w:rsidR="00382018" w:rsidRPr="003415F5">
        <w:rPr>
          <w:rStyle w:val="Heading2Char"/>
        </w:rPr>
        <w:t>Skalármező</w:t>
      </w:r>
      <w:bookmarkEnd w:id="20"/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első lépés egy háromdimenziós skalármező meghatározása, ahol a tér</w:t>
      </w:r>
      <w:r w:rsidR="00E43DDA">
        <w:rPr>
          <w:szCs w:val="24"/>
        </w:rPr>
        <w:t>ben egy kockaháló mentén</w:t>
      </w:r>
      <w:r w:rsidR="00382018" w:rsidRPr="00C461BC">
        <w:rPr>
          <w:szCs w:val="24"/>
        </w:rPr>
        <w:t xml:space="preserve"> minden pont egy skalárértéknek felel meg. Ez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a skaláris érték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különféle tulajdonságokat jelenthet</w:t>
      </w:r>
      <w:r w:rsidR="00E43DDA">
        <w:rPr>
          <w:szCs w:val="24"/>
        </w:rPr>
        <w:t>nek</w:t>
      </w:r>
      <w:r w:rsidR="00382018" w:rsidRPr="00C461BC">
        <w:rPr>
          <w:szCs w:val="24"/>
        </w:rPr>
        <w:t xml:space="preserve">, például sűrűséget, hőmérsékletet vagy </w:t>
      </w:r>
      <w:r w:rsidR="002D09CA" w:rsidRPr="00C461BC">
        <w:rPr>
          <w:szCs w:val="24"/>
        </w:rPr>
        <w:t>mesterségesen generált értékek is lehetnek.</w:t>
      </w:r>
      <w:r w:rsidR="00596BD6">
        <w:rPr>
          <w:szCs w:val="24"/>
        </w:rPr>
        <w:t xml:space="preserve"> Lásd</w:t>
      </w:r>
      <w:r w:rsidR="007D1818" w:rsidRPr="007D1818">
        <w:t xml:space="preserve"> </w:t>
      </w:r>
      <w:r w:rsidR="00596BD6">
        <w:fldChar w:fldCharType="begin"/>
      </w:r>
      <w:r w:rsidR="00596BD6">
        <w:instrText xml:space="preserve"> REF _Ref167742790 \h </w:instrText>
      </w:r>
      <w:r w:rsidR="00596BD6">
        <w:fldChar w:fldCharType="separate"/>
      </w:r>
      <w:r w:rsidR="00E43DDA">
        <w:rPr>
          <w:noProof/>
          <w:color w:val="000000" w:themeColor="text1"/>
        </w:rPr>
        <w:t>4</w:t>
      </w:r>
      <w:r w:rsidR="00E43DDA" w:rsidRPr="0013167E">
        <w:rPr>
          <w:color w:val="000000" w:themeColor="text1"/>
        </w:rPr>
        <w:t>. ábra Skalármező</w:t>
      </w:r>
      <w:r w:rsidR="00596BD6">
        <w:fldChar w:fldCharType="end"/>
      </w:r>
      <w:r w:rsidR="00E43DDA">
        <w:t xml:space="preserve"> </w:t>
      </w:r>
    </w:p>
    <w:p w14:paraId="28C45F6B" w14:textId="62C1778C" w:rsidR="00E43DDA" w:rsidRPr="00E43DDA" w:rsidRDefault="00E43DDA" w:rsidP="002F7C73">
      <w:pPr>
        <w:rPr>
          <w:sz w:val="28"/>
          <w:szCs w:val="28"/>
        </w:rPr>
      </w:pPr>
      <w:r>
        <w:rPr>
          <w:szCs w:val="24"/>
        </w:rPr>
        <w:t>Egy kockahálóban minden pont nyolc kockának a sarka egyszerre. Ebből fakad, hogy minden skalárérték egyszerre nyolc kockához tartozik.</w:t>
      </w:r>
      <w:r w:rsidR="0008076B">
        <w:rPr>
          <w:szCs w:val="24"/>
        </w:rPr>
        <w:t xml:space="preserve"> (Kivéve, ha a háló valamely oldalán vagy élén helyezkedik el)</w:t>
      </w:r>
    </w:p>
    <w:p w14:paraId="25154768" w14:textId="77777777" w:rsidR="0008076B" w:rsidRDefault="00382018" w:rsidP="002F7C73">
      <w:pPr>
        <w:rPr>
          <w:szCs w:val="24"/>
        </w:rPr>
      </w:pPr>
      <w:bookmarkStart w:id="21" w:name="_Toc169276363"/>
      <w:r w:rsidRPr="003415F5">
        <w:rPr>
          <w:rStyle w:val="Heading2Char"/>
        </w:rPr>
        <w:t>Felület meghatározása</w:t>
      </w:r>
      <w:bookmarkEnd w:id="21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Az algoritmus minden kockánál kiértékeli a skaláris értékeket a nyolc csúcs</w:t>
      </w:r>
      <w:r w:rsidR="008E64A0">
        <w:rPr>
          <w:szCs w:val="24"/>
        </w:rPr>
        <w:t>nál</w:t>
      </w:r>
      <w:r w:rsidRPr="00C461BC">
        <w:rPr>
          <w:szCs w:val="24"/>
        </w:rPr>
        <w:t xml:space="preserve"> és meghatározza, hogy a felület metszi-e a kockát. </w:t>
      </w:r>
    </w:p>
    <w:p w14:paraId="75EDDBA4" w14:textId="1BC1DDF0" w:rsidR="0008076B" w:rsidRDefault="00382018" w:rsidP="002F7C73">
      <w:pPr>
        <w:rPr>
          <w:szCs w:val="24"/>
        </w:rPr>
      </w:pPr>
      <w:r w:rsidRPr="00C461BC">
        <w:rPr>
          <w:szCs w:val="24"/>
        </w:rPr>
        <w:t>Ez úgy történik, hogy a skaláris értékeket egy előre meghatározott konstanssal hasonlítj</w:t>
      </w:r>
      <w:r w:rsidR="002D09CA" w:rsidRPr="00C461BC">
        <w:rPr>
          <w:szCs w:val="24"/>
        </w:rPr>
        <w:t>a</w:t>
      </w:r>
      <w:r w:rsidRPr="00C461BC">
        <w:rPr>
          <w:szCs w:val="24"/>
        </w:rPr>
        <w:t xml:space="preserve"> össze, amely a vizsgált felületet reprezentáló állandó érték. </w:t>
      </w:r>
      <w:r w:rsidR="002D09CA" w:rsidRPr="00C461BC">
        <w:rPr>
          <w:szCs w:val="24"/>
        </w:rPr>
        <w:t xml:space="preserve">A konstansnál </w:t>
      </w:r>
      <w:r w:rsidR="001724D3" w:rsidRPr="00C461BC">
        <w:rPr>
          <w:szCs w:val="24"/>
        </w:rPr>
        <w:t>kisebb</w:t>
      </w:r>
      <w:r w:rsidR="002D09CA" w:rsidRPr="00C461BC">
        <w:rPr>
          <w:szCs w:val="24"/>
        </w:rPr>
        <w:t xml:space="preserve"> érték</w:t>
      </w:r>
      <w:r w:rsidR="00FB7235" w:rsidRPr="00C461BC">
        <w:rPr>
          <w:szCs w:val="24"/>
        </w:rPr>
        <w:t xml:space="preserve">kel rendelkező pontok például a felület alatt, míg a konstansnál </w:t>
      </w:r>
      <w:r w:rsidR="001724D3" w:rsidRPr="00C461BC">
        <w:rPr>
          <w:szCs w:val="24"/>
        </w:rPr>
        <w:t>nagyobb</w:t>
      </w:r>
      <w:r w:rsidR="00FB7235" w:rsidRPr="00C461BC">
        <w:rPr>
          <w:szCs w:val="24"/>
        </w:rPr>
        <w:t xml:space="preserve"> értékek a felület felett helyezkednek el. </w:t>
      </w:r>
      <w:r w:rsidR="0008076B">
        <w:rPr>
          <w:szCs w:val="24"/>
        </w:rPr>
        <w:t xml:space="preserve">Lásd </w:t>
      </w:r>
      <w:r w:rsidR="0008076B">
        <w:rPr>
          <w:szCs w:val="24"/>
        </w:rPr>
        <w:fldChar w:fldCharType="begin"/>
      </w:r>
      <w:r w:rsidR="0008076B">
        <w:rPr>
          <w:szCs w:val="24"/>
        </w:rPr>
        <w:instrText xml:space="preserve"> REF _Ref167742860 \h </w:instrText>
      </w:r>
      <w:r w:rsidR="0008076B">
        <w:rPr>
          <w:szCs w:val="24"/>
        </w:rPr>
      </w:r>
      <w:r w:rsidR="0008076B">
        <w:rPr>
          <w:szCs w:val="24"/>
        </w:rPr>
        <w:fldChar w:fldCharType="separate"/>
      </w:r>
      <w:r w:rsidR="0008076B">
        <w:rPr>
          <w:noProof/>
          <w:color w:val="000000" w:themeColor="text1"/>
        </w:rPr>
        <w:t>5</w:t>
      </w:r>
      <w:r w:rsidR="0008076B" w:rsidRPr="0013167E">
        <w:rPr>
          <w:noProof/>
          <w:color w:val="000000" w:themeColor="text1"/>
        </w:rPr>
        <w:t>. ábra Kiértékelt skalármező</w:t>
      </w:r>
      <w:r w:rsidR="0008076B">
        <w:rPr>
          <w:szCs w:val="24"/>
        </w:rPr>
        <w:fldChar w:fldCharType="end"/>
      </w:r>
      <w:r w:rsidR="0008076B">
        <w:rPr>
          <w:szCs w:val="24"/>
        </w:rPr>
        <w:t>.</w:t>
      </w:r>
    </w:p>
    <w:p w14:paraId="3CF74B3B" w14:textId="6751DCA8" w:rsidR="009F75B7" w:rsidRDefault="00FB7235" w:rsidP="002F7C73">
      <w:pPr>
        <w:rPr>
          <w:szCs w:val="24"/>
        </w:rPr>
      </w:pPr>
      <w:r w:rsidRPr="00C461BC">
        <w:rPr>
          <w:szCs w:val="24"/>
        </w:rPr>
        <w:t xml:space="preserve">Ez egy bináris döntés a kocka mind a nyolc csúcsán. </w:t>
      </w:r>
      <w:r w:rsidR="00382018" w:rsidRPr="00C461BC">
        <w:rPr>
          <w:szCs w:val="24"/>
        </w:rPr>
        <w:t xml:space="preserve">Ezen összehasonlítások alapján </w:t>
      </w:r>
      <w:r w:rsidR="00596BD6">
        <w:rPr>
          <w:szCs w:val="24"/>
        </w:rPr>
        <w:t>egy</w:t>
      </w:r>
      <w:r w:rsidR="00382018" w:rsidRPr="00C461BC">
        <w:rPr>
          <w:szCs w:val="24"/>
        </w:rPr>
        <w:t xml:space="preserve"> kocka</w:t>
      </w:r>
      <w:r w:rsidRPr="00C461BC">
        <w:rPr>
          <w:szCs w:val="24"/>
        </w:rPr>
        <w:t xml:space="preserve"> 2</w:t>
      </w:r>
      <w:r w:rsidRPr="00596BD6">
        <w:rPr>
          <w:szCs w:val="24"/>
          <w:vertAlign w:val="superscript"/>
        </w:rPr>
        <w:t>8</w:t>
      </w:r>
      <w:r w:rsidRPr="00C461BC">
        <w:rPr>
          <w:szCs w:val="24"/>
        </w:rPr>
        <w:t xml:space="preserve"> =</w:t>
      </w:r>
      <w:r w:rsidR="00382018" w:rsidRPr="00C461BC">
        <w:rPr>
          <w:szCs w:val="24"/>
        </w:rPr>
        <w:t xml:space="preserve"> 256 lehetséges konfiguráció egyikébe eshet.</w:t>
      </w:r>
      <w:r w:rsidR="0008076B">
        <w:rPr>
          <w:szCs w:val="24"/>
        </w:rPr>
        <w:t xml:space="preserve"> </w:t>
      </w:r>
    </w:p>
    <w:p w14:paraId="0BE60287" w14:textId="17EF8C49" w:rsidR="0008076B" w:rsidRDefault="0008076B" w:rsidP="002F7C73">
      <w:pPr>
        <w:rPr>
          <w:szCs w:val="24"/>
        </w:rPr>
      </w:pPr>
      <w:r>
        <w:rPr>
          <w:szCs w:val="24"/>
        </w:rPr>
        <w:t>A kocka konfigurációja határozza meg, hogy a felület azon részét képező háromszögek pontjai mely éleken helyezkednek el.</w:t>
      </w:r>
      <w:r w:rsidRPr="0008076B">
        <w:rPr>
          <w:szCs w:val="24"/>
        </w:rPr>
        <w:t xml:space="preserve"> </w:t>
      </w:r>
      <w:r>
        <w:rPr>
          <w:szCs w:val="24"/>
        </w:rPr>
        <w:br/>
        <w:t xml:space="preserve">Lásd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_Ref167742863 \h </w:instrText>
      </w:r>
      <w:r>
        <w:rPr>
          <w:szCs w:val="24"/>
        </w:rPr>
      </w:r>
      <w:r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6</w:t>
      </w:r>
      <w:r w:rsidR="00722490" w:rsidRPr="0013167E">
        <w:rPr>
          <w:noProof/>
          <w:color w:val="000000" w:themeColor="text1"/>
        </w:rPr>
        <w:t>. ábra Példa négy konfigurációra</w:t>
      </w:r>
      <w:r>
        <w:rPr>
          <w:szCs w:val="24"/>
        </w:rPr>
        <w:fldChar w:fldCharType="end"/>
      </w:r>
    </w:p>
    <w:p w14:paraId="0317D901" w14:textId="6A39505E" w:rsidR="00C5536D" w:rsidRDefault="00C5536D" w:rsidP="00C5536D">
      <w:pPr>
        <w:rPr>
          <w:szCs w:val="24"/>
        </w:rPr>
      </w:pPr>
    </w:p>
    <w:p w14:paraId="163ED256" w14:textId="77777777" w:rsidR="00C5536D" w:rsidRDefault="00C5536D" w:rsidP="002F7C73">
      <w:pPr>
        <w:rPr>
          <w:szCs w:val="24"/>
        </w:rPr>
      </w:pPr>
    </w:p>
    <w:p w14:paraId="242C85B5" w14:textId="77777777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8524F34" wp14:editId="178F7D42">
            <wp:extent cx="2628000" cy="2626822"/>
            <wp:effectExtent l="0" t="0" r="1270" b="2540"/>
            <wp:docPr id="199979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96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2456" r="2434" b="2456"/>
                    <a:stretch/>
                  </pic:blipFill>
                  <pic:spPr bwMode="auto">
                    <a:xfrm>
                      <a:off x="0" y="0"/>
                      <a:ext cx="2637047" cy="26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2" w:name="_Ref167742618"/>
    <w:p w14:paraId="5B122CD8" w14:textId="282F2E1D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7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Simítatlan felület</w:t>
      </w:r>
      <w:bookmarkEnd w:id="22"/>
    </w:p>
    <w:p w14:paraId="55B7AC87" w14:textId="0B9D149D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56C72B" wp14:editId="3D183BB4">
            <wp:extent cx="2628000" cy="2626823"/>
            <wp:effectExtent l="0" t="0" r="1270" b="2540"/>
            <wp:docPr id="1875274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79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2462" r="2440" b="2462"/>
                    <a:stretch/>
                  </pic:blipFill>
                  <pic:spPr bwMode="auto">
                    <a:xfrm>
                      <a:off x="0" y="0"/>
                      <a:ext cx="2636715" cy="26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3" w:name="_Ref167742683"/>
    <w:p w14:paraId="02628ABE" w14:textId="6AA1AEC3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8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Simított felület</w:t>
      </w:r>
      <w:bookmarkEnd w:id="23"/>
    </w:p>
    <w:p w14:paraId="35BE213D" w14:textId="6C500AB5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4EF89AC2" wp14:editId="535C1F22">
            <wp:extent cx="2626995" cy="2628000"/>
            <wp:effectExtent l="0" t="0" r="1905" b="1270"/>
            <wp:docPr id="214097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138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2438" r="2456" b="2438"/>
                    <a:stretch/>
                  </pic:blipFill>
                  <pic:spPr bwMode="auto">
                    <a:xfrm>
                      <a:off x="0" y="0"/>
                      <a:ext cx="2635837" cy="26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4" w:name="_Ref167966040"/>
    <w:p w14:paraId="5A0DF1DB" w14:textId="2C8535E5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9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Renderelt Mesh</w:t>
      </w:r>
      <w:bookmarkEnd w:id="24"/>
    </w:p>
    <w:p w14:paraId="0AE65AE3" w14:textId="77777777" w:rsidR="00C5536D" w:rsidRDefault="009F75B7" w:rsidP="002F7C73">
      <w:pPr>
        <w:rPr>
          <w:szCs w:val="24"/>
        </w:rPr>
      </w:pPr>
      <w:r>
        <w:rPr>
          <w:szCs w:val="24"/>
        </w:rPr>
        <w:br w:type="column"/>
      </w:r>
      <w:bookmarkStart w:id="25" w:name="_Toc169276364"/>
      <w:r w:rsidR="00C5536D" w:rsidRPr="003415F5">
        <w:rPr>
          <w:rStyle w:val="Heading2Char"/>
        </w:rPr>
        <w:t>Interpoláció</w:t>
      </w:r>
      <w:bookmarkEnd w:id="25"/>
      <w:r w:rsidR="00C5536D" w:rsidRPr="00BC2C9C">
        <w:rPr>
          <w:sz w:val="28"/>
          <w:szCs w:val="28"/>
        </w:rPr>
        <w:t>:</w:t>
      </w:r>
      <w:r w:rsidR="00C5536D" w:rsidRPr="00C461BC">
        <w:rPr>
          <w:szCs w:val="24"/>
        </w:rPr>
        <w:t xml:space="preserve"> Ha a kocka konfigurációja ismert, az algoritmus meghatározza a felület metszéspontjait a kocka éleivel.</w:t>
      </w:r>
    </w:p>
    <w:p w14:paraId="75D4EAB9" w14:textId="2324069D" w:rsidR="003415F5" w:rsidRDefault="00EC4CF6" w:rsidP="002F7C73">
      <w:pPr>
        <w:rPr>
          <w:szCs w:val="24"/>
        </w:rPr>
      </w:pPr>
      <w:r w:rsidRPr="00C461BC">
        <w:rPr>
          <w:szCs w:val="24"/>
        </w:rPr>
        <w:t>A legegyszerűbb megoldás veszi a felezőpontot a két csúcs között és ott halad át a felület.</w:t>
      </w:r>
      <w:r w:rsidR="0008076B">
        <w:rPr>
          <w:szCs w:val="24"/>
        </w:rPr>
        <w:t xml:space="preserve"> Ez összeállítás után durva és pontatlanabb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_Ref167742618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7</w:t>
      </w:r>
      <w:r w:rsidR="00722490" w:rsidRPr="0013167E">
        <w:rPr>
          <w:noProof/>
          <w:color w:val="000000" w:themeColor="text1"/>
        </w:rPr>
        <w:t>. ábra Simítatlan felület</w:t>
      </w:r>
      <w:r w:rsidR="00596BD6">
        <w:rPr>
          <w:szCs w:val="24"/>
        </w:rPr>
        <w:fldChar w:fldCharType="end"/>
      </w:r>
    </w:p>
    <w:p w14:paraId="677C7B11" w14:textId="61C826CA" w:rsidR="00382018" w:rsidRPr="00C461BC" w:rsidRDefault="00EC4CF6" w:rsidP="002F7C73">
      <w:pPr>
        <w:rPr>
          <w:szCs w:val="24"/>
        </w:rPr>
      </w:pPr>
      <w:r w:rsidRPr="00C461BC">
        <w:rPr>
          <w:szCs w:val="24"/>
        </w:rPr>
        <w:t xml:space="preserve">A matematikailag korrekt megoldás a </w:t>
      </w:r>
      <w:r w:rsidR="00382018" w:rsidRPr="00C461BC">
        <w:rPr>
          <w:szCs w:val="24"/>
        </w:rPr>
        <w:t>metszéspontokat a kocka csúcsainak skalárértékeiből interpolálj</w:t>
      </w:r>
      <w:r w:rsidRPr="00C461BC">
        <w:rPr>
          <w:szCs w:val="24"/>
        </w:rPr>
        <w:t>a oly módon, hogy az értékek közötti különbség fogja meghatározni a felület metszéspontját és a kocka élén való elhelyezkedését.</w:t>
      </w:r>
      <w:r w:rsidR="0008076B">
        <w:rPr>
          <w:szCs w:val="24"/>
        </w:rPr>
        <w:t xml:space="preserve"> Ez összeállítás után simább és pontosabb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_Ref167742683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8</w:t>
      </w:r>
      <w:r w:rsidR="00722490" w:rsidRPr="0013167E">
        <w:rPr>
          <w:noProof/>
          <w:color w:val="000000" w:themeColor="text1"/>
        </w:rPr>
        <w:t>. ábra Simított felület</w:t>
      </w:r>
      <w:r w:rsidR="00596BD6">
        <w:rPr>
          <w:szCs w:val="24"/>
        </w:rPr>
        <w:fldChar w:fldCharType="end"/>
      </w:r>
    </w:p>
    <w:p w14:paraId="26F5D960" w14:textId="672CBDDC" w:rsidR="00382018" w:rsidRPr="00C461BC" w:rsidRDefault="0008076B" w:rsidP="002F7C73">
      <w:pPr>
        <w:rPr>
          <w:szCs w:val="24"/>
        </w:rPr>
      </w:pPr>
      <w:bookmarkStart w:id="26" w:name="_Toc169276365"/>
      <w:r>
        <w:rPr>
          <w:rStyle w:val="Heading2Char"/>
        </w:rPr>
        <w:t xml:space="preserve">Háló </w:t>
      </w:r>
      <w:r w:rsidR="00C5536D">
        <w:rPr>
          <w:rStyle w:val="Heading2Char"/>
        </w:rPr>
        <w:t xml:space="preserve">elemeinek </w:t>
      </w:r>
      <w:r>
        <w:rPr>
          <w:rStyle w:val="Heading2Char"/>
        </w:rPr>
        <w:t>előállítás</w:t>
      </w:r>
      <w:r w:rsidR="00C5536D">
        <w:rPr>
          <w:rStyle w:val="Heading2Char"/>
        </w:rPr>
        <w:t>a</w:t>
      </w:r>
      <w:bookmarkEnd w:id="26"/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előző lépésben kiszámított metszéspontok felhasználásával az algoritmus </w:t>
      </w:r>
      <w:r>
        <w:rPr>
          <w:szCs w:val="24"/>
        </w:rPr>
        <w:t>háromszögeket</w:t>
      </w:r>
      <w:r w:rsidR="00382018" w:rsidRPr="00C461BC">
        <w:rPr>
          <w:szCs w:val="24"/>
        </w:rPr>
        <w:t xml:space="preserve"> generál</w:t>
      </w:r>
      <w:r w:rsidR="00C5536D">
        <w:rPr>
          <w:szCs w:val="24"/>
        </w:rPr>
        <w:t xml:space="preserve"> a kockán belül</w:t>
      </w:r>
      <w:r w:rsidR="00382018" w:rsidRPr="00C461BC">
        <w:rPr>
          <w:szCs w:val="24"/>
        </w:rPr>
        <w:t>, hogy megközelítse a</w:t>
      </w:r>
      <w:r w:rsidR="00EC4CF6" w:rsidRPr="00C461BC">
        <w:rPr>
          <w:szCs w:val="24"/>
        </w:rPr>
        <w:t xml:space="preserve"> </w:t>
      </w:r>
      <w:r w:rsidR="00382018" w:rsidRPr="00C461BC">
        <w:rPr>
          <w:szCs w:val="24"/>
        </w:rPr>
        <w:t xml:space="preserve">felület azon részét, amely metszi a kockát. A kocka minden konfigurációja egy adott </w:t>
      </w:r>
      <w:r w:rsidR="00C5536D">
        <w:rPr>
          <w:szCs w:val="24"/>
        </w:rPr>
        <w:t>háromszög</w:t>
      </w:r>
      <w:r w:rsidR="00382018" w:rsidRPr="00C461BC">
        <w:rPr>
          <w:szCs w:val="24"/>
        </w:rPr>
        <w:t>halmaznak felel meg.</w:t>
      </w:r>
    </w:p>
    <w:p w14:paraId="7AD03213" w14:textId="46CA14AC" w:rsidR="00382018" w:rsidRPr="00C461BC" w:rsidRDefault="00382018" w:rsidP="002F7C73">
      <w:pPr>
        <w:rPr>
          <w:szCs w:val="24"/>
        </w:rPr>
      </w:pPr>
      <w:bookmarkStart w:id="27" w:name="_Toc169276366"/>
      <w:r w:rsidRPr="003415F5">
        <w:rPr>
          <w:rStyle w:val="Heading2Char"/>
        </w:rPr>
        <w:t>Háló összeállítás</w:t>
      </w:r>
      <w:bookmarkEnd w:id="27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Végül az egyes kockákhoz létrehozott </w:t>
      </w:r>
      <w:r w:rsidR="00C5536D">
        <w:rPr>
          <w:szCs w:val="24"/>
        </w:rPr>
        <w:t>halmazokat</w:t>
      </w:r>
      <w:r w:rsidRPr="00C461BC">
        <w:rPr>
          <w:szCs w:val="24"/>
        </w:rPr>
        <w:t xml:space="preserve"> </w:t>
      </w:r>
      <w:r w:rsidR="00E15392" w:rsidRPr="00C461BC">
        <w:rPr>
          <w:szCs w:val="24"/>
        </w:rPr>
        <w:t>összeillesz</w:t>
      </w:r>
      <w:r w:rsidR="00E1607D" w:rsidRPr="00C461BC">
        <w:rPr>
          <w:szCs w:val="24"/>
        </w:rPr>
        <w:t>ti</w:t>
      </w:r>
      <w:r w:rsidRPr="00C461BC">
        <w:rPr>
          <w:szCs w:val="24"/>
        </w:rPr>
        <w:t>, hogy egy folytonos hálót képezzenek, amely a</w:t>
      </w:r>
      <w:r w:rsidR="00E1607D" w:rsidRPr="00C461BC">
        <w:rPr>
          <w:szCs w:val="24"/>
        </w:rPr>
        <w:t xml:space="preserve"> </w:t>
      </w:r>
      <w:r w:rsidRPr="00C461BC">
        <w:rPr>
          <w:szCs w:val="24"/>
        </w:rPr>
        <w:t xml:space="preserve">felületet képviseli. Ez a háló ezután hagyományos grafikai technikákkal </w:t>
      </w:r>
      <w:r w:rsidR="00CD40C1" w:rsidRPr="00C461BC">
        <w:rPr>
          <w:szCs w:val="24"/>
        </w:rPr>
        <w:t>megjeleníthető</w:t>
      </w:r>
      <w:r w:rsidRPr="00C461BC">
        <w:rPr>
          <w:szCs w:val="24"/>
        </w:rPr>
        <w:t>.</w:t>
      </w:r>
      <w:r w:rsidR="00722490">
        <w:rPr>
          <w:szCs w:val="24"/>
        </w:rPr>
        <w:t xml:space="preserve"> Lásd </w:t>
      </w:r>
      <w:r w:rsidR="00722490">
        <w:rPr>
          <w:szCs w:val="24"/>
        </w:rPr>
        <w:fldChar w:fldCharType="begin"/>
      </w:r>
      <w:r w:rsidR="00722490">
        <w:rPr>
          <w:szCs w:val="24"/>
        </w:rPr>
        <w:instrText xml:space="preserve"> REF _Ref167966040 \h </w:instrText>
      </w:r>
      <w:r w:rsidR="00722490">
        <w:rPr>
          <w:szCs w:val="24"/>
        </w:rPr>
      </w:r>
      <w:r w:rsidR="00722490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9</w:t>
      </w:r>
      <w:r w:rsidR="00722490" w:rsidRPr="0013167E">
        <w:rPr>
          <w:noProof/>
          <w:color w:val="000000" w:themeColor="text1"/>
        </w:rPr>
        <w:t>. ábra Renderelt Mesh</w:t>
      </w:r>
      <w:r w:rsidR="00722490">
        <w:rPr>
          <w:szCs w:val="24"/>
        </w:rPr>
        <w:fldChar w:fldCharType="end"/>
      </w:r>
    </w:p>
    <w:p w14:paraId="0FEDF5F0" w14:textId="342000BD" w:rsidR="00C5536D" w:rsidRDefault="00C5536D" w:rsidP="002F7C73">
      <w:pPr>
        <w:rPr>
          <w:szCs w:val="24"/>
        </w:rPr>
        <w:sectPr w:rsidR="00C5536D" w:rsidSect="00426CD8">
          <w:type w:val="continuous"/>
          <w:pgSz w:w="11906" w:h="16838" w:code="9"/>
          <w:pgMar w:top="1440" w:right="1440" w:bottom="1440" w:left="1440" w:header="709" w:footer="709" w:gutter="0"/>
          <w:cols w:num="2" w:sep="1" w:space="227"/>
          <w:docGrid w:linePitch="360"/>
        </w:sectPr>
      </w:pPr>
    </w:p>
    <w:p w14:paraId="5893E318" w14:textId="47F12DDF" w:rsidR="00CD40C1" w:rsidRDefault="00CD40C1" w:rsidP="00CD40C1">
      <w:pPr>
        <w:pStyle w:val="Heading1"/>
      </w:pPr>
      <w:bookmarkStart w:id="28" w:name="_Toc169276367"/>
      <w:r>
        <w:lastRenderedPageBreak/>
        <w:t>A Sokszöghalmaz Előállítása</w:t>
      </w:r>
      <w:bookmarkEnd w:id="28"/>
    </w:p>
    <w:p w14:paraId="364A5720" w14:textId="742F8976" w:rsidR="0069623A" w:rsidRDefault="008849BC" w:rsidP="002F7C73">
      <w:pPr>
        <w:rPr>
          <w:szCs w:val="24"/>
        </w:rPr>
      </w:pPr>
      <w:r w:rsidRPr="00C461BC">
        <w:rPr>
          <w:szCs w:val="24"/>
        </w:rPr>
        <w:t>Hogy a folyamat könnyebben értelmezhető legyen, az algoritmus három előre definiált segédhalmazt használ. Ezek a halmazok konstans értékeket tartalmaznak, amelyek irányítják az algoritmust, hogy elérjen egy adott konfigurációig, amelyet már használni lehet.</w:t>
      </w:r>
    </w:p>
    <w:p w14:paraId="3EE68040" w14:textId="697DF39D" w:rsidR="0069623A" w:rsidRDefault="0069623A" w:rsidP="002F7C73">
      <w:pPr>
        <w:rPr>
          <w:szCs w:val="24"/>
        </w:rPr>
      </w:pPr>
      <w:r>
        <w:rPr>
          <w:szCs w:val="24"/>
        </w:rPr>
        <w:t>Táblázatok forrásai:</w:t>
      </w:r>
    </w:p>
    <w:p w14:paraId="1151DEAC" w14:textId="290799EB" w:rsidR="00B11021" w:rsidRDefault="00B11021" w:rsidP="00B11021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B11021">
        <w:rPr>
          <w:sz w:val="20"/>
          <w:szCs w:val="20"/>
        </w:rPr>
        <w:t>Marching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Cubes</w:t>
      </w:r>
      <w:proofErr w:type="spellEnd"/>
      <w:r w:rsidRPr="00B11021">
        <w:rPr>
          <w:sz w:val="20"/>
          <w:szCs w:val="20"/>
        </w:rPr>
        <w:t xml:space="preserve"> Project </w:t>
      </w:r>
      <w:proofErr w:type="spellStart"/>
      <w:r w:rsidRPr="00B11021">
        <w:rPr>
          <w:sz w:val="20"/>
          <w:szCs w:val="20"/>
        </w:rPr>
        <w:t>on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Github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by</w:t>
      </w:r>
      <w:proofErr w:type="spellEnd"/>
      <w:r w:rsidRPr="00B11021">
        <w:rPr>
          <w:sz w:val="20"/>
          <w:szCs w:val="20"/>
        </w:rPr>
        <w:t xml:space="preserve"> Sebastian </w:t>
      </w:r>
      <w:proofErr w:type="spellStart"/>
      <w:r w:rsidRPr="00B11021">
        <w:rPr>
          <w:sz w:val="20"/>
          <w:szCs w:val="20"/>
        </w:rPr>
        <w:t>Lague</w:t>
      </w:r>
      <w:proofErr w:type="spellEnd"/>
    </w:p>
    <w:p w14:paraId="0FF3A417" w14:textId="708E0306" w:rsidR="00B11021" w:rsidRP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19" w:history="1">
        <w:r w:rsidR="00B11021" w:rsidRPr="00B11021">
          <w:rPr>
            <w:rStyle w:val="Hyperlink"/>
            <w:sz w:val="20"/>
            <w:szCs w:val="20"/>
          </w:rPr>
          <w:t>https://github.com/SebLague/Marching-Cubes/blob/master/Assets/Scripts/Compute/Includes/MarchTables.compute</w:t>
        </w:r>
      </w:hyperlink>
    </w:p>
    <w:p w14:paraId="318A6F0D" w14:textId="1A652410" w:rsidR="00B11021" w:rsidRDefault="00B11021" w:rsidP="0069623A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B11021">
        <w:rPr>
          <w:sz w:val="20"/>
          <w:szCs w:val="20"/>
        </w:rPr>
        <w:t xml:space="preserve">Paul </w:t>
      </w:r>
      <w:proofErr w:type="spellStart"/>
      <w:r w:rsidRPr="00B11021">
        <w:rPr>
          <w:sz w:val="20"/>
          <w:szCs w:val="20"/>
        </w:rPr>
        <w:t>Bourke</w:t>
      </w:r>
      <w:proofErr w:type="spellEnd"/>
      <w:r w:rsidRPr="00B11021">
        <w:rPr>
          <w:sz w:val="20"/>
          <w:szCs w:val="20"/>
        </w:rPr>
        <w:t xml:space="preserve"> (1994)</w:t>
      </w:r>
    </w:p>
    <w:p w14:paraId="710BC1C2" w14:textId="34851D5A" w:rsid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20" w:history="1">
        <w:r w:rsidR="00B11021" w:rsidRPr="00B11021">
          <w:rPr>
            <w:rStyle w:val="Hyperlink"/>
            <w:sz w:val="20"/>
            <w:szCs w:val="20"/>
          </w:rPr>
          <w:t>https://paulbourke.net/geometry/polygonise/</w:t>
        </w:r>
      </w:hyperlink>
    </w:p>
    <w:p w14:paraId="5DBBD08F" w14:textId="77777777" w:rsidR="00B11021" w:rsidRDefault="00B11021" w:rsidP="00B11021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B11021">
        <w:rPr>
          <w:sz w:val="20"/>
          <w:szCs w:val="20"/>
        </w:rPr>
        <w:t>Marching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Cubes</w:t>
      </w:r>
      <w:proofErr w:type="spellEnd"/>
      <w:r w:rsidRPr="00B11021">
        <w:rPr>
          <w:sz w:val="20"/>
          <w:szCs w:val="20"/>
        </w:rPr>
        <w:t xml:space="preserve"> Project </w:t>
      </w:r>
      <w:proofErr w:type="spellStart"/>
      <w:r w:rsidRPr="00B11021">
        <w:rPr>
          <w:sz w:val="20"/>
          <w:szCs w:val="20"/>
        </w:rPr>
        <w:t>on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Github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by</w:t>
      </w:r>
      <w:proofErr w:type="spellEnd"/>
      <w:r w:rsidRPr="00B11021">
        <w:rPr>
          <w:sz w:val="20"/>
          <w:szCs w:val="20"/>
        </w:rPr>
        <w:t xml:space="preserve"> b3agz</w:t>
      </w:r>
    </w:p>
    <w:p w14:paraId="6DF311C7" w14:textId="76EABF85" w:rsidR="00B11021" w:rsidRP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21" w:history="1">
        <w:r w:rsidR="00B11021" w:rsidRPr="00B11021">
          <w:rPr>
            <w:rStyle w:val="Hyperlink"/>
            <w:sz w:val="20"/>
            <w:szCs w:val="20"/>
          </w:rPr>
          <w:t>https://github.com/b3agz/how-to-make-7-days-to-die-in-unity/blob/master/01-marching-cubes/Marching.cs</w:t>
        </w:r>
      </w:hyperlink>
    </w:p>
    <w:p w14:paraId="2A29C479" w14:textId="713092BC" w:rsidR="008849BC" w:rsidRPr="00C461BC" w:rsidRDefault="008849BC" w:rsidP="00155A44">
      <w:pPr>
        <w:pStyle w:val="Heading2"/>
      </w:pPr>
      <w:bookmarkStart w:id="29" w:name="_Toc169276368"/>
      <w:proofErr w:type="spellStart"/>
      <w:r w:rsidRPr="00C461BC">
        <w:t>Lookup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29"/>
      <w:proofErr w:type="spellEnd"/>
    </w:p>
    <w:p w14:paraId="04051D47" w14:textId="77777777" w:rsidR="008849BC" w:rsidRPr="00C461BC" w:rsidRDefault="00CD40C1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algoritmusban a kockák limitálva vannak 256 különböző konfigurációra oly értelemben, hogy mely éleken helyezkednek el a háromszögek csúcsai, amelyek az adott konckán belüli felületet reprezentálják. Ezek a konfigurációk előre ismertek, ezért fölösleges lenne őket újra kiszámolni minden egyes alkalommal. Erre az algoritmus egy „</w:t>
      </w:r>
      <w:proofErr w:type="spellStart"/>
      <w:r w:rsidRPr="00C461BC">
        <w:rPr>
          <w:szCs w:val="24"/>
        </w:rPr>
        <w:t>Lookup</w:t>
      </w:r>
      <w:proofErr w:type="spellEnd"/>
      <w:r w:rsidRPr="00C461BC">
        <w:rPr>
          <w:szCs w:val="24"/>
        </w:rPr>
        <w:t xml:space="preserve"> </w:t>
      </w:r>
      <w:proofErr w:type="spellStart"/>
      <w:proofErr w:type="gram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>”-</w:t>
      </w:r>
      <w:proofErr w:type="gramEnd"/>
      <w:r w:rsidRPr="00C461BC">
        <w:rPr>
          <w:szCs w:val="24"/>
        </w:rPr>
        <w:t xml:space="preserve">t használ, amely 256 sorral rendelkezik. </w:t>
      </w:r>
    </w:p>
    <w:p w14:paraId="68E1C9FC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[,] {</w:t>
      </w:r>
    </w:p>
    <w:p w14:paraId="390EC6C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{-1, -1, -1, -1, -1, -1, -1, -1, -1, -1, -1, -1, -1, -1, -1, -1},</w:t>
      </w:r>
    </w:p>
    <w:p w14:paraId="06ED82CA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8, 3, -1, -1, -1, -1, -1, -1, -1, -1, -1, -1, -1, -1, -1},</w:t>
      </w:r>
    </w:p>
    <w:p w14:paraId="3A89A80F" w14:textId="77777777" w:rsidR="0069623A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1, 9, -1, -1, -1, -1, -1, -1, -1, -1, -1, -1, -1, -1, -1},</w:t>
      </w:r>
    </w:p>
    <w:p w14:paraId="19CEE36E" w14:textId="7DC38867" w:rsidR="0069623A" w:rsidRPr="0069623A" w:rsidRDefault="00290444" w:rsidP="0069623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208E4686" w14:textId="321373D4" w:rsidR="00CD40C1" w:rsidRDefault="00CD40C1" w:rsidP="00155A44">
      <w:pPr>
        <w:rPr>
          <w:szCs w:val="24"/>
        </w:rPr>
      </w:pPr>
      <w:r w:rsidRPr="00C461BC">
        <w:rPr>
          <w:szCs w:val="24"/>
        </w:rPr>
        <w:t xml:space="preserve">Minden sorban, felsorolás </w:t>
      </w:r>
      <w:proofErr w:type="spellStart"/>
      <w:r w:rsidRPr="00C461BC">
        <w:rPr>
          <w:szCs w:val="24"/>
        </w:rPr>
        <w:t>szerűen</w:t>
      </w:r>
      <w:proofErr w:type="spellEnd"/>
      <w:r w:rsidRPr="00C461BC">
        <w:rPr>
          <w:szCs w:val="24"/>
        </w:rPr>
        <w:t xml:space="preserve"> jelen vannak az éleknek az indexei, amelyeken egy háromszög csúcs jelen van. Egy kockán belül maximum 5 háromszög lehet jelen, ezért a </w:t>
      </w:r>
      <w:proofErr w:type="spellStart"/>
      <w:r w:rsidRPr="00C461BC">
        <w:rPr>
          <w:szCs w:val="24"/>
        </w:rPr>
        <w:t>Loo</w:t>
      </w:r>
      <w:r w:rsidR="008849BC" w:rsidRPr="00C461BC">
        <w:rPr>
          <w:szCs w:val="24"/>
        </w:rPr>
        <w:t>k</w:t>
      </w:r>
      <w:r w:rsidRPr="00C461BC">
        <w:rPr>
          <w:szCs w:val="24"/>
        </w:rPr>
        <w:t>up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egy 256 x 15-ös</w:t>
      </w:r>
      <w:r w:rsidR="00785325">
        <w:rPr>
          <w:szCs w:val="24"/>
        </w:rPr>
        <w:t xml:space="preserve"> (vagy 16)</w:t>
      </w:r>
      <w:r w:rsidRPr="00C461BC">
        <w:rPr>
          <w:szCs w:val="24"/>
        </w:rPr>
        <w:t xml:space="preserve"> kétdimenziós tömbként értelmezhető. A sorok indexei jelentik az adott konfigurációt, a sorokon belül pedig hármas csoportokban jelen vannak a háromszögek csúcsaihoz tartozó indexek. A kocka éleinek a pozíciója, vagyis a kezdő és végpontja ismert, tehát ha tudjuk melyik élen van az adott pont</w:t>
      </w:r>
      <w:r w:rsidR="00785325">
        <w:rPr>
          <w:szCs w:val="24"/>
        </w:rPr>
        <w:t xml:space="preserve">, amit a </w:t>
      </w:r>
      <w:proofErr w:type="spellStart"/>
      <w:r w:rsidR="00785325">
        <w:rPr>
          <w:szCs w:val="24"/>
        </w:rPr>
        <w:t>TriangleTable</w:t>
      </w:r>
      <w:proofErr w:type="spellEnd"/>
      <w:r w:rsidR="00785325">
        <w:rPr>
          <w:szCs w:val="24"/>
        </w:rPr>
        <w:t xml:space="preserve"> indexekkel megad az adott konfiguráción belül</w:t>
      </w:r>
      <w:r w:rsidRPr="00C461BC">
        <w:rPr>
          <w:szCs w:val="24"/>
        </w:rPr>
        <w:t>, akkor az él két csúcsa között csak interpolálni kell a pontnak a pozícióját.</w:t>
      </w:r>
    </w:p>
    <w:p w14:paraId="7CBB8228" w14:textId="77777777" w:rsidR="00785325" w:rsidRDefault="00785325" w:rsidP="00155A44">
      <w:pPr>
        <w:rPr>
          <w:szCs w:val="24"/>
        </w:rPr>
      </w:pPr>
      <w:r>
        <w:rPr>
          <w:szCs w:val="24"/>
        </w:rPr>
        <w:t xml:space="preserve">Megjegyzés: </w:t>
      </w:r>
    </w:p>
    <w:p w14:paraId="12068B20" w14:textId="0DE50521" w:rsidR="00785325" w:rsidRDefault="00785325" w:rsidP="00155A4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TriangleTable</w:t>
      </w:r>
      <w:proofErr w:type="spellEnd"/>
      <w:r>
        <w:rPr>
          <w:szCs w:val="24"/>
        </w:rPr>
        <w:t xml:space="preserve"> -1 értékei azt jelölik, hogy nincs több index az adott sorban, tehát a sornak a bejárását meg lehet szakítani. A sorok</w:t>
      </w:r>
      <w:r w:rsidR="00D63E21">
        <w:rPr>
          <w:szCs w:val="24"/>
        </w:rPr>
        <w:t xml:space="preserve"> a</w:t>
      </w:r>
      <w:r>
        <w:rPr>
          <w:szCs w:val="24"/>
        </w:rPr>
        <w:t xml:space="preserve"> példában 16 elemet tartalmaznak</w:t>
      </w:r>
      <w:r w:rsidR="00D63E21">
        <w:rPr>
          <w:szCs w:val="24"/>
        </w:rPr>
        <w:t>, azonban az</w:t>
      </w:r>
      <w:r>
        <w:rPr>
          <w:szCs w:val="24"/>
        </w:rPr>
        <w:t xml:space="preserve"> utolsó mindig</w:t>
      </w:r>
      <w:r w:rsidR="00D63E21">
        <w:rPr>
          <w:szCs w:val="24"/>
        </w:rPr>
        <w:t xml:space="preserve"> -</w:t>
      </w:r>
      <w:r>
        <w:rPr>
          <w:szCs w:val="24"/>
        </w:rPr>
        <w:t>1. Ez mindössze preferencia kérdése. Ha FOR ciklust használunk a sorok bejárására, az mindig megáll a 15. elemnél, ha viszont WHILE ciklust használnánk annak a -1 jelezné, hogy ki kell lépni a ciklusból.</w:t>
      </w:r>
    </w:p>
    <w:p w14:paraId="46FD8B1C" w14:textId="138A2511" w:rsidR="00D63E21" w:rsidRDefault="00D63E21" w:rsidP="00155A44">
      <w:pPr>
        <w:rPr>
          <w:szCs w:val="24"/>
        </w:rPr>
      </w:pPr>
      <w:r>
        <w:rPr>
          <w:szCs w:val="24"/>
        </w:rPr>
        <w:t xml:space="preserve">Az 1. és 256. sor csak -1-et tartalmaz, mivel azokban a konfigurációkban a felület nem halad át a kockán, mert vagy felette vagy alatta halad el. A legtöbb </w:t>
      </w:r>
      <w:r w:rsidR="00362A26">
        <w:rPr>
          <w:szCs w:val="24"/>
        </w:rPr>
        <w:t>implementáció,</w:t>
      </w:r>
      <w:r>
        <w:rPr>
          <w:szCs w:val="24"/>
        </w:rPr>
        <w:t xml:space="preserve"> ha a </w:t>
      </w:r>
      <w:r>
        <w:rPr>
          <w:szCs w:val="24"/>
        </w:rPr>
        <w:lastRenderedPageBreak/>
        <w:t xml:space="preserve">konfigurációra az elsőt vagy az utolsót kapja, akkor azonnal </w:t>
      </w:r>
      <w:r w:rsidR="00362A26">
        <w:rPr>
          <w:szCs w:val="24"/>
        </w:rPr>
        <w:t>a következő kockára ugrik. Ez nem kötelező, viszont megspórol pár műveletet.</w:t>
      </w:r>
    </w:p>
    <w:p w14:paraId="13C28DCC" w14:textId="1DDF60B2" w:rsidR="00362A26" w:rsidRPr="00C461BC" w:rsidRDefault="00362A26" w:rsidP="00155A44">
      <w:pPr>
        <w:rPr>
          <w:szCs w:val="24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F35607" w14:textId="3445F080" w:rsidR="008849BC" w:rsidRPr="00C461BC" w:rsidRDefault="008849BC" w:rsidP="00155A44">
      <w:pPr>
        <w:pStyle w:val="Heading2"/>
      </w:pPr>
      <w:bookmarkStart w:id="30" w:name="_Toc169276369"/>
      <w:r w:rsidRPr="00C461BC">
        <w:t xml:space="preserve">Edge </w:t>
      </w:r>
      <w:proofErr w:type="spellStart"/>
      <w:r w:rsidRPr="00C461BC">
        <w:t>Table</w:t>
      </w:r>
      <w:bookmarkEnd w:id="30"/>
      <w:proofErr w:type="spellEnd"/>
    </w:p>
    <w:p w14:paraId="35415BEA" w14:textId="59CDB866" w:rsidR="008849BC" w:rsidRDefault="008849BC" w:rsidP="002F7C73">
      <w:pPr>
        <w:rPr>
          <w:szCs w:val="24"/>
        </w:rPr>
      </w:pPr>
      <w:r w:rsidRPr="00C461BC">
        <w:rPr>
          <w:szCs w:val="24"/>
        </w:rPr>
        <w:t xml:space="preserve">Ez a táblázat mindössze a kocka éleit definiálja úgy, hogy az algoritmust átirányítja a kettő megfelelő sarokhoz, amelyek az él kezdő és végpontjai. Az átirányítás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-ben történik indexelés segítségével. </w:t>
      </w:r>
    </w:p>
    <w:p w14:paraId="2337EB80" w14:textId="52B7B9AF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[12, 2] {</w:t>
      </w:r>
    </w:p>
    <w:p w14:paraId="3352582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1},</w:t>
      </w:r>
    </w:p>
    <w:p w14:paraId="790BC08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{1, 2},</w:t>
      </w:r>
    </w:p>
    <w:p w14:paraId="0FC1E7AA" w14:textId="77777777" w:rsidR="0069623A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{3,</w:t>
      </w:r>
      <w:r w:rsidR="0069623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2},</w:t>
      </w:r>
    </w:p>
    <w:p w14:paraId="118479E7" w14:textId="4E78EA50" w:rsidR="00155A44" w:rsidRPr="00155A44" w:rsidRDefault="002904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51F48659" w14:textId="0A1D193D" w:rsidR="008849BC" w:rsidRPr="00C461BC" w:rsidRDefault="008849BC" w:rsidP="00155A44">
      <w:pPr>
        <w:pStyle w:val="Heading2"/>
      </w:pPr>
      <w:bookmarkStart w:id="31" w:name="_Toc169276370"/>
      <w:proofErr w:type="spellStart"/>
      <w:r w:rsidRPr="00C461BC">
        <w:t>Corner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31"/>
      <w:proofErr w:type="spellEnd"/>
    </w:p>
    <w:p w14:paraId="45966081" w14:textId="4E15A68B" w:rsidR="008849BC" w:rsidRDefault="008849BC" w:rsidP="002F7C73">
      <w:pPr>
        <w:rPr>
          <w:szCs w:val="24"/>
        </w:rPr>
      </w:pPr>
      <w:r w:rsidRPr="00C461BC">
        <w:rPr>
          <w:szCs w:val="24"/>
        </w:rPr>
        <w:t>Ebben a táblázatban a kocka csúcsai vannak jelen 3 dimenziós vektorok formá</w:t>
      </w:r>
      <w:r w:rsidR="00C43330" w:rsidRPr="00C461BC">
        <w:rPr>
          <w:szCs w:val="24"/>
        </w:rPr>
        <w:t>j</w:t>
      </w:r>
      <w:r w:rsidRPr="00C461BC">
        <w:rPr>
          <w:szCs w:val="24"/>
        </w:rPr>
        <w:t xml:space="preserve">ában. Ezeket a vektorokat hozzáadva a kockának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 xml:space="preserve">csúcsához mind a nyolc csúcsot el lehet érni. </w:t>
      </w:r>
    </w:p>
    <w:p w14:paraId="48517625" w14:textId="000C2401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Vector3Int[8] {</w:t>
      </w:r>
    </w:p>
    <w:p w14:paraId="782E539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0, 0),</w:t>
      </w:r>
    </w:p>
    <w:p w14:paraId="244A96A3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0, 0),</w:t>
      </w:r>
    </w:p>
    <w:p w14:paraId="5C81B49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1, 0),</w:t>
      </w:r>
    </w:p>
    <w:p w14:paraId="76F91835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1, 0),</w:t>
      </w:r>
    </w:p>
    <w:p w14:paraId="4D229AEB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0, 1),</w:t>
      </w:r>
    </w:p>
    <w:p w14:paraId="439E185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0, 1),</w:t>
      </w:r>
    </w:p>
    <w:p w14:paraId="23189BD2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1, 1, 1),</w:t>
      </w:r>
    </w:p>
    <w:p w14:paraId="6A57D4D5" w14:textId="1B11418B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0, 1, 1)</w:t>
      </w:r>
    </w:p>
    <w:p w14:paraId="587F0A62" w14:textId="468CE5D8" w:rsidR="00155A44" w:rsidRPr="00C461BC" w:rsidRDefault="00155A44" w:rsidP="00155A44">
      <w:pPr>
        <w:rPr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61A5304" w14:textId="77777777" w:rsidR="00C658F3" w:rsidRPr="00C461BC" w:rsidRDefault="00C43330" w:rsidP="002F7C73">
      <w:pPr>
        <w:rPr>
          <w:szCs w:val="24"/>
        </w:rPr>
      </w:pPr>
      <w:r w:rsidRPr="00C461BC">
        <w:rPr>
          <w:szCs w:val="24"/>
        </w:rPr>
        <w:t xml:space="preserve">Az Edge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és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használata nélkül is meg lehetne írni az algoritmust, ám mivel ezek az értékek konstansok és fontos, hogy mindig ugyan olyan sorrendbe következzenek a konfiguráció kiértékelése során, ezért egyértelmű, hogy ha kiemeljük őket konstans tömbökbe, az lecsökkenti a hibalehetőségek számát és kompaktabbá, jobban olvashatóvá teszi a kódot. Ennek a folyamatnak </w:t>
      </w:r>
      <w:r w:rsidR="00C658F3" w:rsidRPr="00C461BC">
        <w:rPr>
          <w:szCs w:val="24"/>
        </w:rPr>
        <w:t>elhanyagolható műveletigénye van ahhoz képest, hogy mennyivel olvashatóbbá teszi a kódot.</w:t>
      </w:r>
    </w:p>
    <w:p w14:paraId="450B2DE9" w14:textId="77777777" w:rsidR="00C658F3" w:rsidRPr="00C461BC" w:rsidRDefault="00C658F3" w:rsidP="002F7C73">
      <w:pPr>
        <w:rPr>
          <w:szCs w:val="24"/>
        </w:rPr>
      </w:pPr>
      <w:r w:rsidRPr="00C461BC">
        <w:rPr>
          <w:szCs w:val="24"/>
        </w:rPr>
        <w:t>Egy példa:</w:t>
      </w:r>
    </w:p>
    <w:p w14:paraId="11C57EF7" w14:textId="0FC58C15" w:rsidR="00C43330" w:rsidRPr="00C461BC" w:rsidRDefault="00C658F3" w:rsidP="002F7C73">
      <w:pPr>
        <w:rPr>
          <w:szCs w:val="24"/>
        </w:rPr>
      </w:pPr>
      <w:r w:rsidRPr="00C461BC">
        <w:rPr>
          <w:szCs w:val="24"/>
        </w:rPr>
        <w:t xml:space="preserve">Az alább látható FOR ciklusban a kocka sarkai vannak kiértékelve. Ha a tömbön </w:t>
      </w:r>
      <w:proofErr w:type="spellStart"/>
      <w:r w:rsidRPr="00C461BC">
        <w:rPr>
          <w:szCs w:val="24"/>
        </w:rPr>
        <w:t>végigmegyünk</w:t>
      </w:r>
      <w:proofErr w:type="spellEnd"/>
      <w:r w:rsidRPr="00C461BC">
        <w:rPr>
          <w:szCs w:val="24"/>
        </w:rPr>
        <w:t xml:space="preserve"> a 0-ás indextől kezdve, akkor mindig ugyan abban a sorrendben fognak következni a csúcsok, amelyeket egy indexel elérünk, nem kell minden csúcsnak a </w:t>
      </w:r>
      <w:r w:rsidR="00E61A48" w:rsidRPr="00C461BC">
        <w:rPr>
          <w:szCs w:val="24"/>
        </w:rPr>
        <w:t>háromdimenziós</w:t>
      </w:r>
      <w:r w:rsidRPr="00C461BC">
        <w:rPr>
          <w:szCs w:val="24"/>
        </w:rPr>
        <w:t xml:space="preserve"> eltolását kiírni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>csúcstól.</w:t>
      </w:r>
    </w:p>
    <w:p w14:paraId="7699C9E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E48AC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AD9E22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75985903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8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i++)</w:t>
      </w:r>
    </w:p>
    <w:p w14:paraId="709BC00C" w14:textId="0087A323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(cube[i] &gt; </w:t>
      </w:r>
      <w:proofErr w:type="spellStart"/>
      <w:r w:rsidR="00B43F15">
        <w:rPr>
          <w:rFonts w:ascii="Cascadia Mono" w:hAnsi="Cascadia Mono" w:cs="Cascadia Mono"/>
          <w:color w:val="000000"/>
          <w:kern w:val="0"/>
          <w:sz w:val="19"/>
          <w:szCs w:val="19"/>
        </w:rPr>
        <w:t>surface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238539" w14:textId="4F1C7C2C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|= 1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&lt;&lt; i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//bitshift</w:t>
      </w:r>
    </w:p>
    <w:p w14:paraId="47BA8EBC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585BC6" w14:textId="77777777" w:rsidR="00893C5A" w:rsidRDefault="00893C5A" w:rsidP="00893C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24B9072" w14:textId="556A1498" w:rsidR="006F37FB" w:rsidRPr="006F37FB" w:rsidRDefault="00C658F3" w:rsidP="006F37FB">
      <w:pPr>
        <w:rPr>
          <w:szCs w:val="24"/>
        </w:rPr>
      </w:pPr>
      <w:r w:rsidRPr="00C461BC">
        <w:rPr>
          <w:szCs w:val="24"/>
        </w:rPr>
        <w:lastRenderedPageBreak/>
        <w:t>Ezeknek a tömböknek a „</w:t>
      </w:r>
      <w:proofErr w:type="spellStart"/>
      <w:r w:rsidRPr="00C461BC">
        <w:rPr>
          <w:szCs w:val="24"/>
        </w:rPr>
        <w:t>konstanssága</w:t>
      </w:r>
      <w:proofErr w:type="spellEnd"/>
      <w:r w:rsidRPr="00C461BC">
        <w:rPr>
          <w:szCs w:val="24"/>
        </w:rPr>
        <w:t xml:space="preserve">” nagyon fontos, hiszen az algoritmus mindig ugyan abban a sorrendben </w:t>
      </w:r>
      <w:r w:rsidR="00E61A48" w:rsidRPr="00C461BC">
        <w:rPr>
          <w:szCs w:val="24"/>
        </w:rPr>
        <w:t>kell,</w:t>
      </w:r>
      <w:r w:rsidRPr="00C461BC">
        <w:rPr>
          <w:szCs w:val="24"/>
        </w:rPr>
        <w:t xml:space="preserve"> hogy kiértékelje az adott konfigurációt, </w:t>
      </w:r>
      <w:r w:rsidR="00EA2F38" w:rsidRPr="00C461BC">
        <w:rPr>
          <w:szCs w:val="24"/>
        </w:rPr>
        <w:t>főleg,</w:t>
      </w:r>
      <w:r w:rsidRPr="00C461BC">
        <w:rPr>
          <w:szCs w:val="24"/>
        </w:rPr>
        <w:t xml:space="preserve"> hogy a kód szimplifikálása érdekében a konfiguráció meghatározásakor </w:t>
      </w:r>
      <w:r w:rsidR="00EA648C">
        <w:rPr>
          <w:szCs w:val="24"/>
        </w:rPr>
        <w:t>bitshift</w:t>
      </w:r>
      <w:r w:rsidRPr="00C461BC">
        <w:rPr>
          <w:szCs w:val="24"/>
        </w:rPr>
        <w:t>-</w:t>
      </w:r>
      <w:proofErr w:type="spellStart"/>
      <w:r w:rsidRPr="00C461BC">
        <w:rPr>
          <w:szCs w:val="24"/>
        </w:rPr>
        <w:t>et</w:t>
      </w:r>
      <w:proofErr w:type="spellEnd"/>
      <w:r w:rsidRPr="00C461BC">
        <w:rPr>
          <w:szCs w:val="24"/>
        </w:rPr>
        <w:t xml:space="preserve"> használ. A bitshift csak akkor fogja a megfelelő konfigurációt visszaadni, hogyha a </w:t>
      </w:r>
      <w:r w:rsidR="00E61A48" w:rsidRPr="00C461BC">
        <w:rPr>
          <w:szCs w:val="24"/>
        </w:rPr>
        <w:t>konfigurációk</w:t>
      </w:r>
      <w:r w:rsidRPr="00C461BC">
        <w:rPr>
          <w:szCs w:val="24"/>
        </w:rPr>
        <w:t xml:space="preserve"> is sorban vannak és a csúcsok kiértékelése is minden egyes alkalommal ugyan abban a sorre</w:t>
      </w:r>
      <w:r w:rsidR="00E61A48" w:rsidRPr="00C461BC">
        <w:rPr>
          <w:szCs w:val="24"/>
        </w:rPr>
        <w:t>ndb</w:t>
      </w:r>
      <w:r w:rsidRPr="00C461BC">
        <w:rPr>
          <w:szCs w:val="24"/>
        </w:rPr>
        <w:t>en történik.</w:t>
      </w:r>
      <w:r w:rsidR="006F37FB">
        <w:br w:type="page"/>
      </w:r>
    </w:p>
    <w:p w14:paraId="7930D87D" w14:textId="6CBCCE84" w:rsidR="007D56FD" w:rsidRDefault="007D56FD" w:rsidP="007D56FD">
      <w:pPr>
        <w:pStyle w:val="Heading1"/>
      </w:pPr>
      <w:bookmarkStart w:id="32" w:name="_Toc169276371"/>
      <w:r>
        <w:lastRenderedPageBreak/>
        <w:t xml:space="preserve">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 hátulütői</w:t>
      </w:r>
      <w:bookmarkEnd w:id="32"/>
    </w:p>
    <w:p w14:paraId="69EA92BA" w14:textId="50917B0C" w:rsidR="007D56FD" w:rsidRDefault="007D56FD" w:rsidP="007D56FD">
      <w:pPr>
        <w:pStyle w:val="Heading2"/>
      </w:pPr>
      <w:bookmarkStart w:id="33" w:name="_Toc169276372"/>
      <w:r>
        <w:t>Műveletigény</w:t>
      </w:r>
      <w:bookmarkEnd w:id="33"/>
    </w:p>
    <w:p w14:paraId="30E539E0" w14:textId="7A66FEEE" w:rsidR="007D56FD" w:rsidRPr="007A5C8B" w:rsidRDefault="007D56FD" w:rsidP="007D56F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x×y×z×15</m:t>
              </m:r>
            </m:e>
          </m:d>
        </m:oMath>
      </m:oMathPara>
    </w:p>
    <w:p w14:paraId="5664EE81" w14:textId="2BEB6DA9" w:rsidR="007A5C8B" w:rsidRDefault="007A5C8B" w:rsidP="007A5C8B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06379495" w14:textId="5B02A711" w:rsidR="007A5C8B" w:rsidRPr="007A5C8B" w:rsidRDefault="007A5C8B" w:rsidP="007A5C8B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</m:t>
              </m:r>
            </m:e>
          </m:d>
        </m:oMath>
      </m:oMathPara>
    </w:p>
    <w:p w14:paraId="3997364E" w14:textId="0B47B3FC" w:rsidR="00063F89" w:rsidRDefault="002D5875" w:rsidP="002D5875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32600AFE" w14:textId="6CF11B67" w:rsidR="0015705D" w:rsidRPr="0015705D" w:rsidRDefault="003031C6" w:rsidP="002D5875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x=X-1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X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y=Y-1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Y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z=Z-1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Z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X :skaláris értékek száma az X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 : skaláris értékek száma az Y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 : skaláris értékek száma a Z tengely mentén</m:t>
          </m:r>
        </m:oMath>
      </m:oMathPara>
    </w:p>
    <w:p w14:paraId="5450FD64" w14:textId="44E22084" w:rsidR="00063F89" w:rsidRDefault="0035073C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Feltételezve</w:t>
      </w:r>
      <w:r w:rsidR="0015705D">
        <w:rPr>
          <w:rFonts w:eastAsiaTheme="minorEastAsia"/>
          <w:iCs/>
          <w:szCs w:val="24"/>
        </w:rPr>
        <w:t>, hogy a skaláris értékekkel rendelkező kockaháló dimenzió</w:t>
      </w:r>
      <w:r w:rsidR="00BE320C">
        <w:rPr>
          <w:rFonts w:eastAsiaTheme="minorEastAsia"/>
          <w:iCs/>
          <w:szCs w:val="24"/>
        </w:rPr>
        <w:t>i</w:t>
      </w:r>
      <w:r w:rsidR="0015705D">
        <w:rPr>
          <w:rFonts w:eastAsiaTheme="minorEastAsia"/>
          <w:iCs/>
          <w:szCs w:val="24"/>
        </w:rPr>
        <w:t xml:space="preserve"> megegyeznek (vagyis a tér kocka alakú) és a dimenziókat n-el </w:t>
      </w:r>
      <w:r>
        <w:rPr>
          <w:rFonts w:eastAsiaTheme="minorEastAsia"/>
          <w:iCs/>
          <w:szCs w:val="24"/>
        </w:rPr>
        <w:t>jelölve</w:t>
      </w:r>
      <w:r w:rsidR="0015705D">
        <w:rPr>
          <w:rFonts w:eastAsiaTheme="minorEastAsia"/>
          <w:iCs/>
          <w:szCs w:val="24"/>
        </w:rPr>
        <w:t xml:space="preserve"> szemléletesebb a műveletigény:</w:t>
      </w:r>
      <w:r w:rsidR="00271303">
        <w:rPr>
          <w:rFonts w:eastAsiaTheme="minorEastAsia"/>
          <w:iCs/>
          <w:szCs w:val="24"/>
        </w:rPr>
        <w:t xml:space="preserve"> </w:t>
      </w:r>
    </w:p>
    <w:p w14:paraId="75556EDE" w14:textId="415801CB" w:rsidR="0015705D" w:rsidRPr="0015705D" w:rsidRDefault="0015705D" w:rsidP="0015705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ajorEastAsia" w:hAnsi="Cambria Math" w:cstheme="majorBidi"/>
                  <w:szCs w:val="24"/>
                </w:rPr>
                <m:t>×15</m:t>
              </m:r>
            </m:e>
          </m:d>
        </m:oMath>
      </m:oMathPara>
    </w:p>
    <w:p w14:paraId="28AB74D6" w14:textId="33F1E04D" w:rsidR="000D4C1E" w:rsidRDefault="000D4C1E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6E254AC8" w14:textId="68D00A1D" w:rsidR="000D4C1E" w:rsidRPr="0015705D" w:rsidRDefault="000D4C1E" w:rsidP="000D4C1E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</m:e>
          </m:d>
        </m:oMath>
      </m:oMathPara>
    </w:p>
    <w:p w14:paraId="611FDAC5" w14:textId="5D1278A7" w:rsidR="0015705D" w:rsidRDefault="007A5C8B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6F91897A" w14:textId="6F240033" w:rsidR="007A5C8B" w:rsidRPr="007A5C8B" w:rsidRDefault="003031C6" w:rsidP="0015705D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n=m-1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m :skaláris értékek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</m:oMath>
      </m:oMathPara>
    </w:p>
    <w:p w14:paraId="4DE7CD50" w14:textId="3AE13669" w:rsidR="0035073C" w:rsidRDefault="000D4C1E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A </w:t>
      </w:r>
      <w:proofErr w:type="spellStart"/>
      <w:r>
        <w:rPr>
          <w:rFonts w:eastAsiaTheme="minorEastAsia"/>
          <w:iCs/>
          <w:szCs w:val="24"/>
        </w:rPr>
        <w:t>Marching</w:t>
      </w:r>
      <w:proofErr w:type="spellEnd"/>
      <w:r>
        <w:rPr>
          <w:rFonts w:eastAsiaTheme="minorEastAsia"/>
          <w:iCs/>
          <w:szCs w:val="24"/>
        </w:rPr>
        <w:t xml:space="preserve"> </w:t>
      </w:r>
      <w:proofErr w:type="spellStart"/>
      <w:r>
        <w:rPr>
          <w:rFonts w:eastAsiaTheme="minorEastAsia"/>
          <w:iCs/>
          <w:szCs w:val="24"/>
        </w:rPr>
        <w:t>Cubes</w:t>
      </w:r>
      <w:proofErr w:type="spellEnd"/>
      <w:r>
        <w:rPr>
          <w:rFonts w:eastAsiaTheme="minorEastAsia"/>
          <w:iCs/>
          <w:szCs w:val="24"/>
        </w:rPr>
        <w:t xml:space="preserve"> algoritmus, mivel 3 dimenziós térben dolgozik n</w:t>
      </w:r>
      <w:r>
        <w:rPr>
          <w:rFonts w:eastAsiaTheme="minorEastAsia"/>
          <w:iCs/>
          <w:szCs w:val="24"/>
          <w:vertAlign w:val="superscript"/>
        </w:rPr>
        <w:t>3</w:t>
      </w:r>
      <w:r>
        <w:rPr>
          <w:rFonts w:eastAsiaTheme="minorEastAsia"/>
          <w:iCs/>
          <w:szCs w:val="24"/>
        </w:rPr>
        <w:t xml:space="preserve"> műveletigénnyel rendelkezik</w:t>
      </w:r>
      <w:r w:rsidR="0035073C">
        <w:rPr>
          <w:rFonts w:eastAsiaTheme="minorEastAsia"/>
          <w:iCs/>
          <w:szCs w:val="24"/>
        </w:rPr>
        <w:t>. A konfiguráció</w:t>
      </w:r>
      <w:r w:rsidR="005475A6">
        <w:rPr>
          <w:rFonts w:eastAsiaTheme="minorEastAsia"/>
          <w:iCs/>
          <w:szCs w:val="24"/>
        </w:rPr>
        <w:t>k</w:t>
      </w:r>
      <w:r w:rsidR="0035073C">
        <w:rPr>
          <w:rFonts w:eastAsiaTheme="minorEastAsia"/>
          <w:iCs/>
          <w:szCs w:val="24"/>
        </w:rPr>
        <w:t xml:space="preserve"> megállapításához mind a nyolc csúcsot ki kell értékelni minden n-edik kockánál. </w:t>
      </w:r>
      <w:r w:rsidR="005475A6">
        <w:rPr>
          <w:rFonts w:eastAsiaTheme="minorEastAsia"/>
          <w:iCs/>
          <w:szCs w:val="24"/>
        </w:rPr>
        <w:t>Ez nem változik, vagyis a „térfogat nyolcszorosával” megegyező műveletet mindig végre kell hajtani. Ez 10 x 10 x 10-es nagyságú tér esetén 1000 x 8, de 100 x 100 x 100-as nagyságú tér esetén már 1.000.000 x 8, ami 8.000.000 (nyolcmillió).</w:t>
      </w:r>
    </w:p>
    <w:p w14:paraId="09FF8488" w14:textId="49960F22" w:rsidR="005475A6" w:rsidRDefault="005475A6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 konfigurációk kiértékeléséhez minden n-edik kockánál végre kel hajtani legalább 1 nem teljes értékű műveletet vagy legfeljebb 15 teljes értékű műveletet. Az első (0.) vagy utolsó (255.) konfiguráció csak egy, a többi konfigurációhoz képest nem teljes értékű műveletet igényel, ami megállapítja, hogy a felület nem halad át a kockán. A többi konfiguráció esetében 3, 6,</w:t>
      </w:r>
      <w:r w:rsidR="00F65E4E">
        <w:rPr>
          <w:rFonts w:eastAsiaTheme="minorEastAsia"/>
          <w:iCs/>
          <w:szCs w:val="24"/>
        </w:rPr>
        <w:t xml:space="preserve"> 9, </w:t>
      </w:r>
      <w:r>
        <w:rPr>
          <w:rFonts w:eastAsiaTheme="minorEastAsia"/>
          <w:iCs/>
          <w:szCs w:val="24"/>
        </w:rPr>
        <w:t xml:space="preserve">12 vagy 15-ször ki kell számolni a háromszögek csúcsainak pozícióit. </w:t>
      </w:r>
    </w:p>
    <w:p w14:paraId="4CF72DFE" w14:textId="3F53C93D" w:rsidR="00F65E4E" w:rsidRDefault="00F65E4E" w:rsidP="00F65E4E">
      <w:pPr>
        <w:pStyle w:val="Heading2"/>
        <w:rPr>
          <w:rFonts w:eastAsiaTheme="minorEastAsia"/>
        </w:rPr>
      </w:pPr>
      <w:bookmarkStart w:id="34" w:name="_Toc169276373"/>
      <w:r>
        <w:rPr>
          <w:rFonts w:eastAsiaTheme="minorEastAsia"/>
        </w:rPr>
        <w:t xml:space="preserve">Magas </w:t>
      </w:r>
      <w:proofErr w:type="spellStart"/>
      <w:r>
        <w:rPr>
          <w:rFonts w:eastAsiaTheme="minorEastAsia"/>
        </w:rPr>
        <w:t>Vertex</w:t>
      </w:r>
      <w:proofErr w:type="spellEnd"/>
      <w:r>
        <w:rPr>
          <w:rFonts w:eastAsiaTheme="minorEastAsia"/>
        </w:rPr>
        <w:t xml:space="preserve"> Szám</w:t>
      </w:r>
      <w:bookmarkEnd w:id="34"/>
    </w:p>
    <w:p w14:paraId="5B876962" w14:textId="275F8EBE" w:rsidR="00F65E4E" w:rsidRDefault="00F65E4E" w:rsidP="00430A51">
      <w:pPr>
        <w:rPr>
          <w:szCs w:val="24"/>
        </w:rPr>
      </w:pPr>
      <w:r w:rsidRPr="00F65E4E">
        <w:rPr>
          <w:szCs w:val="24"/>
        </w:rPr>
        <w:t xml:space="preserve">Az algoritmus alapból </w:t>
      </w:r>
      <w:r>
        <w:rPr>
          <w:szCs w:val="24"/>
        </w:rPr>
        <w:t xml:space="preserve">minden kocka és kocka között és kockán belül is megkülönbözteti kettő háromszögnek ugyanazon pontját. </w:t>
      </w:r>
      <w:r w:rsidR="00B43F15">
        <w:rPr>
          <w:szCs w:val="24"/>
        </w:rPr>
        <w:t xml:space="preserve">Ez nem minden alkalmazási területen probléma, sőt néhol még preferált is. </w:t>
      </w:r>
      <w:r w:rsidR="00C86F0A">
        <w:rPr>
          <w:szCs w:val="24"/>
        </w:rPr>
        <w:t xml:space="preserve">Ahol az úgynevezett </w:t>
      </w:r>
      <w:proofErr w:type="spellStart"/>
      <w:r w:rsidR="00E533BE">
        <w:rPr>
          <w:szCs w:val="24"/>
        </w:rPr>
        <w:t>f</w:t>
      </w:r>
      <w:r w:rsidR="00C86F0A">
        <w:rPr>
          <w:szCs w:val="24"/>
        </w:rPr>
        <w:t>lat</w:t>
      </w:r>
      <w:proofErr w:type="spellEnd"/>
      <w:r w:rsidR="00C86F0A">
        <w:rPr>
          <w:szCs w:val="24"/>
        </w:rPr>
        <w:t xml:space="preserve"> </w:t>
      </w:r>
      <w:proofErr w:type="spellStart"/>
      <w:r w:rsidR="00C86F0A">
        <w:rPr>
          <w:szCs w:val="24"/>
        </w:rPr>
        <w:t>shading</w:t>
      </w:r>
      <w:proofErr w:type="spellEnd"/>
      <w:r w:rsidR="00C86F0A">
        <w:rPr>
          <w:szCs w:val="24"/>
        </w:rPr>
        <w:t xml:space="preserve"> szükséges, ott a </w:t>
      </w:r>
      <w:proofErr w:type="spellStart"/>
      <w:r w:rsidR="00C86F0A">
        <w:rPr>
          <w:szCs w:val="24"/>
        </w:rPr>
        <w:t>vertex</w:t>
      </w:r>
      <w:proofErr w:type="spellEnd"/>
      <w:r w:rsidR="00C86F0A">
        <w:rPr>
          <w:szCs w:val="24"/>
        </w:rPr>
        <w:t xml:space="preserve">-ek nem lehetnek közösek. </w:t>
      </w:r>
      <w:r w:rsidR="00606A5C">
        <w:rPr>
          <w:szCs w:val="24"/>
        </w:rPr>
        <w:t>(Ez általánosságban igaz, manuálisan meg lehet kerülni a problémát)</w:t>
      </w:r>
    </w:p>
    <w:p w14:paraId="12163CAA" w14:textId="3533DF9A" w:rsidR="004431D6" w:rsidRDefault="00E53FF7" w:rsidP="00430A51">
      <w:pPr>
        <w:rPr>
          <w:szCs w:val="24"/>
        </w:rPr>
      </w:pPr>
      <w:r>
        <w:rPr>
          <w:szCs w:val="24"/>
        </w:rPr>
        <w:lastRenderedPageBreak/>
        <w:t xml:space="preserve">Videójátékok esetében viszont, ahol a terep dinamikus változtatása a cél a magas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és az ahhoz tartozó magas műveletigény megnehezíti a frissítési ráta tartását. Minden változtatáskor újra kell számolni az egész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-t, ami időbe telik. </w:t>
      </w:r>
      <w:r w:rsidR="0090236F">
        <w:rPr>
          <w:szCs w:val="24"/>
        </w:rPr>
        <w:t xml:space="preserve">Emellett magas </w:t>
      </w:r>
      <w:proofErr w:type="spellStart"/>
      <w:r w:rsidR="0034090B">
        <w:rPr>
          <w:szCs w:val="24"/>
        </w:rPr>
        <w:t>v</w:t>
      </w:r>
      <w:r w:rsidR="0090236F">
        <w:rPr>
          <w:szCs w:val="24"/>
        </w:rPr>
        <w:t>ertex</w:t>
      </w:r>
      <w:proofErr w:type="spellEnd"/>
      <w:r w:rsidR="0090236F">
        <w:rPr>
          <w:szCs w:val="24"/>
        </w:rPr>
        <w:t xml:space="preserve"> számú </w:t>
      </w:r>
      <w:proofErr w:type="spellStart"/>
      <w:r w:rsidR="0090236F">
        <w:rPr>
          <w:szCs w:val="24"/>
        </w:rPr>
        <w:t>mesh</w:t>
      </w:r>
      <w:proofErr w:type="spellEnd"/>
      <w:r w:rsidR="0090236F">
        <w:rPr>
          <w:szCs w:val="24"/>
        </w:rPr>
        <w:t xml:space="preserve"> megjelenítése magasabb </w:t>
      </w:r>
      <w:r w:rsidR="003A460E">
        <w:rPr>
          <w:szCs w:val="24"/>
        </w:rPr>
        <w:t>memóriahasználattal</w:t>
      </w:r>
      <w:r w:rsidR="0090236F">
        <w:rPr>
          <w:szCs w:val="24"/>
        </w:rPr>
        <w:t xml:space="preserve"> jár. </w:t>
      </w:r>
    </w:p>
    <w:p w14:paraId="32BD1308" w14:textId="2041B978" w:rsidR="0047278A" w:rsidRDefault="0047278A" w:rsidP="0047278A">
      <w:pPr>
        <w:pStyle w:val="Heading1"/>
      </w:pPr>
      <w:bookmarkStart w:id="35" w:name="_Toc169276374"/>
      <w:r>
        <w:t>Az algoritmus optimalizálása</w:t>
      </w:r>
      <w:bookmarkEnd w:id="35"/>
    </w:p>
    <w:p w14:paraId="0C59D297" w14:textId="53212816" w:rsidR="0047278A" w:rsidRDefault="0047278A" w:rsidP="00430A51">
      <w:pPr>
        <w:rPr>
          <w:szCs w:val="24"/>
        </w:rPr>
      </w:pPr>
      <w:r w:rsidRPr="0047278A">
        <w:rPr>
          <w:szCs w:val="24"/>
        </w:rPr>
        <w:t xml:space="preserve">Az algoritmus optimalizálatlan működése abból fakad, hogy </w:t>
      </w:r>
      <w:r>
        <w:rPr>
          <w:szCs w:val="24"/>
        </w:rPr>
        <w:t xml:space="preserve">a kockákat és a kockák konfigurációin belüli háromszögeket is külön kezeli, annak ellenére, hogy egy összefüggő hálót alkot belőlük. </w:t>
      </w:r>
    </w:p>
    <w:p w14:paraId="046F23AB" w14:textId="6A249B7B" w:rsidR="00E85A19" w:rsidRDefault="00E85A19" w:rsidP="00E85A19">
      <w:pPr>
        <w:pStyle w:val="Heading2"/>
        <w:rPr>
          <w:sz w:val="24"/>
        </w:rPr>
      </w:pPr>
      <w:bookmarkStart w:id="36" w:name="_Toc169276375"/>
      <w:r>
        <w:t>Kocka és kocka közötti optimalizálás</w:t>
      </w:r>
      <w:bookmarkEnd w:id="36"/>
    </w:p>
    <w:p w14:paraId="59932205" w14:textId="2F1B1D93" w:rsidR="00AC36EF" w:rsidRDefault="00F23705" w:rsidP="00430A51">
      <w:pPr>
        <w:rPr>
          <w:szCs w:val="24"/>
        </w:rPr>
      </w:pPr>
      <w:r>
        <w:rPr>
          <w:szCs w:val="24"/>
        </w:rPr>
        <w:t xml:space="preserve">Ennek megoldása egy olyan adatszerkezet bevezetése, amely </w:t>
      </w:r>
      <w:proofErr w:type="spellStart"/>
      <w:r w:rsidR="00FF7882">
        <w:rPr>
          <w:szCs w:val="24"/>
        </w:rPr>
        <w:t>számontartja</w:t>
      </w:r>
      <w:proofErr w:type="spellEnd"/>
      <w:r>
        <w:rPr>
          <w:szCs w:val="24"/>
        </w:rPr>
        <w:t xml:space="preserve"> mely </w:t>
      </w:r>
      <w:r w:rsidR="00FF7882">
        <w:rPr>
          <w:szCs w:val="24"/>
        </w:rPr>
        <w:t>értékeket számolta már ki a</w:t>
      </w:r>
      <w:r w:rsidR="0034090B">
        <w:rPr>
          <w:szCs w:val="24"/>
        </w:rPr>
        <w:t>z</w:t>
      </w:r>
      <w:r w:rsidR="00FF7882">
        <w:rPr>
          <w:szCs w:val="24"/>
        </w:rPr>
        <w:t xml:space="preserve"> algoritmus egy előző iterációban és hogy az értékek hol találhatóak meg.</w:t>
      </w:r>
      <w:r w:rsidR="0034090B">
        <w:rPr>
          <w:szCs w:val="24"/>
        </w:rPr>
        <w:t xml:space="preserve"> Ezek az értékek a kiszámolt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-ek (3 dimenziós vektorok). Minden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-el van tárolva a </w:t>
      </w:r>
      <w:proofErr w:type="spellStart"/>
      <w:r w:rsidR="003A460E">
        <w:rPr>
          <w:szCs w:val="24"/>
        </w:rPr>
        <w:t>vertices</w:t>
      </w:r>
      <w:proofErr w:type="spellEnd"/>
      <w:r w:rsidR="0034090B">
        <w:rPr>
          <w:szCs w:val="24"/>
        </w:rPr>
        <w:t xml:space="preserve"> listában</w:t>
      </w:r>
      <w:r w:rsidR="00B0647E">
        <w:rPr>
          <w:szCs w:val="24"/>
        </w:rPr>
        <w:t xml:space="preserve">, ezeknek az indexeit pedig be kell illeszteni a </w:t>
      </w:r>
      <w:proofErr w:type="spellStart"/>
      <w:r w:rsidR="003A460E">
        <w:rPr>
          <w:szCs w:val="24"/>
        </w:rPr>
        <w:t>triangles</w:t>
      </w:r>
      <w:proofErr w:type="spellEnd"/>
      <w:r w:rsidR="00B0647E">
        <w:rPr>
          <w:szCs w:val="24"/>
        </w:rPr>
        <w:t xml:space="preserve"> listába. Ahhoz, hogy az algoritmus össze tudja kötni a kiszámolandó </w:t>
      </w:r>
      <w:proofErr w:type="spellStart"/>
      <w:r w:rsidR="003A460E">
        <w:rPr>
          <w:szCs w:val="24"/>
        </w:rPr>
        <w:t>v</w:t>
      </w:r>
      <w:r w:rsidR="00B0647E">
        <w:rPr>
          <w:szCs w:val="24"/>
        </w:rPr>
        <w:t>ertex-et</w:t>
      </w:r>
      <w:proofErr w:type="spellEnd"/>
      <w:r w:rsidR="00B0647E">
        <w:rPr>
          <w:szCs w:val="24"/>
        </w:rPr>
        <w:t xml:space="preserve"> az előzőleg kiszámított párjával vagy párjaival, egy 4 dimenziós tömböt használ. Az első három dimenzió az adott kocka térbeli pozícióját határozza meg, a negyedik dimenzió a kocka 12 élét tartalmazza. </w:t>
      </w:r>
    </w:p>
    <w:p w14:paraId="12C6ECB0" w14:textId="77269DAA" w:rsidR="00430A51" w:rsidRDefault="00430A51" w:rsidP="00430A51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F7B7015" wp14:editId="3696BD43">
            <wp:extent cx="3702303" cy="1962150"/>
            <wp:effectExtent l="0" t="0" r="0" b="0"/>
            <wp:docPr id="6552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730" name="Picture 65520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28" cy="19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69F" w14:textId="331BA52A" w:rsidR="00F23705" w:rsidRPr="007F7DEE" w:rsidRDefault="00430A51" w:rsidP="00430A51">
      <w:pPr>
        <w:jc w:val="center"/>
        <w:rPr>
          <w:rFonts w:ascii="Cascadia Mono" w:hAnsi="Cascadia Mono" w:cs="Cascadia Mono"/>
          <w:color w:val="000000"/>
          <w:kern w:val="0"/>
          <w:sz w:val="22"/>
        </w:rPr>
      </w:pP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proofErr w:type="gramStart"/>
      <w:r w:rsidRPr="007F7DEE">
        <w:rPr>
          <w:rFonts w:ascii="Cascadia Mono" w:hAnsi="Cascadia Mono" w:cs="Cascadia Mono"/>
          <w:color w:val="000000"/>
          <w:kern w:val="0"/>
          <w:sz w:val="22"/>
        </w:rPr>
        <w:t>[,,,</w:t>
      </w:r>
      <w:proofErr w:type="gram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] </w:t>
      </w:r>
      <w:proofErr w:type="spellStart"/>
      <w:r w:rsidRPr="007F7DEE">
        <w:rPr>
          <w:rFonts w:ascii="Cascadia Mono" w:hAnsi="Cascadia Mono" w:cs="Cascadia Mono"/>
          <w:color w:val="000000"/>
          <w:kern w:val="0"/>
          <w:sz w:val="22"/>
        </w:rPr>
        <w:t>vertexIndexArray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= </w:t>
      </w:r>
      <w:proofErr w:type="spellStart"/>
      <w:r w:rsidRPr="007F7DEE">
        <w:rPr>
          <w:rFonts w:ascii="Cascadia Mono" w:hAnsi="Cascadia Mono" w:cs="Cascadia Mono"/>
          <w:color w:val="0000FF"/>
          <w:kern w:val="0"/>
          <w:sz w:val="22"/>
        </w:rPr>
        <w:t>new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</w:t>
      </w: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[</w:t>
      </w:r>
      <w:r w:rsidRPr="007F7DEE">
        <w:rPr>
          <w:rFonts w:ascii="Cascadia Mono" w:hAnsi="Cascadia Mono" w:cs="Cascadia Mono"/>
          <w:color w:val="FF0000"/>
          <w:kern w:val="0"/>
          <w:sz w:val="22"/>
        </w:rPr>
        <w:t>X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B050"/>
          <w:kern w:val="0"/>
          <w:sz w:val="22"/>
        </w:rPr>
        <w:t>Y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70C0"/>
          <w:kern w:val="0"/>
          <w:sz w:val="22"/>
        </w:rPr>
        <w:t>Z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12];</w:t>
      </w:r>
    </w:p>
    <w:p w14:paraId="3C0324AF" w14:textId="157B4969" w:rsidR="00430A51" w:rsidRDefault="003A460E" w:rsidP="0047278A">
      <w:pPr>
        <w:rPr>
          <w:szCs w:val="24"/>
        </w:rPr>
      </w:pPr>
      <w:r>
        <w:rPr>
          <w:szCs w:val="24"/>
        </w:rPr>
        <w:t xml:space="preserve">A tömbben az algoritmus eltárolja azt az indexet, ahol az adott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található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listában. Később, ha újra szükség van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-re, akkor azt nem kell kiszámolni, hanem a tömbben visszanézve indexe segítségével referálni lehet. A tömb -1 -el van inicializálva, ha valahol -1 szerepel, az azt jelenti, hogy nincs rendelkezésre álló index, vagyis nincs kiszámított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amire referálni lehetne. Péld</w:t>
      </w:r>
      <w:r w:rsidR="00FE2760">
        <w:rPr>
          <w:szCs w:val="24"/>
        </w:rPr>
        <w:t xml:space="preserve">ául: </w:t>
      </w:r>
    </w:p>
    <w:p w14:paraId="007ED54E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 - 1, y, z, 1];</w:t>
      </w:r>
    </w:p>
    <w:p w14:paraId="1CC9B7ED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 -1)</w:t>
      </w:r>
    </w:p>
    <w:p w14:paraId="01A1C77C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66E8A7F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x, y, z, 3] = index;</w:t>
      </w:r>
    </w:p>
    <w:p w14:paraId="49C3ECF0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B9ACC27" w14:textId="3BB38201" w:rsidR="008A64E6" w:rsidRPr="00B74B0C" w:rsidRDefault="008A64E6" w:rsidP="008A64E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 w:rsidR="00B74B0C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proofErr w:type="spellStart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="00290444"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0A4754F0" w14:textId="23828E21" w:rsidR="008A64E6" w:rsidRDefault="008A64E6" w:rsidP="008A64E6">
      <w:pPr>
        <w:rPr>
          <w:szCs w:val="24"/>
        </w:rPr>
      </w:pPr>
      <w:r w:rsidRPr="008A64E6">
        <w:rPr>
          <w:szCs w:val="24"/>
        </w:rPr>
        <w:t>A fenti példában</w:t>
      </w:r>
      <w:r>
        <w:rPr>
          <w:szCs w:val="24"/>
        </w:rPr>
        <w:t xml:space="preserve"> az adott kocka 3-as számú élén lévő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akarjuk megkeresni. Ehhez vissza kell lépni egyet az X tengelyen, majd ellenőrizni, hogy létezik-e már korábban kiszámolt </w:t>
      </w:r>
      <w:proofErr w:type="spellStart"/>
      <w:r>
        <w:rPr>
          <w:szCs w:val="24"/>
        </w:rPr>
        <w:lastRenderedPageBreak/>
        <w:t>vertex</w:t>
      </w:r>
      <w:proofErr w:type="spellEnd"/>
      <w:r w:rsidR="00290444">
        <w:rPr>
          <w:szCs w:val="24"/>
        </w:rPr>
        <w:t xml:space="preserve"> a jelenlegi 3. számú éllel megegyező, az előző kockán 1. számú élhez. </w:t>
      </w:r>
      <w:r>
        <w:rPr>
          <w:szCs w:val="24"/>
        </w:rPr>
        <w:t xml:space="preserve">Ha igen, vagyis, ha az index nem egyenlő -1 -el, akkor azt az indexet tovább lehet hozni az adott kocka 3. élére és be lehet illeszteni 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listába</w:t>
      </w:r>
      <w:r w:rsidR="00290444">
        <w:rPr>
          <w:szCs w:val="24"/>
        </w:rPr>
        <w:t>, különben ki kéne számolni.</w:t>
      </w:r>
    </w:p>
    <w:p w14:paraId="5D82D8B2" w14:textId="398BAB45" w:rsidR="00E87A44" w:rsidRDefault="006F1598" w:rsidP="008A64E6">
      <w:pPr>
        <w:rPr>
          <w:szCs w:val="24"/>
        </w:rPr>
      </w:pPr>
      <w:r>
        <w:rPr>
          <w:szCs w:val="24"/>
        </w:rPr>
        <w:t>Azonban ahhoz</w:t>
      </w:r>
      <w:r w:rsidR="00E87A44">
        <w:rPr>
          <w:szCs w:val="24"/>
        </w:rPr>
        <w:t>, hogy ezt a folyamatot automatizá</w:t>
      </w:r>
      <w:r w:rsidR="00CF5752">
        <w:rPr>
          <w:szCs w:val="24"/>
        </w:rPr>
        <w:t>l</w:t>
      </w:r>
      <w:r w:rsidR="00E87A44">
        <w:rPr>
          <w:szCs w:val="24"/>
        </w:rPr>
        <w:t>ni lehessen</w:t>
      </w:r>
      <w:r w:rsidR="007E0D49">
        <w:rPr>
          <w:szCs w:val="24"/>
        </w:rPr>
        <w:t xml:space="preserve"> </w:t>
      </w:r>
      <w:r w:rsidR="005C0B18">
        <w:rPr>
          <w:szCs w:val="24"/>
        </w:rPr>
        <w:t xml:space="preserve">szükség van egy pár feltételre. A fenti példa </w:t>
      </w:r>
      <w:r w:rsidR="00EC1502">
        <w:rPr>
          <w:szCs w:val="24"/>
        </w:rPr>
        <w:t>feltételezi</w:t>
      </w:r>
      <w:r w:rsidR="005C0B18">
        <w:rPr>
          <w:szCs w:val="24"/>
        </w:rPr>
        <w:t xml:space="preserve">, hogy létezik az X tengelyen előző kocka és </w:t>
      </w:r>
      <w:r w:rsidR="00EC1502">
        <w:rPr>
          <w:szCs w:val="24"/>
        </w:rPr>
        <w:t xml:space="preserve">tudja, hogy a 3. élnek a párja az 1. él. </w:t>
      </w:r>
      <w:r w:rsidR="000C404B">
        <w:rPr>
          <w:szCs w:val="24"/>
        </w:rPr>
        <w:t>Algoritmikus módon ezeket a feltételeket mindig ki kell értékelni és irányítani kell az algoritmust, hogy a megfelelő éleket válassza egy listából, ahol az összes él közötti kapcsolat fel van tüntetve.</w:t>
      </w:r>
    </w:p>
    <w:p w14:paraId="2D37850B" w14:textId="77777777" w:rsidR="004F0DB0" w:rsidRDefault="004F0DB0" w:rsidP="008A64E6">
      <w:pPr>
        <w:rPr>
          <w:szCs w:val="24"/>
        </w:rPr>
      </w:pPr>
      <w:r>
        <w:rPr>
          <w:szCs w:val="24"/>
        </w:rPr>
        <w:t>Az élek közötti kapcsolatot egy 3 dimenziós vektorokból álló tömb tartja számon:</w:t>
      </w:r>
    </w:p>
    <w:p w14:paraId="4568E675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</w:t>
      </w:r>
    </w:p>
    <w:p w14:paraId="645DEDD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</w:p>
    <w:p w14:paraId="027B55EA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             X   Y   Z          </w:t>
      </w:r>
    </w:p>
    <w:p w14:paraId="509B9393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 2,  4),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0  </w:t>
      </w:r>
    </w:p>
    <w:p w14:paraId="7B7956A0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 5),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  </w:t>
      </w:r>
    </w:p>
    <w:p w14:paraId="78FD425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 6),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2  </w:t>
      </w:r>
    </w:p>
    <w:p w14:paraId="26E7EEE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Int( 1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-1,  7),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3  </w:t>
      </w:r>
    </w:p>
    <w:p w14:paraId="2AC618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 6,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4  </w:t>
      </w:r>
    </w:p>
    <w:p w14:paraId="0C983A2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5  </w:t>
      </w:r>
    </w:p>
    <w:p w14:paraId="46FC8CD1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6  </w:t>
      </w:r>
    </w:p>
    <w:p w14:paraId="61B2F7C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Int( 5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7  </w:t>
      </w:r>
    </w:p>
    <w:p w14:paraId="29D9776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Int( 9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8  </w:t>
      </w:r>
    </w:p>
    <w:p w14:paraId="16C73F0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10,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9  </w:t>
      </w:r>
    </w:p>
    <w:p w14:paraId="74CAC73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10 </w:t>
      </w:r>
    </w:p>
    <w:p w14:paraId="224A50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10, -1, -1)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11</w:t>
      </w:r>
    </w:p>
    <w:p w14:paraId="4FD360B7" w14:textId="17F06A8A" w:rsidR="004F0DB0" w:rsidRDefault="004F0DB0" w:rsidP="004F0DB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FA38087" w14:textId="3000A641" w:rsidR="004F0DB0" w:rsidRDefault="004F0DB0" w:rsidP="004F0DB0">
      <w:pPr>
        <w:rPr>
          <w:szCs w:val="24"/>
        </w:rPr>
      </w:pPr>
      <w:r>
        <w:rPr>
          <w:szCs w:val="24"/>
        </w:rPr>
        <w:t>A tömb indexei jelentik az adott élnek a sorszámát, aminek a párját keressük az előző kockában. A vektorok X, Y és Z elemei jelentik, hogy az adott tengelyen van-e párja az élnek és ha igen, mi annak a sorszáma az előző kockában. Például, a 0. élnek kettő párja is van, az Y és Z tengelyen. Az X komponens értéke -1, vagyis a 0. élhez nem tartozik pár az X tengelyen. Ha tudjuk, hogy az Y tengelyen van előző kocka, vissza lehet nézni annak a kockának a 2. élét és megvizsgálni, hogy van-e ott érvényes index eltárolva. Ha nincs, vagy ha nincs az Y tengelyen előző kocka, akkor még tovább lehet lépni a</w:t>
      </w:r>
      <w:r w:rsidR="00EA28B4">
        <w:rPr>
          <w:szCs w:val="24"/>
        </w:rPr>
        <w:t xml:space="preserve"> Z </w:t>
      </w:r>
      <w:r>
        <w:rPr>
          <w:szCs w:val="24"/>
        </w:rPr>
        <w:t xml:space="preserve">tengelyre, ha ott </w:t>
      </w:r>
      <w:r w:rsidR="00EA28B4">
        <w:rPr>
          <w:szCs w:val="24"/>
        </w:rPr>
        <w:t>létezik előző kocka. A Z tengelyen a 0. él párja a 4. él az előző kockából. Ha ott van eltárolva érvényes index akkor azt fel lehet használni.</w:t>
      </w:r>
    </w:p>
    <w:p w14:paraId="0D820152" w14:textId="5CA24FA4" w:rsidR="00056B4A" w:rsidRDefault="00056B4A" w:rsidP="004F0DB0">
      <w:pPr>
        <w:rPr>
          <w:szCs w:val="24"/>
        </w:rPr>
      </w:pPr>
      <w:r>
        <w:rPr>
          <w:szCs w:val="24"/>
        </w:rPr>
        <w:t xml:space="preserve">A tömb adataiból látszik, hogy a 5., 6. és 10. élen nincs lehetőség előző értékeket visszanézni, mert nincsenek előző értékek. Ez abból fakad, hogy az algoritmus nullától felfele, mind a három tengelyen pozitív irányba járja be a teret. Ezek az élek mindig elől vannak, pár nélkül, mert a következő kocka még nincs kiszámolva. Ezen a három élen mindig ki kell számolni a </w:t>
      </w:r>
      <w:proofErr w:type="spellStart"/>
      <w:r>
        <w:rPr>
          <w:szCs w:val="24"/>
        </w:rPr>
        <w:t>vertex-eket</w:t>
      </w:r>
      <w:proofErr w:type="spellEnd"/>
      <w:r>
        <w:rPr>
          <w:szCs w:val="24"/>
        </w:rPr>
        <w:t>.</w:t>
      </w:r>
    </w:p>
    <w:p w14:paraId="06CEB8BC" w14:textId="591F965C" w:rsidR="00056B4A" w:rsidRPr="004F0DB0" w:rsidRDefault="00591B10" w:rsidP="004F0DB0">
      <w:pPr>
        <w:rPr>
          <w:szCs w:val="24"/>
        </w:rPr>
      </w:pPr>
      <w:r>
        <w:rPr>
          <w:szCs w:val="24"/>
        </w:rPr>
        <w:t xml:space="preserve">Ez elől lévő élekből következik, hogy vannak hátul lévő élek is, amelyeket hátra kell hagyni, hiszen a rajtuk kiszámolt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-ek már nem kapcsolódnak újonnan kiszámolt </w:t>
      </w:r>
      <w:proofErr w:type="spellStart"/>
      <w:r>
        <w:rPr>
          <w:szCs w:val="24"/>
        </w:rPr>
        <w:t>vertex-ekhez</w:t>
      </w:r>
      <w:proofErr w:type="spellEnd"/>
      <w:r>
        <w:rPr>
          <w:szCs w:val="24"/>
        </w:rPr>
        <w:t xml:space="preserve">. Ezek az élek a 0., 3. és 8. élek. Ezekre az élekre nem hivatkozik a tömb sehol, hiszen ezek minden lépésben hátra vannak hagyva. </w:t>
      </w:r>
    </w:p>
    <w:p w14:paraId="598DE1F9" w14:textId="78BFD7A4" w:rsidR="000C404B" w:rsidRDefault="000C404B" w:rsidP="008A64E6">
      <w:pPr>
        <w:rPr>
          <w:szCs w:val="24"/>
        </w:rPr>
      </w:pPr>
      <w:r>
        <w:rPr>
          <w:szCs w:val="24"/>
        </w:rPr>
        <w:t>Feltételek</w:t>
      </w:r>
      <w:r w:rsidR="003C14B3">
        <w:rPr>
          <w:szCs w:val="24"/>
        </w:rPr>
        <w:t xml:space="preserve"> a megfelelő működéshez</w:t>
      </w:r>
      <w:r>
        <w:rPr>
          <w:szCs w:val="24"/>
        </w:rPr>
        <w:t>:</w:t>
      </w:r>
    </w:p>
    <w:p w14:paraId="20A9743B" w14:textId="56BFB13E" w:rsid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lastRenderedPageBreak/>
        <w:t xml:space="preserve">Létezzen az </w:t>
      </w:r>
      <w:r w:rsidR="00EA28B4">
        <w:rPr>
          <w:szCs w:val="24"/>
        </w:rPr>
        <w:t>adott</w:t>
      </w:r>
      <w:r w:rsidRPr="000C404B">
        <w:rPr>
          <w:szCs w:val="24"/>
        </w:rPr>
        <w:t xml:space="preserve"> tengelyen </w:t>
      </w:r>
      <w:r w:rsidR="00EA28B4">
        <w:rPr>
          <w:szCs w:val="24"/>
        </w:rPr>
        <w:t xml:space="preserve">előző </w:t>
      </w:r>
      <w:r w:rsidRPr="000C404B">
        <w:rPr>
          <w:szCs w:val="24"/>
        </w:rPr>
        <w:t>kocka, amire hivatkozhatunk.</w:t>
      </w:r>
    </w:p>
    <w:p w14:paraId="63AACFA9" w14:textId="1B5F9EE0" w:rsidR="003C14B3" w:rsidRPr="000C404B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A ciklus nem az első iterációban van</w:t>
      </w:r>
    </w:p>
    <w:p w14:paraId="60674EC4" w14:textId="17756581" w:rsid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>Létezzen olyan él</w:t>
      </w:r>
      <w:r w:rsidR="00EA28B4">
        <w:rPr>
          <w:szCs w:val="24"/>
        </w:rPr>
        <w:t xml:space="preserve"> az előző kockában</w:t>
      </w:r>
      <w:r w:rsidRPr="000C404B">
        <w:rPr>
          <w:szCs w:val="24"/>
        </w:rPr>
        <w:t>, amely az adott éllel</w:t>
      </w:r>
      <w:r w:rsidR="00EA28B4">
        <w:rPr>
          <w:szCs w:val="24"/>
        </w:rPr>
        <w:t xml:space="preserve"> megegyezik.</w:t>
      </w:r>
    </w:p>
    <w:p w14:paraId="559FB184" w14:textId="11871F0A" w:rsidR="003C14B3" w:rsidRPr="000C404B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redirect</w:t>
      </w:r>
      <w:proofErr w:type="spellEnd"/>
      <w:r>
        <w:rPr>
          <w:szCs w:val="24"/>
        </w:rPr>
        <w:t xml:space="preserve"> tömb adja meg</w:t>
      </w:r>
    </w:p>
    <w:p w14:paraId="4DFDCED3" w14:textId="792578CD" w:rsidR="00FE2760" w:rsidRDefault="000C404B" w:rsidP="00FE2760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 xml:space="preserve">Létezzen a </w:t>
      </w:r>
      <w:r w:rsidR="00DE31AA">
        <w:rPr>
          <w:szCs w:val="24"/>
        </w:rPr>
        <w:t>hivatkozott</w:t>
      </w:r>
      <w:r w:rsidRPr="000C404B">
        <w:rPr>
          <w:szCs w:val="24"/>
        </w:rPr>
        <w:t xml:space="preserve"> élen index, amely már kiszámolt értékre </w:t>
      </w:r>
      <w:r w:rsidR="00C64AAC" w:rsidRPr="000C404B">
        <w:rPr>
          <w:szCs w:val="24"/>
        </w:rPr>
        <w:t>mutat.</w:t>
      </w:r>
    </w:p>
    <w:p w14:paraId="7BD8607A" w14:textId="68155D21" w:rsidR="003C14B3" w:rsidRPr="00FE2760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Az algoritmus felépítéséből adódóan mindig igaz *</w:t>
      </w:r>
    </w:p>
    <w:p w14:paraId="2C269B6D" w14:textId="1323E1E3" w:rsidR="00FE2760" w:rsidRPr="00FE2760" w:rsidRDefault="00DE31AA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B264D6" w14:textId="0404A5CB" w:rsidR="00B74B0C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1714C706" w14:textId="77777777" w:rsidR="00FE2760" w:rsidRPr="00FE2760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D3AC58F" w14:textId="5790AB45" w:rsidR="00FD54B0" w:rsidRDefault="00FE2760" w:rsidP="00FE27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... </w:t>
      </w:r>
      <w:proofErr w:type="spellStart"/>
      <w:r w:rsidR="00FD54B0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&lt;- 1.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gram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x !</w:t>
      </w:r>
      <w:proofErr w:type="gram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= -1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&lt;- 2.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</w:p>
    <w:p w14:paraId="22B9B786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9C2487A" w14:textId="455E55CB" w:rsidR="00FD54B0" w:rsidRDefault="00FD54B0" w:rsidP="00FD54B0">
      <w:pPr>
        <w:autoSpaceDE w:val="0"/>
        <w:autoSpaceDN w:val="0"/>
        <w:adjustRightInd w:val="0"/>
        <w:spacing w:after="0" w:line="240" w:lineRule="auto"/>
        <w:ind w:left="45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].x];</w:t>
      </w:r>
    </w:p>
    <w:p w14:paraId="3D633E05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234F2D85" w14:textId="77777777" w:rsidR="00FD54B0" w:rsidRDefault="00FD54B0" w:rsidP="00B74B0C">
      <w:pPr>
        <w:pStyle w:val="Code"/>
      </w:pPr>
      <w:r>
        <w:t xml:space="preserve">    </w:t>
      </w:r>
      <w:proofErr w:type="spellStart"/>
      <w:proofErr w:type="gramStart"/>
      <w:r>
        <w:t>triangles.Add</w:t>
      </w:r>
      <w:proofErr w:type="spellEnd"/>
      <w:proofErr w:type="gramEnd"/>
      <w:r>
        <w:t>(index);</w:t>
      </w:r>
    </w:p>
    <w:p w14:paraId="191FC072" w14:textId="1157F42D" w:rsidR="004F0DB0" w:rsidRDefault="00FD54B0" w:rsidP="00DE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8071EA6" w14:textId="79C3A6F0" w:rsidR="00B74B0C" w:rsidRDefault="00B74B0C" w:rsidP="00B74B0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3BD90102" w14:textId="2B065826" w:rsidR="00B74B0C" w:rsidRDefault="00B74B0C" w:rsidP="00B74B0C">
      <w:r>
        <w:t>A fenti kódrészlet az X tengelyre vonatkozó rész. Nem tartalmazza az Y és Z tengelyeket, hiszen a kód majdnem ugyan az</w:t>
      </w:r>
      <w:r w:rsidR="00C64AAC">
        <w:t>, csak más tengelyeken vizsgál feltételt és más tengelyen lép vissza.</w:t>
      </w:r>
    </w:p>
    <w:p w14:paraId="4C7D9065" w14:textId="05BC56ED" w:rsidR="00C64AAC" w:rsidRDefault="00C64AAC" w:rsidP="00B74B0C">
      <w:r>
        <w:t>*Megjegyzés:</w:t>
      </w:r>
    </w:p>
    <w:p w14:paraId="1CCD084F" w14:textId="2D984AAF" w:rsidR="00056B4A" w:rsidRDefault="00C64AAC" w:rsidP="00C64AAC">
      <w:r>
        <w:t xml:space="preserve">A 3. feltétel mindig igaz, ha túljut az algoritmus az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C64AAC">
        <w:t>kifejezésen</w:t>
      </w:r>
      <w:r>
        <w:t>.</w:t>
      </w:r>
      <w:r w:rsidRPr="00C64AAC">
        <w:t xml:space="preserve"> </w:t>
      </w:r>
      <w:r>
        <w:t xml:space="preserve">A lehetséges szomszédos konfigurációk és a háló folytonossága miatt az előző kockában a kapcsolódó élen (ha van ilyen) biztos van egy már kiszámított érték. Ha nem lenne, akkor a szomszédos kockák konfigurációit lehetetlen lenne összeilleszteni annak ellenére, hogy </w:t>
      </w:r>
      <w:r w:rsidR="00FE2760">
        <w:t>négy</w:t>
      </w:r>
      <w:r>
        <w:t xml:space="preserve"> sarkuk, vagyis </w:t>
      </w:r>
      <w:r w:rsidR="00FE2760">
        <w:t>négy</w:t>
      </w:r>
      <w:r>
        <w:t xml:space="preserve"> skaláris értékük megegyezik és ugyan arra a négy bináris</w:t>
      </w:r>
      <w:r w:rsidR="00FE2760">
        <w:t xml:space="preserve"> értékre</w:t>
      </w:r>
      <w:r>
        <w:t xml:space="preserve"> jutott</w:t>
      </w:r>
      <w:r w:rsidR="00FE2760">
        <w:t xml:space="preserve"> kiértékeléskor</w:t>
      </w:r>
      <w:r>
        <w:t xml:space="preserve"> az algoritmus a sarkokat illetően.</w:t>
      </w:r>
    </w:p>
    <w:p w14:paraId="2090CE05" w14:textId="265A1587" w:rsidR="00E85A19" w:rsidRDefault="00E85A19" w:rsidP="00E85A19">
      <w:pPr>
        <w:pStyle w:val="Heading2"/>
      </w:pPr>
      <w:bookmarkStart w:id="37" w:name="_Toc169276376"/>
      <w:r>
        <w:t>Kockán belüli optimalizálás</w:t>
      </w:r>
      <w:bookmarkEnd w:id="37"/>
    </w:p>
    <w:p w14:paraId="22BDB1F5" w14:textId="6AE1118F" w:rsidR="00E85A19" w:rsidRDefault="00E85A19" w:rsidP="00E85A19">
      <w:r>
        <w:t xml:space="preserve">Kockán belül is van olyan eset, akár többször is, amikor egy élen kettő, három, de </w:t>
      </w:r>
      <w:r w:rsidR="009E5A86">
        <w:t>lehet,</w:t>
      </w:r>
      <w:r>
        <w:t xml:space="preserve"> hogy öt háromszögcsúcs helyezkedik el, természetesen ugyan abban a pozícióban. </w:t>
      </w:r>
      <w:r w:rsidR="00635374">
        <w:t>Ezeket újra és újra kiszámolni sz</w:t>
      </w:r>
      <w:r w:rsidR="009E5A86">
        <w:t>i</w:t>
      </w:r>
      <w:r w:rsidR="00635374">
        <w:t>ntén felesleges</w:t>
      </w:r>
      <w:r w:rsidR="009E5A86">
        <w:t>. Ennek a problémának a megoldása</w:t>
      </w:r>
      <w:r w:rsidR="00635374">
        <w:t xml:space="preserve"> </w:t>
      </w:r>
      <w:r w:rsidR="009E5A86">
        <w:t xml:space="preserve">az </w:t>
      </w:r>
      <w:proofErr w:type="spellStart"/>
      <w:r w:rsidR="009E5A86">
        <w:t>előzőekhez</w:t>
      </w:r>
      <w:proofErr w:type="spellEnd"/>
      <w:r w:rsidR="009E5A86">
        <w:t xml:space="preserve"> képest nagyon egyszerű. Mindössze annyit kell tenni, hogy az adott pozícióban leellenőrizzük, hogy nincs-e már eltárolt index, amit felhasználhatunk.</w:t>
      </w:r>
    </w:p>
    <w:p w14:paraId="0CB1D354" w14:textId="02B1A686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!= -1)</w:t>
      </w:r>
    </w:p>
    <w:p w14:paraId="1D05035A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45E5242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]);</w:t>
      </w:r>
    </w:p>
    <w:p w14:paraId="79B4404B" w14:textId="61A4FB89" w:rsidR="00357522" w:rsidRPr="006F37FB" w:rsidRDefault="009E5A86" w:rsidP="006F37F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 ...</w:t>
      </w:r>
      <w:r w:rsidR="00357522">
        <w:br w:type="page"/>
      </w:r>
    </w:p>
    <w:p w14:paraId="3C893FEC" w14:textId="17BF4547" w:rsidR="00C94220" w:rsidRDefault="00C94220" w:rsidP="00C94220">
      <w:pPr>
        <w:pStyle w:val="Heading2"/>
      </w:pPr>
      <w:bookmarkStart w:id="38" w:name="_Toc169276377"/>
      <w:r>
        <w:lastRenderedPageBreak/>
        <w:t>Teljes kód</w:t>
      </w:r>
      <w:bookmarkEnd w:id="38"/>
    </w:p>
    <w:p w14:paraId="616B4DC4" w14:textId="777777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Tripla egymásba ágyazott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ciklus a tér bejárásához</w:t>
      </w:r>
    </w:p>
    <w:p w14:paraId="6C934EAA" w14:textId="2C76E06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 = 0; x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cubesX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x++)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X tengely</w:t>
      </w:r>
    </w:p>
    <w:p w14:paraId="6A3DB043" w14:textId="678BDD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 = 0; y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y++)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Y tengely</w:t>
      </w:r>
    </w:p>
    <w:p w14:paraId="5B9FF8BE" w14:textId="7BCAFFD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 = 0; z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cubesZ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z++)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Z tengely</w:t>
      </w:r>
    </w:p>
    <w:p w14:paraId="23167B46" w14:textId="06F13015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3083F5A3" w14:textId="6DCE582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Vector3Int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x, y, z);</w:t>
      </w:r>
    </w:p>
    <w:p w14:paraId="51733373" w14:textId="2019287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Kocka nyolc sarkán lévő skaláris értékek kiolvasása</w:t>
      </w:r>
    </w:p>
    <w:p w14:paraId="4B899652" w14:textId="0033062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[8]; </w:t>
      </w:r>
    </w:p>
    <w:p w14:paraId="7858B5EE" w14:textId="408099C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8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i++) </w:t>
      </w:r>
    </w:p>
    <w:p w14:paraId="7E486C1C" w14:textId="20975D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SampleTerrain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[i]); </w:t>
      </w:r>
    </w:p>
    <w:p w14:paraId="3B6869BB" w14:textId="69F65DC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Skaláris értékek alapján a konfiguráció meghatározása</w:t>
      </w:r>
    </w:p>
    <w:p w14:paraId="2FACF2A4" w14:textId="2B78B97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18E550E7" w14:textId="516FF5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Első és utolsó konfiguráció üres</w:t>
      </w:r>
    </w:p>
    <w:p w14:paraId="305D60CC" w14:textId="4F19DAD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09573267" w14:textId="2DEDCE30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Ciklus a konfigurációban található élekhez 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15 darab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</w:t>
      </w:r>
    </w:p>
    <w:p w14:paraId="7135470C" w14:textId="170BDDF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15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++) </w:t>
      </w:r>
    </w:p>
    <w:p w14:paraId="23F388F4" w14:textId="3D4FB8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50D9BA34" w14:textId="3658A56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Él kiolvasása a konfiguráció alapján</w:t>
      </w:r>
    </w:p>
    <w:p w14:paraId="4BC93442" w14:textId="01CF511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00E699E1" w14:textId="0965C66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nincs több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él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amin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van befejeződik a ciklus</w:t>
      </w:r>
    </w:p>
    <w:p w14:paraId="29A9EE4F" w14:textId="207A27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280E8F" w14:textId="0957C86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az adott élre már számoltunk ki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</w:p>
    <w:p w14:paraId="56C382B0" w14:textId="07AEF4F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index;</w:t>
      </w:r>
    </w:p>
    <w:p w14:paraId="25799067" w14:textId="5DF7662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]) != -1) </w:t>
      </w:r>
    </w:p>
    <w:p w14:paraId="43A57990" w14:textId="7716C8E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3E35615B" w14:textId="40257F0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</w:t>
      </w:r>
    </w:p>
    <w:p w14:paraId="20E4A3F2" w14:textId="79875CB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7E72441E" w14:textId="58FC367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00AC1E80" w14:textId="5EC23B6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X tengelyen van előző kocka ÉS van az adott élnek párja</w:t>
      </w:r>
    </w:p>
    <w:p w14:paraId="661AC1AE" w14:textId="5C6D1BB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].x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-1) </w:t>
      </w:r>
    </w:p>
    <w:p w14:paraId="2B851E5C" w14:textId="60CDBBC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2CEA6ED0" w14:textId="4FAADD1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kiolvasása (X tengely)</w:t>
      </w:r>
    </w:p>
    <w:p w14:paraId="38A9EEAA" w14:textId="68F0ED4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6A35C613" w14:textId="7DCCD8B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bemásolása az adott pozícióba</w:t>
      </w:r>
    </w:p>
    <w:p w14:paraId="2BFCAA55" w14:textId="36A40A8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index; </w:t>
      </w:r>
    </w:p>
    <w:p w14:paraId="171F5A25" w14:textId="4E35A41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 az adott háromszög egyik csúcsának</w:t>
      </w:r>
    </w:p>
    <w:p w14:paraId="28D1FA0F" w14:textId="7AE5745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1A72E945" w14:textId="4FAC90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456BAB0C" w14:textId="2A23400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Y tengelyen van előző kocka ÉS van az adott élnek párja</w:t>
      </w:r>
    </w:p>
    <w:p w14:paraId="4E8DC0ED" w14:textId="255CED5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(y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].y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!= -1) </w:t>
      </w:r>
    </w:p>
    <w:p w14:paraId="2F2F2E92" w14:textId="790917E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401A7526" w14:textId="6CE73D8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 - 1,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520D120A" w14:textId="7E3055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5A79DE4D" w14:textId="1F5AAF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1052138E" w14:textId="750A3A4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7C4F16C" w14:textId="246A8BA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Z tengelyen van előző kocka ÉS van az adott élnek párja</w:t>
      </w:r>
    </w:p>
    <w:p w14:paraId="196E96FA" w14:textId="267CB28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(z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].z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!= -1) </w:t>
      </w:r>
    </w:p>
    <w:p w14:paraId="42A2A706" w14:textId="18D9C09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74EE5F7A" w14:textId="74BED2C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 - 1,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77D1C467" w14:textId="57A9C9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456891A3" w14:textId="27AFBAA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7A7FB8C" w14:textId="1B996CB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626A01D3" w14:textId="67EBA7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nem volt előzőleg kiszámolt érték</w:t>
      </w:r>
    </w:p>
    <w:p w14:paraId="17D4DEEF" w14:textId="56758FD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5C794426" w14:textId="297F3DA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 metódus kiszámolja majd beilleszti 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és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br/>
        <w:t xml:space="preserve">                  // visszaadja az indexét</w:t>
      </w:r>
    </w:p>
    <w:p w14:paraId="33385107" w14:textId="0584998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 xml:space="preserve">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CalculateVertex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89509D" w14:textId="01BC181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8E64D0F" w14:textId="27F5DA6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041907AD" w14:textId="4F48282D" w:rsidR="00341AB0" w:rsidRDefault="00357522" w:rsidP="00341AB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</w:t>
      </w:r>
      <w:r w:rsidR="00341AB0"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37D7FE26" w14:textId="384FCF58" w:rsidR="00FE2760" w:rsidRDefault="00341AB0" w:rsidP="00341AB0">
      <w:pPr>
        <w:pStyle w:val="Heading2"/>
      </w:pPr>
      <w:bookmarkStart w:id="39" w:name="_Toc169276378"/>
      <w:r>
        <w:lastRenderedPageBreak/>
        <w:t>Az optimalizáció eredménye</w:t>
      </w:r>
      <w:bookmarkEnd w:id="39"/>
    </w:p>
    <w:p w14:paraId="524C7C17" w14:textId="4F7C186A" w:rsidR="00EF257C" w:rsidRPr="00EF257C" w:rsidRDefault="0053023A" w:rsidP="00EF257C">
      <w:r>
        <w:t xml:space="preserve">Az alábbi értékek mind átlagos esetekből származnak, amikor az alakzat felszíne se nem a 0, se nem az elméleti maximum felé nem konvergál erőteljesen. </w:t>
      </w:r>
    </w:p>
    <w:p w14:paraId="6348B052" w14:textId="02D61330" w:rsidR="00341AB0" w:rsidRDefault="002F06B8" w:rsidP="00341AB0">
      <w:r>
        <w:rPr>
          <w:noProof/>
        </w:rPr>
        <w:drawing>
          <wp:inline distT="0" distB="0" distL="0" distR="0" wp14:anchorId="69AADCFF" wp14:editId="14872BAB">
            <wp:extent cx="5719763" cy="3200400"/>
            <wp:effectExtent l="0" t="0" r="14605" b="0"/>
            <wp:docPr id="1969548508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0688639" w14:textId="77777777" w:rsidR="00922665" w:rsidRDefault="0053023A" w:rsidP="00341AB0">
      <w:pPr>
        <w:rPr>
          <w:szCs w:val="24"/>
        </w:rPr>
      </w:pPr>
      <w:r>
        <w:t xml:space="preserve">A fenti grafikonon látható, hogy a tér méretének növekedésével drasztikusan nő a </w:t>
      </w:r>
      <w:proofErr w:type="spellStart"/>
      <w:r>
        <w:t>vertex</w:t>
      </w:r>
      <w:proofErr w:type="spellEnd"/>
      <w:r w:rsidR="00922665">
        <w:t>-</w:t>
      </w:r>
      <w:r>
        <w:t>e</w:t>
      </w:r>
      <w:r w:rsidR="00922665">
        <w:t>k</w:t>
      </w:r>
      <w:r>
        <w:t xml:space="preserve"> száma optimalizálás nélkül. Olyan mértékben, hogy 64x64x64-es nagyságú térnél már több mint 45 ezer </w:t>
      </w:r>
      <w:proofErr w:type="spellStart"/>
      <w:r>
        <w:t>vertex</w:t>
      </w:r>
      <w:proofErr w:type="spellEnd"/>
      <w:r>
        <w:t xml:space="preserve"> van jelen. Ehhez képest, megosztott </w:t>
      </w:r>
      <w:proofErr w:type="spellStart"/>
      <w:r>
        <w:t>vertex-eknél</w:t>
      </w:r>
      <w:proofErr w:type="spellEnd"/>
      <w:r>
        <w:t xml:space="preserve"> mindössze csak 7-8 ezerrel kell számolni. </w:t>
      </w:r>
      <w:r w:rsidR="00922665">
        <w:t xml:space="preserve">Ez azért is fontos, mert nagyon könnyű átlépni az alapértelmezett 16 bites </w:t>
      </w:r>
      <w:proofErr w:type="spellStart"/>
      <w:r w:rsidR="00922665">
        <w:t>buffer</w:t>
      </w:r>
      <w:proofErr w:type="spellEnd"/>
      <w:r w:rsidR="00922665">
        <w:t xml:space="preserve"> maximumát, ami </w:t>
      </w:r>
      <w:r w:rsidR="00922665" w:rsidRPr="00E91B1F">
        <w:rPr>
          <w:szCs w:val="24"/>
        </w:rPr>
        <w:t>65535</w:t>
      </w:r>
      <w:r w:rsidR="00922665">
        <w:rPr>
          <w:szCs w:val="24"/>
        </w:rPr>
        <w:t xml:space="preserve">. </w:t>
      </w:r>
    </w:p>
    <w:p w14:paraId="24AAE240" w14:textId="4CF1974D" w:rsidR="0053023A" w:rsidRDefault="00922665" w:rsidP="00341AB0">
      <w:r>
        <w:rPr>
          <w:szCs w:val="24"/>
        </w:rPr>
        <w:t xml:space="preserve">Olyan eset elméleti szintem sem szabad, hogy fennálljon, amikor a meghatározott területet reprezentáló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 túllépi a maximum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számot. Igaz, a maximum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mesterségesen is ritka, hogy előforduljon. </w:t>
      </w:r>
    </w:p>
    <w:p w14:paraId="64901C03" w14:textId="299A2C0B" w:rsidR="000704B2" w:rsidRDefault="000704B2" w:rsidP="00341AB0">
      <w:r>
        <w:rPr>
          <w:noProof/>
        </w:rPr>
        <w:lastRenderedPageBreak/>
        <w:drawing>
          <wp:inline distT="0" distB="0" distL="0" distR="0" wp14:anchorId="1A986FD9" wp14:editId="04E75346">
            <wp:extent cx="5724525" cy="3200400"/>
            <wp:effectExtent l="0" t="0" r="9525" b="0"/>
            <wp:docPr id="711079836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F26F747" w14:textId="530CF571" w:rsidR="00922665" w:rsidRPr="00341AB0" w:rsidRDefault="00922665" w:rsidP="00341AB0">
      <w:r>
        <w:t xml:space="preserve">A </w:t>
      </w:r>
      <w:proofErr w:type="spellStart"/>
      <w:r>
        <w:t>vertex</w:t>
      </w:r>
      <w:proofErr w:type="spellEnd"/>
      <w:r>
        <w:t xml:space="preserve"> szám egyenesen összefügg a </w:t>
      </w:r>
      <w:proofErr w:type="spellStart"/>
      <w:r>
        <w:t>mesh</w:t>
      </w:r>
      <w:proofErr w:type="spellEnd"/>
      <w:r>
        <w:t xml:space="preserve"> memóri</w:t>
      </w:r>
      <w:r w:rsidR="00017EEF">
        <w:t xml:space="preserve">afelhasználásával. A 200, de még az 1200 </w:t>
      </w:r>
      <w:proofErr w:type="spellStart"/>
      <w:r w:rsidR="00017EEF">
        <w:t>KiB</w:t>
      </w:r>
      <w:proofErr w:type="spellEnd"/>
      <w:r w:rsidR="00017EEF">
        <w:t xml:space="preserve"> sem sok, de a tér nem csak egy egységből áll, így a gyorsan összeadódnak a </w:t>
      </w:r>
      <w:proofErr w:type="spellStart"/>
      <w:r w:rsidR="00017EEF">
        <w:t>MiB</w:t>
      </w:r>
      <w:proofErr w:type="spellEnd"/>
      <w:r w:rsidR="00017EEF">
        <w:t xml:space="preserve">-ok és lehet, hogy gyorsan elérjük a 100 </w:t>
      </w:r>
      <w:proofErr w:type="spellStart"/>
      <w:r w:rsidR="00017EEF">
        <w:t>MiB</w:t>
      </w:r>
      <w:proofErr w:type="spellEnd"/>
      <w:r w:rsidR="00017EEF">
        <w:t>-ot is.</w:t>
      </w:r>
    </w:p>
    <w:p w14:paraId="783B1DB3" w14:textId="19E404DA" w:rsidR="006B4184" w:rsidRDefault="00A83D07" w:rsidP="00D4480C">
      <w:pPr>
        <w:pStyle w:val="Heading1"/>
      </w:pPr>
      <w:bookmarkStart w:id="40" w:name="_Toc169276379"/>
      <w:proofErr w:type="spellStart"/>
      <w:r>
        <w:t>Pszeuorandom</w:t>
      </w:r>
      <w:proofErr w:type="spellEnd"/>
      <w:r>
        <w:t xml:space="preserve"> Generálás</w:t>
      </w:r>
      <w:bookmarkEnd w:id="40"/>
    </w:p>
    <w:p w14:paraId="25FA0943" w14:textId="4C3AF00A" w:rsidR="00A3035E" w:rsidRDefault="006B4184" w:rsidP="00A83D07">
      <w:pPr>
        <w:rPr>
          <w:szCs w:val="24"/>
        </w:rPr>
      </w:pPr>
      <w:r w:rsidRPr="00C461BC">
        <w:rPr>
          <w:szCs w:val="24"/>
        </w:rPr>
        <w:t>A talaj megjelenítése után a következő lépés a talajnak a megalkotása.</w:t>
      </w:r>
      <w:r w:rsidR="00A83D07" w:rsidRPr="00C461BC">
        <w:rPr>
          <w:szCs w:val="24"/>
        </w:rPr>
        <w:t xml:space="preserve"> Erre sok különböző </w:t>
      </w:r>
      <w:proofErr w:type="spellStart"/>
      <w:r w:rsidR="00A83D07" w:rsidRPr="00C461BC">
        <w:rPr>
          <w:szCs w:val="24"/>
        </w:rPr>
        <w:t>pszeudorandom</w:t>
      </w:r>
      <w:proofErr w:type="spellEnd"/>
      <w:r w:rsidR="00A83D07" w:rsidRPr="00C461BC">
        <w:rPr>
          <w:szCs w:val="24"/>
        </w:rPr>
        <w:t xml:space="preserve"> algoritmus áll rendelkezésre. A választás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algoritmusra esett egy nagyon egyszerű indok miatt.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 </w:t>
      </w:r>
      <w:proofErr w:type="spellStart"/>
      <w:r w:rsidR="00A83D07" w:rsidRPr="00C461BC">
        <w:rPr>
          <w:szCs w:val="24"/>
        </w:rPr>
        <w:t>Unity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Mathf</w:t>
      </w:r>
      <w:proofErr w:type="spellEnd"/>
      <w:r w:rsidR="00A83D07" w:rsidRPr="00C461BC">
        <w:rPr>
          <w:szCs w:val="24"/>
        </w:rPr>
        <w:t xml:space="preserve"> könyvtárának egy beépített funkciója és tökéletesen alkalmas talajmagasság meghatározására.</w:t>
      </w:r>
    </w:p>
    <w:bookmarkStart w:id="41" w:name="_Toc169276381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</w:rPr>
        <w:id w:val="1247618370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49F2E0C3" w14:textId="75F077BF" w:rsidR="00A3035E" w:rsidRDefault="00A3035E">
          <w:pPr>
            <w:pStyle w:val="Heading1"/>
          </w:pPr>
          <w:r>
            <w:t>Hivatkozások</w:t>
          </w:r>
          <w:bookmarkEnd w:id="41"/>
        </w:p>
        <w:sdt>
          <w:sdtPr>
            <w:id w:val="-573587230"/>
            <w:bibliography/>
          </w:sdtPr>
          <w:sdtContent>
            <w:p w14:paraId="46ABFABE" w14:textId="77777777" w:rsidR="00E30538" w:rsidRDefault="00A3035E" w:rsidP="00E30538">
              <w:pPr>
                <w:pStyle w:val="Bibliography"/>
                <w:ind w:left="720" w:hanging="720"/>
                <w:rPr>
                  <w:noProof/>
                  <w:kern w:val="0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30538">
                <w:rPr>
                  <w:noProof/>
                </w:rPr>
                <w:t>Cline, H. E., &amp; Lorensen, W. E. (1987).</w:t>
              </w:r>
              <w:r w:rsidR="00E30538">
                <w:rPr>
                  <w:i/>
                  <w:iCs/>
                  <w:noProof/>
                </w:rPr>
                <w:t xml:space="preserve"> United States of America Szabadalom száma: US4710876A.</w:t>
              </w:r>
              <w:r w:rsidR="00E30538">
                <w:rPr>
                  <w:noProof/>
                </w:rPr>
                <w:t xml:space="preserve"> </w:t>
              </w:r>
            </w:p>
            <w:p w14:paraId="4EBF37E5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Grand View Research. (dátum nélk.). </w:t>
              </w:r>
              <w:r>
                <w:rPr>
                  <w:i/>
                  <w:iCs/>
                  <w:noProof/>
                </w:rPr>
                <w:t>Video Game Market</w:t>
              </w:r>
              <w:r>
                <w:rPr>
                  <w:noProof/>
                </w:rPr>
                <w:t>. Forrás: Grand View Research: https://www.grandviewresearch.com/industry-analysis/video-game-market#:~:text=b.-,The%20global%20video%20game%20market%20size%20was%20estimated%20at%20USD,USD%20583.69%20billion%20by%202030</w:t>
              </w:r>
            </w:p>
            <w:p w14:paraId="18D0231C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Lorensen, W. E., &amp; Cline, H. E. (1987). Marching Cubes: A High Resolution 3D Surface Construction Algorithm. </w:t>
              </w:r>
              <w:r>
                <w:rPr>
                  <w:i/>
                  <w:iCs/>
                  <w:noProof/>
                </w:rPr>
                <w:t>SIGGRAPH</w:t>
              </w:r>
              <w:r>
                <w:rPr>
                  <w:noProof/>
                </w:rPr>
                <w:t>, (old.: 163-169). Anaheim.</w:t>
              </w:r>
            </w:p>
            <w:p w14:paraId="03DFB7A0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National Institute of Biomedical Imaging and Bioengineering. (2022. Június). </w:t>
              </w:r>
              <w:r>
                <w:rPr>
                  <w:i/>
                  <w:iCs/>
                  <w:noProof/>
                </w:rPr>
                <w:t>Computed Tomography (CT)</w:t>
              </w:r>
              <w:r>
                <w:rPr>
                  <w:noProof/>
                </w:rPr>
                <w:t>. Forrás: Nibih: https://www.nibib.nih.gov/science-education/science-topics/computed-tomography-ct</w:t>
              </w:r>
            </w:p>
            <w:p w14:paraId="05A568F1" w14:textId="62050728" w:rsidR="00A3035E" w:rsidRDefault="00A3035E" w:rsidP="00E3053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3035E" w:rsidSect="00AC754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827FCF" w14:textId="77777777" w:rsidR="00A81DF2" w:rsidRDefault="00A81DF2" w:rsidP="00F54A72">
      <w:pPr>
        <w:spacing w:after="0" w:line="240" w:lineRule="auto"/>
      </w:pPr>
      <w:r>
        <w:separator/>
      </w:r>
    </w:p>
    <w:p w14:paraId="2B6E23D5" w14:textId="77777777" w:rsidR="00A81DF2" w:rsidRDefault="00A81DF2"/>
  </w:endnote>
  <w:endnote w:type="continuationSeparator" w:id="0">
    <w:p w14:paraId="2438156B" w14:textId="77777777" w:rsidR="00A81DF2" w:rsidRDefault="00A81DF2" w:rsidP="00F54A72">
      <w:pPr>
        <w:spacing w:after="0" w:line="240" w:lineRule="auto"/>
      </w:pPr>
      <w:r>
        <w:continuationSeparator/>
      </w:r>
    </w:p>
    <w:p w14:paraId="169A613F" w14:textId="77777777" w:rsidR="00A81DF2" w:rsidRDefault="00A81D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942796"/>
      <w:docPartObj>
        <w:docPartGallery w:val="Page Numbers (Bottom of Page)"/>
        <w:docPartUnique/>
      </w:docPartObj>
    </w:sdtPr>
    <w:sdtContent>
      <w:p w14:paraId="0C829CD6" w14:textId="5308218C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17F38" w14:textId="77777777" w:rsidR="00F54A72" w:rsidRDefault="00F54A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5570222"/>
      <w:docPartObj>
        <w:docPartGallery w:val="Page Numbers (Bottom of Page)"/>
        <w:docPartUnique/>
      </w:docPartObj>
    </w:sdtPr>
    <w:sdtContent>
      <w:p w14:paraId="469063C8" w14:textId="0DC99EFE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512F4C" w14:textId="77777777" w:rsidR="00F54A72" w:rsidRDefault="00F54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2C9AD" w14:textId="77777777" w:rsidR="00A81DF2" w:rsidRDefault="00A81DF2" w:rsidP="00F54A72">
      <w:pPr>
        <w:spacing w:after="0" w:line="240" w:lineRule="auto"/>
      </w:pPr>
      <w:r>
        <w:separator/>
      </w:r>
    </w:p>
    <w:p w14:paraId="6EFFF100" w14:textId="77777777" w:rsidR="00A81DF2" w:rsidRDefault="00A81DF2"/>
  </w:footnote>
  <w:footnote w:type="continuationSeparator" w:id="0">
    <w:p w14:paraId="4359478F" w14:textId="77777777" w:rsidR="00A81DF2" w:rsidRDefault="00A81DF2" w:rsidP="00F54A72">
      <w:pPr>
        <w:spacing w:after="0" w:line="240" w:lineRule="auto"/>
      </w:pPr>
      <w:r>
        <w:continuationSeparator/>
      </w:r>
    </w:p>
    <w:p w14:paraId="531B04DA" w14:textId="77777777" w:rsidR="00A81DF2" w:rsidRDefault="00A81D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3401F"/>
    <w:multiLevelType w:val="hybridMultilevel"/>
    <w:tmpl w:val="FDCC04D4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5FA24AB"/>
    <w:multiLevelType w:val="hybridMultilevel"/>
    <w:tmpl w:val="CA743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43F7C"/>
    <w:multiLevelType w:val="hybridMultilevel"/>
    <w:tmpl w:val="D5B89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D40DD0"/>
    <w:multiLevelType w:val="hybridMultilevel"/>
    <w:tmpl w:val="2DF6B4D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374751">
    <w:abstractNumId w:val="2"/>
  </w:num>
  <w:num w:numId="2" w16cid:durableId="1982037121">
    <w:abstractNumId w:val="1"/>
  </w:num>
  <w:num w:numId="3" w16cid:durableId="761491309">
    <w:abstractNumId w:val="0"/>
  </w:num>
  <w:num w:numId="4" w16cid:durableId="1541472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A3"/>
    <w:rsid w:val="00017EEF"/>
    <w:rsid w:val="000239C2"/>
    <w:rsid w:val="00056B4A"/>
    <w:rsid w:val="00063F89"/>
    <w:rsid w:val="00064261"/>
    <w:rsid w:val="000678F8"/>
    <w:rsid w:val="000704B2"/>
    <w:rsid w:val="0007600A"/>
    <w:rsid w:val="0008014B"/>
    <w:rsid w:val="0008076B"/>
    <w:rsid w:val="0008269D"/>
    <w:rsid w:val="00091192"/>
    <w:rsid w:val="000B6DE5"/>
    <w:rsid w:val="000C404B"/>
    <w:rsid w:val="000D436E"/>
    <w:rsid w:val="000D4C1E"/>
    <w:rsid w:val="000D5FB2"/>
    <w:rsid w:val="000E2862"/>
    <w:rsid w:val="000F6130"/>
    <w:rsid w:val="001026A3"/>
    <w:rsid w:val="00105470"/>
    <w:rsid w:val="00123942"/>
    <w:rsid w:val="0012736D"/>
    <w:rsid w:val="0013167E"/>
    <w:rsid w:val="0014103D"/>
    <w:rsid w:val="00141F03"/>
    <w:rsid w:val="0015362A"/>
    <w:rsid w:val="001538F8"/>
    <w:rsid w:val="00155A44"/>
    <w:rsid w:val="0015705D"/>
    <w:rsid w:val="0017109A"/>
    <w:rsid w:val="001724D3"/>
    <w:rsid w:val="001B01A4"/>
    <w:rsid w:val="001C2B04"/>
    <w:rsid w:val="001F1706"/>
    <w:rsid w:val="001F632D"/>
    <w:rsid w:val="00221888"/>
    <w:rsid w:val="00252E25"/>
    <w:rsid w:val="00257B9B"/>
    <w:rsid w:val="00271303"/>
    <w:rsid w:val="00275F37"/>
    <w:rsid w:val="00290444"/>
    <w:rsid w:val="002D09CA"/>
    <w:rsid w:val="002D1573"/>
    <w:rsid w:val="002D1E60"/>
    <w:rsid w:val="002D5875"/>
    <w:rsid w:val="002E5D0E"/>
    <w:rsid w:val="002F06B8"/>
    <w:rsid w:val="002F24AB"/>
    <w:rsid w:val="002F6F1D"/>
    <w:rsid w:val="002F7C73"/>
    <w:rsid w:val="003031C6"/>
    <w:rsid w:val="0031414D"/>
    <w:rsid w:val="003147C9"/>
    <w:rsid w:val="0033380C"/>
    <w:rsid w:val="0034090B"/>
    <w:rsid w:val="003415F5"/>
    <w:rsid w:val="00341AB0"/>
    <w:rsid w:val="0035073C"/>
    <w:rsid w:val="00357522"/>
    <w:rsid w:val="00362A26"/>
    <w:rsid w:val="00363C4C"/>
    <w:rsid w:val="00382018"/>
    <w:rsid w:val="00384C30"/>
    <w:rsid w:val="00390A12"/>
    <w:rsid w:val="00393361"/>
    <w:rsid w:val="00396848"/>
    <w:rsid w:val="003A4596"/>
    <w:rsid w:val="003A460E"/>
    <w:rsid w:val="003B5048"/>
    <w:rsid w:val="003C14B3"/>
    <w:rsid w:val="003D3033"/>
    <w:rsid w:val="003D6D76"/>
    <w:rsid w:val="00400654"/>
    <w:rsid w:val="00405EDF"/>
    <w:rsid w:val="0041282B"/>
    <w:rsid w:val="00417C97"/>
    <w:rsid w:val="00424C7F"/>
    <w:rsid w:val="00426CD8"/>
    <w:rsid w:val="00430A51"/>
    <w:rsid w:val="00430ECA"/>
    <w:rsid w:val="004431D6"/>
    <w:rsid w:val="00443A86"/>
    <w:rsid w:val="004627E0"/>
    <w:rsid w:val="00465FE4"/>
    <w:rsid w:val="0047278A"/>
    <w:rsid w:val="004754F3"/>
    <w:rsid w:val="00491AFF"/>
    <w:rsid w:val="0049362D"/>
    <w:rsid w:val="00494E66"/>
    <w:rsid w:val="004A2E86"/>
    <w:rsid w:val="004A7890"/>
    <w:rsid w:val="004B5205"/>
    <w:rsid w:val="004D6C05"/>
    <w:rsid w:val="004E7C70"/>
    <w:rsid w:val="004F0DB0"/>
    <w:rsid w:val="004F75CA"/>
    <w:rsid w:val="00516814"/>
    <w:rsid w:val="0053023A"/>
    <w:rsid w:val="00540BD8"/>
    <w:rsid w:val="005475A6"/>
    <w:rsid w:val="00552D88"/>
    <w:rsid w:val="00591B10"/>
    <w:rsid w:val="00596BD6"/>
    <w:rsid w:val="00596C18"/>
    <w:rsid w:val="005A4B48"/>
    <w:rsid w:val="005C0B18"/>
    <w:rsid w:val="005E2613"/>
    <w:rsid w:val="005F6318"/>
    <w:rsid w:val="006063DF"/>
    <w:rsid w:val="00606A5C"/>
    <w:rsid w:val="0061656E"/>
    <w:rsid w:val="00620F15"/>
    <w:rsid w:val="00621229"/>
    <w:rsid w:val="00635374"/>
    <w:rsid w:val="00640908"/>
    <w:rsid w:val="006659B3"/>
    <w:rsid w:val="00682264"/>
    <w:rsid w:val="00687345"/>
    <w:rsid w:val="0069623A"/>
    <w:rsid w:val="006A643F"/>
    <w:rsid w:val="006B0D1B"/>
    <w:rsid w:val="006B4184"/>
    <w:rsid w:val="006C6EA0"/>
    <w:rsid w:val="006D30A9"/>
    <w:rsid w:val="006D6F4C"/>
    <w:rsid w:val="006F1598"/>
    <w:rsid w:val="006F37FB"/>
    <w:rsid w:val="007173FD"/>
    <w:rsid w:val="00722490"/>
    <w:rsid w:val="00724B31"/>
    <w:rsid w:val="00734AC1"/>
    <w:rsid w:val="00743E34"/>
    <w:rsid w:val="00751C53"/>
    <w:rsid w:val="00766B19"/>
    <w:rsid w:val="00771593"/>
    <w:rsid w:val="00776D74"/>
    <w:rsid w:val="0078345D"/>
    <w:rsid w:val="00785325"/>
    <w:rsid w:val="0079289F"/>
    <w:rsid w:val="00797544"/>
    <w:rsid w:val="00797BFD"/>
    <w:rsid w:val="007A5C8B"/>
    <w:rsid w:val="007D1818"/>
    <w:rsid w:val="007D56FD"/>
    <w:rsid w:val="007E0D49"/>
    <w:rsid w:val="007F7264"/>
    <w:rsid w:val="007F7DEE"/>
    <w:rsid w:val="008019B9"/>
    <w:rsid w:val="00807D11"/>
    <w:rsid w:val="00824AB5"/>
    <w:rsid w:val="00834E73"/>
    <w:rsid w:val="008577AA"/>
    <w:rsid w:val="008849BC"/>
    <w:rsid w:val="00887E2A"/>
    <w:rsid w:val="00893C5A"/>
    <w:rsid w:val="008A2BE7"/>
    <w:rsid w:val="008A430E"/>
    <w:rsid w:val="008A64E6"/>
    <w:rsid w:val="008C1852"/>
    <w:rsid w:val="008E161E"/>
    <w:rsid w:val="008E64A0"/>
    <w:rsid w:val="0090236F"/>
    <w:rsid w:val="00922665"/>
    <w:rsid w:val="00933245"/>
    <w:rsid w:val="0094207A"/>
    <w:rsid w:val="00947BA5"/>
    <w:rsid w:val="00960B0D"/>
    <w:rsid w:val="00987E5A"/>
    <w:rsid w:val="00995D0D"/>
    <w:rsid w:val="009A2399"/>
    <w:rsid w:val="009B3835"/>
    <w:rsid w:val="009D52CA"/>
    <w:rsid w:val="009D79DA"/>
    <w:rsid w:val="009E5A86"/>
    <w:rsid w:val="009F1039"/>
    <w:rsid w:val="009F75B7"/>
    <w:rsid w:val="00A008E8"/>
    <w:rsid w:val="00A11767"/>
    <w:rsid w:val="00A252B8"/>
    <w:rsid w:val="00A3035E"/>
    <w:rsid w:val="00A74CA9"/>
    <w:rsid w:val="00A81DF2"/>
    <w:rsid w:val="00A83D07"/>
    <w:rsid w:val="00AA192F"/>
    <w:rsid w:val="00AA6F0E"/>
    <w:rsid w:val="00AB24D2"/>
    <w:rsid w:val="00AC36EF"/>
    <w:rsid w:val="00AC7542"/>
    <w:rsid w:val="00AC7600"/>
    <w:rsid w:val="00AE357A"/>
    <w:rsid w:val="00AE539A"/>
    <w:rsid w:val="00B0647E"/>
    <w:rsid w:val="00B11021"/>
    <w:rsid w:val="00B43F15"/>
    <w:rsid w:val="00B46F3F"/>
    <w:rsid w:val="00B52AF3"/>
    <w:rsid w:val="00B5372E"/>
    <w:rsid w:val="00B74B0C"/>
    <w:rsid w:val="00B77D75"/>
    <w:rsid w:val="00B86B5B"/>
    <w:rsid w:val="00B904E3"/>
    <w:rsid w:val="00BA0751"/>
    <w:rsid w:val="00BC2C9C"/>
    <w:rsid w:val="00BE0C24"/>
    <w:rsid w:val="00BE320C"/>
    <w:rsid w:val="00BF27CC"/>
    <w:rsid w:val="00C10968"/>
    <w:rsid w:val="00C16333"/>
    <w:rsid w:val="00C43330"/>
    <w:rsid w:val="00C461BC"/>
    <w:rsid w:val="00C5338F"/>
    <w:rsid w:val="00C53A96"/>
    <w:rsid w:val="00C5536D"/>
    <w:rsid w:val="00C64AAC"/>
    <w:rsid w:val="00C658F3"/>
    <w:rsid w:val="00C71EBC"/>
    <w:rsid w:val="00C86F0A"/>
    <w:rsid w:val="00C94220"/>
    <w:rsid w:val="00C96638"/>
    <w:rsid w:val="00C975ED"/>
    <w:rsid w:val="00C97E3C"/>
    <w:rsid w:val="00CD40C1"/>
    <w:rsid w:val="00CE5B2E"/>
    <w:rsid w:val="00CF5752"/>
    <w:rsid w:val="00D31C9E"/>
    <w:rsid w:val="00D4480C"/>
    <w:rsid w:val="00D5144C"/>
    <w:rsid w:val="00D63E21"/>
    <w:rsid w:val="00D64930"/>
    <w:rsid w:val="00DA6984"/>
    <w:rsid w:val="00DE31AA"/>
    <w:rsid w:val="00E15392"/>
    <w:rsid w:val="00E1607D"/>
    <w:rsid w:val="00E30538"/>
    <w:rsid w:val="00E310D3"/>
    <w:rsid w:val="00E43DDA"/>
    <w:rsid w:val="00E52CD8"/>
    <w:rsid w:val="00E533BE"/>
    <w:rsid w:val="00E53FF7"/>
    <w:rsid w:val="00E61A48"/>
    <w:rsid w:val="00E85A19"/>
    <w:rsid w:val="00E87A44"/>
    <w:rsid w:val="00E91B1F"/>
    <w:rsid w:val="00EA28B4"/>
    <w:rsid w:val="00EA2F38"/>
    <w:rsid w:val="00EA648C"/>
    <w:rsid w:val="00EC1502"/>
    <w:rsid w:val="00EC4CF6"/>
    <w:rsid w:val="00ED1281"/>
    <w:rsid w:val="00EF257C"/>
    <w:rsid w:val="00F118AA"/>
    <w:rsid w:val="00F23705"/>
    <w:rsid w:val="00F258F0"/>
    <w:rsid w:val="00F426C8"/>
    <w:rsid w:val="00F54A72"/>
    <w:rsid w:val="00F65E4E"/>
    <w:rsid w:val="00F814EA"/>
    <w:rsid w:val="00F853F9"/>
    <w:rsid w:val="00FB0D81"/>
    <w:rsid w:val="00FB5717"/>
    <w:rsid w:val="00FB7235"/>
    <w:rsid w:val="00FB7B07"/>
    <w:rsid w:val="00FD54B0"/>
    <w:rsid w:val="00FE2760"/>
    <w:rsid w:val="00F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95BAB"/>
  <w15:chartTrackingRefBased/>
  <w15:docId w15:val="{D9B1F075-7FA1-4917-B2A6-29E6581F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B0C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67E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67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5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39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167E"/>
    <w:rPr>
      <w:rFonts w:eastAsiaTheme="majorEastAsia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3035E"/>
  </w:style>
  <w:style w:type="paragraph" w:styleId="TOCHeading">
    <w:name w:val="TOC Heading"/>
    <w:basedOn w:val="Heading1"/>
    <w:next w:val="Normal"/>
    <w:uiPriority w:val="39"/>
    <w:unhideWhenUsed/>
    <w:qFormat/>
    <w:rsid w:val="00A3035E"/>
    <w:pPr>
      <w:outlineLvl w:val="9"/>
    </w:pPr>
    <w:rPr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303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167E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8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B7B0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7C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73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56FD"/>
    <w:rPr>
      <w:color w:val="666666"/>
    </w:rPr>
  </w:style>
  <w:style w:type="paragraph" w:styleId="NoSpacing">
    <w:name w:val="No Spacing"/>
    <w:link w:val="NoSpacingChar"/>
    <w:uiPriority w:val="1"/>
    <w:qFormat/>
    <w:rsid w:val="00F54A72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4A72"/>
    <w:rPr>
      <w:rFonts w:eastAsiaTheme="minorEastAsia"/>
      <w:kern w:val="0"/>
      <w:lang w:eastAsia="hu-H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72"/>
  </w:style>
  <w:style w:type="paragraph" w:styleId="Footer">
    <w:name w:val="footer"/>
    <w:basedOn w:val="Normal"/>
    <w:link w:val="Foot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72"/>
  </w:style>
  <w:style w:type="paragraph" w:customStyle="1" w:styleId="Code">
    <w:name w:val="Code"/>
    <w:basedOn w:val="Normal"/>
    <w:link w:val="CodeChar"/>
    <w:qFormat/>
    <w:rsid w:val="00B74B0C"/>
    <w:pPr>
      <w:autoSpaceDE w:val="0"/>
      <w:autoSpaceDN w:val="0"/>
      <w:adjustRightInd w:val="0"/>
      <w:spacing w:after="0" w:line="240" w:lineRule="auto"/>
    </w:pPr>
    <w:rPr>
      <w:rFonts w:ascii="Cascadia Mono" w:hAnsi="Cascadia Mono" w:cs="Cascadia Mono"/>
      <w:kern w:val="0"/>
      <w:sz w:val="19"/>
      <w:szCs w:val="19"/>
    </w:rPr>
  </w:style>
  <w:style w:type="character" w:customStyle="1" w:styleId="CodeChar">
    <w:name w:val="Code Char"/>
    <w:basedOn w:val="DefaultParagraphFont"/>
    <w:link w:val="Code"/>
    <w:rsid w:val="00B74B0C"/>
    <w:rPr>
      <w:rFonts w:ascii="Cascadia Mono" w:hAnsi="Cascadia Mono" w:cs="Cascadia Mono"/>
      <w:kern w:val="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b3agz/how-to-make-7-days-to-die-in-unity/blob/master/01-marching-cubes/Marching.cs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aulbourke.net/geometry/polygoni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hart" Target="charts/chart1.xml"/><Relationship Id="rId10" Type="http://schemas.openxmlformats.org/officeDocument/2006/relationships/image" Target="media/image3.jpeg"/><Relationship Id="rId19" Type="http://schemas.openxmlformats.org/officeDocument/2006/relationships/hyperlink" Target="https://github.com/SebLague/Marching-Cubes/blob/master/Assets/Scripts/Compute/Includes/MarchTables.compu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2289627752343109E-2"/>
          <c:y val="4.3650793650793648E-2"/>
          <c:w val="0.89313683408092914"/>
          <c:h val="0.73851831021122361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vertices shared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Sheet1!$B$2:$B$58</c:f>
              <c:numCache>
                <c:formatCode>General</c:formatCode>
                <c:ptCount val="57"/>
                <c:pt idx="0">
                  <c:v>0.38400000000000001</c:v>
                </c:pt>
                <c:pt idx="1">
                  <c:v>0.51600000000000001</c:v>
                </c:pt>
                <c:pt idx="2">
                  <c:v>0.71399999999999997</c:v>
                </c:pt>
                <c:pt idx="3">
                  <c:v>0.84</c:v>
                </c:pt>
                <c:pt idx="4">
                  <c:v>0.98399999999999999</c:v>
                </c:pt>
                <c:pt idx="5">
                  <c:v>1.17</c:v>
                </c:pt>
                <c:pt idx="6">
                  <c:v>1.32</c:v>
                </c:pt>
                <c:pt idx="7">
                  <c:v>1.5660000000000001</c:v>
                </c:pt>
                <c:pt idx="8">
                  <c:v>1.8</c:v>
                </c:pt>
                <c:pt idx="9">
                  <c:v>2.0219999999999998</c:v>
                </c:pt>
                <c:pt idx="10">
                  <c:v>2.298</c:v>
                </c:pt>
                <c:pt idx="11">
                  <c:v>2.6040000000000001</c:v>
                </c:pt>
                <c:pt idx="12">
                  <c:v>2.8860000000000001</c:v>
                </c:pt>
                <c:pt idx="13">
                  <c:v>3.234</c:v>
                </c:pt>
                <c:pt idx="14">
                  <c:v>3.5819999999999999</c:v>
                </c:pt>
                <c:pt idx="15">
                  <c:v>4.0140000000000002</c:v>
                </c:pt>
                <c:pt idx="16">
                  <c:v>4.4640000000000004</c:v>
                </c:pt>
                <c:pt idx="17">
                  <c:v>4.9859999999999998</c:v>
                </c:pt>
                <c:pt idx="18">
                  <c:v>5.3040000000000003</c:v>
                </c:pt>
                <c:pt idx="19">
                  <c:v>5.7480000000000002</c:v>
                </c:pt>
                <c:pt idx="20">
                  <c:v>6.3</c:v>
                </c:pt>
                <c:pt idx="21">
                  <c:v>6.8819999999999997</c:v>
                </c:pt>
                <c:pt idx="22">
                  <c:v>7.5960000000000001</c:v>
                </c:pt>
                <c:pt idx="23">
                  <c:v>8.19</c:v>
                </c:pt>
                <c:pt idx="24">
                  <c:v>8.6999999999999993</c:v>
                </c:pt>
                <c:pt idx="25">
                  <c:v>9.2100000000000009</c:v>
                </c:pt>
                <c:pt idx="26">
                  <c:v>9.9120000000000008</c:v>
                </c:pt>
                <c:pt idx="27">
                  <c:v>10.59</c:v>
                </c:pt>
                <c:pt idx="28">
                  <c:v>11.406000000000001</c:v>
                </c:pt>
                <c:pt idx="29">
                  <c:v>12.282</c:v>
                </c:pt>
                <c:pt idx="30">
                  <c:v>13.05</c:v>
                </c:pt>
                <c:pt idx="31">
                  <c:v>13.662000000000001</c:v>
                </c:pt>
                <c:pt idx="32">
                  <c:v>14.538</c:v>
                </c:pt>
                <c:pt idx="33">
                  <c:v>15.372</c:v>
                </c:pt>
                <c:pt idx="34">
                  <c:v>16.2</c:v>
                </c:pt>
                <c:pt idx="35">
                  <c:v>17.178000000000001</c:v>
                </c:pt>
                <c:pt idx="36">
                  <c:v>18.36</c:v>
                </c:pt>
                <c:pt idx="37">
                  <c:v>19.338000000000001</c:v>
                </c:pt>
                <c:pt idx="38">
                  <c:v>20.346</c:v>
                </c:pt>
                <c:pt idx="39">
                  <c:v>21.161999999999999</c:v>
                </c:pt>
                <c:pt idx="40">
                  <c:v>22.344000000000001</c:v>
                </c:pt>
                <c:pt idx="41">
                  <c:v>23.423999999999999</c:v>
                </c:pt>
                <c:pt idx="42">
                  <c:v>24.858000000000001</c:v>
                </c:pt>
                <c:pt idx="43">
                  <c:v>26.22</c:v>
                </c:pt>
                <c:pt idx="44">
                  <c:v>27.588000000000001</c:v>
                </c:pt>
                <c:pt idx="45">
                  <c:v>28.992000000000001</c:v>
                </c:pt>
                <c:pt idx="46">
                  <c:v>30.341999999999999</c:v>
                </c:pt>
                <c:pt idx="47">
                  <c:v>31.446000000000002</c:v>
                </c:pt>
                <c:pt idx="48">
                  <c:v>33.042000000000002</c:v>
                </c:pt>
                <c:pt idx="49">
                  <c:v>34.607999999999997</c:v>
                </c:pt>
                <c:pt idx="50">
                  <c:v>36.090000000000003</c:v>
                </c:pt>
                <c:pt idx="51">
                  <c:v>37.494</c:v>
                </c:pt>
                <c:pt idx="52">
                  <c:v>39.564</c:v>
                </c:pt>
                <c:pt idx="53">
                  <c:v>40.770000000000003</c:v>
                </c:pt>
                <c:pt idx="54">
                  <c:v>42.36</c:v>
                </c:pt>
                <c:pt idx="55">
                  <c:v>44.298000000000002</c:v>
                </c:pt>
                <c:pt idx="56">
                  <c:v>45.99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96-4CAB-8A54-C4DBDE5A7CF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Cube vertices shared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Sheet1!$C$2:$C$58</c:f>
              <c:numCache>
                <c:formatCode>General</c:formatCode>
                <c:ptCount val="57"/>
                <c:pt idx="0">
                  <c:v>0.25600000000000001</c:v>
                </c:pt>
                <c:pt idx="1">
                  <c:v>0.34399999999999997</c:v>
                </c:pt>
                <c:pt idx="2">
                  <c:v>0.47599999999999998</c:v>
                </c:pt>
                <c:pt idx="3">
                  <c:v>0.56000000000000005</c:v>
                </c:pt>
                <c:pt idx="4">
                  <c:v>0.65600000000000003</c:v>
                </c:pt>
                <c:pt idx="5">
                  <c:v>0.78</c:v>
                </c:pt>
                <c:pt idx="6">
                  <c:v>0.88</c:v>
                </c:pt>
                <c:pt idx="7">
                  <c:v>1.044</c:v>
                </c:pt>
                <c:pt idx="8">
                  <c:v>1.2</c:v>
                </c:pt>
                <c:pt idx="9">
                  <c:v>1.3480000000000001</c:v>
                </c:pt>
                <c:pt idx="10">
                  <c:v>1.532</c:v>
                </c:pt>
                <c:pt idx="11">
                  <c:v>1.736</c:v>
                </c:pt>
                <c:pt idx="12">
                  <c:v>1.9239999999999999</c:v>
                </c:pt>
                <c:pt idx="13">
                  <c:v>2.1560000000000001</c:v>
                </c:pt>
                <c:pt idx="14">
                  <c:v>2.3879999999999999</c:v>
                </c:pt>
                <c:pt idx="15">
                  <c:v>2.6760000000000002</c:v>
                </c:pt>
                <c:pt idx="16">
                  <c:v>2.976</c:v>
                </c:pt>
                <c:pt idx="17">
                  <c:v>3.3239999999999998</c:v>
                </c:pt>
                <c:pt idx="18">
                  <c:v>3.536</c:v>
                </c:pt>
                <c:pt idx="19">
                  <c:v>3.8319999999999999</c:v>
                </c:pt>
                <c:pt idx="20">
                  <c:v>4.2</c:v>
                </c:pt>
                <c:pt idx="21">
                  <c:v>4.5880000000000001</c:v>
                </c:pt>
                <c:pt idx="22">
                  <c:v>5.0640000000000001</c:v>
                </c:pt>
                <c:pt idx="23">
                  <c:v>5.46</c:v>
                </c:pt>
                <c:pt idx="24">
                  <c:v>5.8</c:v>
                </c:pt>
                <c:pt idx="25">
                  <c:v>6.14</c:v>
                </c:pt>
                <c:pt idx="26">
                  <c:v>6.6079999999999997</c:v>
                </c:pt>
                <c:pt idx="27">
                  <c:v>7.06</c:v>
                </c:pt>
                <c:pt idx="28">
                  <c:v>7.6040000000000001</c:v>
                </c:pt>
                <c:pt idx="29">
                  <c:v>8.1880000000000006</c:v>
                </c:pt>
                <c:pt idx="30">
                  <c:v>8.6999999999999993</c:v>
                </c:pt>
                <c:pt idx="31">
                  <c:v>9.1080000000000005</c:v>
                </c:pt>
                <c:pt idx="32">
                  <c:v>9.6920000000000002</c:v>
                </c:pt>
                <c:pt idx="33">
                  <c:v>10.247999999999999</c:v>
                </c:pt>
                <c:pt idx="34">
                  <c:v>10.8</c:v>
                </c:pt>
                <c:pt idx="35">
                  <c:v>11.452</c:v>
                </c:pt>
                <c:pt idx="36">
                  <c:v>12.24</c:v>
                </c:pt>
                <c:pt idx="37">
                  <c:v>12.891999999999999</c:v>
                </c:pt>
                <c:pt idx="38">
                  <c:v>13.564</c:v>
                </c:pt>
                <c:pt idx="39">
                  <c:v>14.108000000000001</c:v>
                </c:pt>
                <c:pt idx="40">
                  <c:v>14.896000000000001</c:v>
                </c:pt>
                <c:pt idx="41">
                  <c:v>15.616</c:v>
                </c:pt>
                <c:pt idx="42">
                  <c:v>16.571999999999999</c:v>
                </c:pt>
                <c:pt idx="43">
                  <c:v>17.48</c:v>
                </c:pt>
                <c:pt idx="44">
                  <c:v>18.391999999999999</c:v>
                </c:pt>
                <c:pt idx="45">
                  <c:v>19.327999999999999</c:v>
                </c:pt>
                <c:pt idx="46">
                  <c:v>20.228000000000002</c:v>
                </c:pt>
                <c:pt idx="47">
                  <c:v>20.963999999999999</c:v>
                </c:pt>
                <c:pt idx="48">
                  <c:v>22.027999999999999</c:v>
                </c:pt>
                <c:pt idx="49">
                  <c:v>23.071999999999999</c:v>
                </c:pt>
                <c:pt idx="50">
                  <c:v>24.06</c:v>
                </c:pt>
                <c:pt idx="51">
                  <c:v>24.995999999999999</c:v>
                </c:pt>
                <c:pt idx="52">
                  <c:v>26.376000000000001</c:v>
                </c:pt>
                <c:pt idx="53">
                  <c:v>27.18</c:v>
                </c:pt>
                <c:pt idx="54">
                  <c:v>28.24</c:v>
                </c:pt>
                <c:pt idx="55">
                  <c:v>29.532</c:v>
                </c:pt>
                <c:pt idx="56">
                  <c:v>30.66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96-4CAB-8A54-C4DBDE5A7CF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Mesh vertices 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Sheet1!$D$2:$D$58</c:f>
              <c:numCache>
                <c:formatCode>General</c:formatCode>
                <c:ptCount val="57"/>
                <c:pt idx="0">
                  <c:v>0.14599999999999999</c:v>
                </c:pt>
                <c:pt idx="1">
                  <c:v>0.189</c:v>
                </c:pt>
                <c:pt idx="2">
                  <c:v>0.245</c:v>
                </c:pt>
                <c:pt idx="3">
                  <c:v>0.28599999999999998</c:v>
                </c:pt>
                <c:pt idx="4">
                  <c:v>0.33100000000000002</c:v>
                </c:pt>
                <c:pt idx="5">
                  <c:v>0.39500000000000002</c:v>
                </c:pt>
                <c:pt idx="6">
                  <c:v>0.45100000000000001</c:v>
                </c:pt>
                <c:pt idx="7">
                  <c:v>0.52700000000000002</c:v>
                </c:pt>
                <c:pt idx="8">
                  <c:v>0.58899999999999997</c:v>
                </c:pt>
                <c:pt idx="9">
                  <c:v>0.67600000000000005</c:v>
                </c:pt>
                <c:pt idx="10">
                  <c:v>0.752</c:v>
                </c:pt>
                <c:pt idx="11">
                  <c:v>0.84199999999999997</c:v>
                </c:pt>
                <c:pt idx="12">
                  <c:v>0.93700000000000006</c:v>
                </c:pt>
                <c:pt idx="13">
                  <c:v>1.0369999999999999</c:v>
                </c:pt>
                <c:pt idx="14">
                  <c:v>1.1299999999999999</c:v>
                </c:pt>
                <c:pt idx="15">
                  <c:v>1.2410000000000001</c:v>
                </c:pt>
                <c:pt idx="16">
                  <c:v>1.36</c:v>
                </c:pt>
                <c:pt idx="17">
                  <c:v>1.5089999999999999</c:v>
                </c:pt>
                <c:pt idx="18">
                  <c:v>1.615</c:v>
                </c:pt>
                <c:pt idx="19">
                  <c:v>1.7250000000000001</c:v>
                </c:pt>
                <c:pt idx="20">
                  <c:v>1.8520000000000001</c:v>
                </c:pt>
                <c:pt idx="21">
                  <c:v>2.012</c:v>
                </c:pt>
                <c:pt idx="22">
                  <c:v>2.16</c:v>
                </c:pt>
                <c:pt idx="23">
                  <c:v>2.3239999999999998</c:v>
                </c:pt>
                <c:pt idx="24">
                  <c:v>2.4550000000000001</c:v>
                </c:pt>
                <c:pt idx="25">
                  <c:v>2.6059999999999999</c:v>
                </c:pt>
                <c:pt idx="26">
                  <c:v>2.802</c:v>
                </c:pt>
                <c:pt idx="27">
                  <c:v>2.9710000000000001</c:v>
                </c:pt>
                <c:pt idx="28">
                  <c:v>3.1819999999999999</c:v>
                </c:pt>
                <c:pt idx="29">
                  <c:v>3.411</c:v>
                </c:pt>
                <c:pt idx="30">
                  <c:v>3.63</c:v>
                </c:pt>
                <c:pt idx="31">
                  <c:v>3.8090000000000002</c:v>
                </c:pt>
                <c:pt idx="32">
                  <c:v>4.032</c:v>
                </c:pt>
                <c:pt idx="33">
                  <c:v>4.2629999999999999</c:v>
                </c:pt>
                <c:pt idx="34">
                  <c:v>4.5030000000000001</c:v>
                </c:pt>
                <c:pt idx="35">
                  <c:v>4.742</c:v>
                </c:pt>
                <c:pt idx="36">
                  <c:v>5.0599999999999996</c:v>
                </c:pt>
                <c:pt idx="37">
                  <c:v>5.3079999999999998</c:v>
                </c:pt>
                <c:pt idx="38">
                  <c:v>5.5640000000000001</c:v>
                </c:pt>
                <c:pt idx="39">
                  <c:v>5.7729999999999997</c:v>
                </c:pt>
                <c:pt idx="40">
                  <c:v>6.069</c:v>
                </c:pt>
                <c:pt idx="41">
                  <c:v>6.399</c:v>
                </c:pt>
                <c:pt idx="42">
                  <c:v>6.7539999999999996</c:v>
                </c:pt>
                <c:pt idx="43">
                  <c:v>7.0730000000000004</c:v>
                </c:pt>
                <c:pt idx="44">
                  <c:v>7.3949999999999996</c:v>
                </c:pt>
                <c:pt idx="45">
                  <c:v>7.77</c:v>
                </c:pt>
                <c:pt idx="46">
                  <c:v>8.1110000000000007</c:v>
                </c:pt>
                <c:pt idx="47">
                  <c:v>8.3940000000000001</c:v>
                </c:pt>
                <c:pt idx="48">
                  <c:v>8.7609999999999992</c:v>
                </c:pt>
                <c:pt idx="49">
                  <c:v>9.1549999999999994</c:v>
                </c:pt>
                <c:pt idx="50">
                  <c:v>9.5259999999999998</c:v>
                </c:pt>
                <c:pt idx="51">
                  <c:v>9.9320000000000004</c:v>
                </c:pt>
                <c:pt idx="52">
                  <c:v>10.425000000000001</c:v>
                </c:pt>
                <c:pt idx="53">
                  <c:v>10.788</c:v>
                </c:pt>
                <c:pt idx="54">
                  <c:v>11.221</c:v>
                </c:pt>
                <c:pt idx="55">
                  <c:v>11.734999999999999</c:v>
                </c:pt>
                <c:pt idx="56">
                  <c:v>12.147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E96-4CAB-8A54-C4DBDE5A7CF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All vertices shared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Sheet1!$E$2:$E$58</c:f>
              <c:numCache>
                <c:formatCode>General</c:formatCode>
                <c:ptCount val="57"/>
                <c:pt idx="0">
                  <c:v>8.1000000000000003E-2</c:v>
                </c:pt>
                <c:pt idx="1">
                  <c:v>0.107</c:v>
                </c:pt>
                <c:pt idx="2">
                  <c:v>0.14199999999999999</c:v>
                </c:pt>
                <c:pt idx="3">
                  <c:v>0.16400000000000001</c:v>
                </c:pt>
                <c:pt idx="4">
                  <c:v>0.19</c:v>
                </c:pt>
                <c:pt idx="5">
                  <c:v>0.223</c:v>
                </c:pt>
                <c:pt idx="6">
                  <c:v>0.251</c:v>
                </c:pt>
                <c:pt idx="7">
                  <c:v>0.29599999999999999</c:v>
                </c:pt>
                <c:pt idx="8">
                  <c:v>0.33700000000000002</c:v>
                </c:pt>
                <c:pt idx="9">
                  <c:v>0.375</c:v>
                </c:pt>
                <c:pt idx="10">
                  <c:v>0.42399999999999999</c:v>
                </c:pt>
                <c:pt idx="11">
                  <c:v>0.47699999999999998</c:v>
                </c:pt>
                <c:pt idx="12">
                  <c:v>0.52800000000000002</c:v>
                </c:pt>
                <c:pt idx="13">
                  <c:v>0.58799999999999997</c:v>
                </c:pt>
                <c:pt idx="14">
                  <c:v>0.64400000000000002</c:v>
                </c:pt>
                <c:pt idx="15">
                  <c:v>0.72199999999999998</c:v>
                </c:pt>
                <c:pt idx="16">
                  <c:v>0.8</c:v>
                </c:pt>
                <c:pt idx="17">
                  <c:v>0.88800000000000001</c:v>
                </c:pt>
                <c:pt idx="18">
                  <c:v>0.94399999999999995</c:v>
                </c:pt>
                <c:pt idx="19">
                  <c:v>1.022</c:v>
                </c:pt>
                <c:pt idx="20">
                  <c:v>1.1160000000000001</c:v>
                </c:pt>
                <c:pt idx="21">
                  <c:v>1.2170000000000001</c:v>
                </c:pt>
                <c:pt idx="22">
                  <c:v>1.337</c:v>
                </c:pt>
                <c:pt idx="23">
                  <c:v>1.4419999999999999</c:v>
                </c:pt>
                <c:pt idx="24">
                  <c:v>1.526</c:v>
                </c:pt>
                <c:pt idx="25">
                  <c:v>1.615</c:v>
                </c:pt>
                <c:pt idx="26">
                  <c:v>1.7330000000000001</c:v>
                </c:pt>
                <c:pt idx="27">
                  <c:v>1.851</c:v>
                </c:pt>
                <c:pt idx="28">
                  <c:v>1.9890000000000001</c:v>
                </c:pt>
                <c:pt idx="29">
                  <c:v>2.1379999999999999</c:v>
                </c:pt>
                <c:pt idx="30">
                  <c:v>2.2669999999999999</c:v>
                </c:pt>
                <c:pt idx="31">
                  <c:v>2.3719999999999999</c:v>
                </c:pt>
                <c:pt idx="32">
                  <c:v>2.5249999999999999</c:v>
                </c:pt>
                <c:pt idx="33">
                  <c:v>2.665</c:v>
                </c:pt>
                <c:pt idx="34">
                  <c:v>2.8010000000000002</c:v>
                </c:pt>
                <c:pt idx="35">
                  <c:v>2.968</c:v>
                </c:pt>
                <c:pt idx="36">
                  <c:v>3.1680000000000001</c:v>
                </c:pt>
                <c:pt idx="37">
                  <c:v>3.335</c:v>
                </c:pt>
                <c:pt idx="38">
                  <c:v>3.5059999999999998</c:v>
                </c:pt>
                <c:pt idx="39">
                  <c:v>3.645</c:v>
                </c:pt>
                <c:pt idx="40">
                  <c:v>3.847</c:v>
                </c:pt>
                <c:pt idx="41">
                  <c:v>4.0289999999999999</c:v>
                </c:pt>
                <c:pt idx="42">
                  <c:v>4.2729999999999997</c:v>
                </c:pt>
                <c:pt idx="43">
                  <c:v>4.5030000000000001</c:v>
                </c:pt>
                <c:pt idx="44">
                  <c:v>4.734</c:v>
                </c:pt>
                <c:pt idx="45">
                  <c:v>4.9740000000000002</c:v>
                </c:pt>
                <c:pt idx="46">
                  <c:v>5.2030000000000003</c:v>
                </c:pt>
                <c:pt idx="47">
                  <c:v>5.39</c:v>
                </c:pt>
                <c:pt idx="48">
                  <c:v>5.6609999999999996</c:v>
                </c:pt>
                <c:pt idx="49">
                  <c:v>5.9269999999999996</c:v>
                </c:pt>
                <c:pt idx="50">
                  <c:v>6.1779999999999999</c:v>
                </c:pt>
                <c:pt idx="51">
                  <c:v>6.4139999999999997</c:v>
                </c:pt>
                <c:pt idx="52">
                  <c:v>6.7610000000000001</c:v>
                </c:pt>
                <c:pt idx="53">
                  <c:v>6.9640000000000004</c:v>
                </c:pt>
                <c:pt idx="54">
                  <c:v>7.234</c:v>
                </c:pt>
                <c:pt idx="55">
                  <c:v>7.5609999999999999</c:v>
                </c:pt>
                <c:pt idx="56">
                  <c:v>7.843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E96-4CAB-8A54-C4DBDE5A7C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9933480"/>
        <c:axId val="619932040"/>
      </c:lineChart>
      <c:catAx>
        <c:axId val="6199334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50" b="1"/>
                  <a:t>Tér nagysága (</a:t>
                </a:r>
                <a:r>
                  <a:rPr lang="en-US" sz="1050" b="1" baseline="0"/>
                  <a:t>n</a:t>
                </a:r>
                <a:r>
                  <a:rPr lang="en-US" sz="1050" b="1" baseline="30000"/>
                  <a:t>3</a:t>
                </a:r>
                <a:r>
                  <a:rPr lang="en-US" sz="1050" b="1"/>
                  <a:t>)</a:t>
                </a:r>
                <a:endParaRPr lang="hu-HU" sz="1050" b="1"/>
              </a:p>
            </c:rich>
          </c:tx>
          <c:layout>
            <c:manualLayout>
              <c:xMode val="edge"/>
              <c:yMode val="edge"/>
              <c:x val="0.45113520630061132"/>
              <c:y val="0.8504161979752531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19932040"/>
        <c:crosses val="autoZero"/>
        <c:auto val="1"/>
        <c:lblAlgn val="ctr"/>
        <c:lblOffset val="100"/>
        <c:noMultiLvlLbl val="0"/>
      </c:catAx>
      <c:valAx>
        <c:axId val="619932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1"/>
                  <a:t>Vertex szám (ezer)</a:t>
                </a:r>
                <a:endParaRPr lang="hu-HU" sz="10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19933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49232905786943"/>
          <c:y val="4.3650793650793648E-2"/>
          <c:w val="0.86913377092422517"/>
          <c:h val="0.7290538682664665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vertices shared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Sheet1!$B$2:$B$58</c:f>
              <c:numCache>
                <c:formatCode>General</c:formatCode>
                <c:ptCount val="57"/>
                <c:pt idx="0">
                  <c:v>11.2578125</c:v>
                </c:pt>
                <c:pt idx="1">
                  <c:v>14.609375</c:v>
                </c:pt>
                <c:pt idx="2">
                  <c:v>19.63671875</c:v>
                </c:pt>
                <c:pt idx="3">
                  <c:v>22.8359375</c:v>
                </c:pt>
                <c:pt idx="4">
                  <c:v>26.4921875</c:v>
                </c:pt>
                <c:pt idx="5">
                  <c:v>31.21484375</c:v>
                </c:pt>
                <c:pt idx="6">
                  <c:v>35.0234375</c:v>
                </c:pt>
                <c:pt idx="7">
                  <c:v>41.26953125</c:v>
                </c:pt>
                <c:pt idx="8">
                  <c:v>47.2109375</c:v>
                </c:pt>
                <c:pt idx="9">
                  <c:v>52.84765625</c:v>
                </c:pt>
                <c:pt idx="10">
                  <c:v>59.85546875</c:v>
                </c:pt>
                <c:pt idx="11">
                  <c:v>67.625</c:v>
                </c:pt>
                <c:pt idx="12">
                  <c:v>74.78515625</c:v>
                </c:pt>
                <c:pt idx="13">
                  <c:v>83.62109375</c:v>
                </c:pt>
                <c:pt idx="14">
                  <c:v>92.45703125</c:v>
                </c:pt>
                <c:pt idx="15">
                  <c:v>103.42578125</c:v>
                </c:pt>
                <c:pt idx="16">
                  <c:v>114.8515625</c:v>
                </c:pt>
                <c:pt idx="17">
                  <c:v>128.10546875</c:v>
                </c:pt>
                <c:pt idx="18">
                  <c:v>136.1796875</c:v>
                </c:pt>
                <c:pt idx="19">
                  <c:v>147.453125</c:v>
                </c:pt>
                <c:pt idx="20">
                  <c:v>161.46875</c:v>
                </c:pt>
                <c:pt idx="21">
                  <c:v>176.24609375</c:v>
                </c:pt>
                <c:pt idx="22">
                  <c:v>194.375</c:v>
                </c:pt>
                <c:pt idx="23">
                  <c:v>209.45703125</c:v>
                </c:pt>
                <c:pt idx="24">
                  <c:v>222.40625</c:v>
                </c:pt>
                <c:pt idx="25">
                  <c:v>235.35546875</c:v>
                </c:pt>
                <c:pt idx="26">
                  <c:v>253.1796875</c:v>
                </c:pt>
                <c:pt idx="27">
                  <c:v>270.39453125</c:v>
                </c:pt>
                <c:pt idx="28">
                  <c:v>291.11328125</c:v>
                </c:pt>
                <c:pt idx="29">
                  <c:v>313.35546875</c:v>
                </c:pt>
                <c:pt idx="30">
                  <c:v>332.85546875</c:v>
                </c:pt>
                <c:pt idx="31">
                  <c:v>348.39453125</c:v>
                </c:pt>
                <c:pt idx="32">
                  <c:v>370.63671875</c:v>
                </c:pt>
                <c:pt idx="33">
                  <c:v>391.8125</c:v>
                </c:pt>
                <c:pt idx="34">
                  <c:v>412.8359375</c:v>
                </c:pt>
                <c:pt idx="35">
                  <c:v>437.66796875</c:v>
                </c:pt>
                <c:pt idx="36">
                  <c:v>467.6796875</c:v>
                </c:pt>
                <c:pt idx="37">
                  <c:v>492.51171875</c:v>
                </c:pt>
                <c:pt idx="38">
                  <c:v>518.10546875</c:v>
                </c:pt>
                <c:pt idx="39">
                  <c:v>538.82421875</c:v>
                </c:pt>
                <c:pt idx="40">
                  <c:v>568.8359375</c:v>
                </c:pt>
                <c:pt idx="41">
                  <c:v>596.2578125</c:v>
                </c:pt>
                <c:pt idx="42">
                  <c:v>632.66796875</c:v>
                </c:pt>
                <c:pt idx="43">
                  <c:v>667.25</c:v>
                </c:pt>
                <c:pt idx="44">
                  <c:v>701.984375</c:v>
                </c:pt>
                <c:pt idx="45">
                  <c:v>737.6328125</c:v>
                </c:pt>
                <c:pt idx="46">
                  <c:v>771.91015625</c:v>
                </c:pt>
                <c:pt idx="47">
                  <c:v>799.94140625</c:v>
                </c:pt>
                <c:pt idx="48">
                  <c:v>840.46484375</c:v>
                </c:pt>
                <c:pt idx="49">
                  <c:v>880.2265625</c:v>
                </c:pt>
                <c:pt idx="50">
                  <c:v>917.85546875</c:v>
                </c:pt>
                <c:pt idx="51">
                  <c:v>953.50390625</c:v>
                </c:pt>
                <c:pt idx="52">
                  <c:v>1006.0625</c:v>
                </c:pt>
                <c:pt idx="53">
                  <c:v>1036.68359375</c:v>
                </c:pt>
                <c:pt idx="54">
                  <c:v>1077.0546875</c:v>
                </c:pt>
                <c:pt idx="55">
                  <c:v>1126.26171875</c:v>
                </c:pt>
                <c:pt idx="56">
                  <c:v>1169.22265625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16-4F85-8654-6D82A241B65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Cube vertices shared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Sheet1!$C$2:$C$58</c:f>
              <c:numCache>
                <c:formatCode>General</c:formatCode>
                <c:ptCount val="57"/>
                <c:pt idx="0">
                  <c:v>8.2578125</c:v>
                </c:pt>
                <c:pt idx="1">
                  <c:v>10.578125</c:v>
                </c:pt>
                <c:pt idx="2">
                  <c:v>14.05859375</c:v>
                </c:pt>
                <c:pt idx="3">
                  <c:v>16.2734375</c:v>
                </c:pt>
                <c:pt idx="4">
                  <c:v>18.8046875</c:v>
                </c:pt>
                <c:pt idx="5">
                  <c:v>22.07421875</c:v>
                </c:pt>
                <c:pt idx="6">
                  <c:v>24.7109375</c:v>
                </c:pt>
                <c:pt idx="7">
                  <c:v>29.03515625</c:v>
                </c:pt>
                <c:pt idx="8">
                  <c:v>33.1484375</c:v>
                </c:pt>
                <c:pt idx="9">
                  <c:v>37.05078125</c:v>
                </c:pt>
                <c:pt idx="10">
                  <c:v>41.90234375</c:v>
                </c:pt>
                <c:pt idx="11">
                  <c:v>47.28125</c:v>
                </c:pt>
                <c:pt idx="12">
                  <c:v>52.23828125</c:v>
                </c:pt>
                <c:pt idx="13">
                  <c:v>58.35546875</c:v>
                </c:pt>
                <c:pt idx="14">
                  <c:v>64.47265625</c:v>
                </c:pt>
                <c:pt idx="15">
                  <c:v>72.06640625</c:v>
                </c:pt>
                <c:pt idx="16">
                  <c:v>79.9765625</c:v>
                </c:pt>
                <c:pt idx="17">
                  <c:v>89.15234375</c:v>
                </c:pt>
                <c:pt idx="18">
                  <c:v>94.7421875</c:v>
                </c:pt>
                <c:pt idx="19">
                  <c:v>102.546875</c:v>
                </c:pt>
                <c:pt idx="20">
                  <c:v>112.25</c:v>
                </c:pt>
                <c:pt idx="21">
                  <c:v>122.48046875</c:v>
                </c:pt>
                <c:pt idx="22">
                  <c:v>135.03125</c:v>
                </c:pt>
                <c:pt idx="23">
                  <c:v>145.47265625</c:v>
                </c:pt>
                <c:pt idx="24">
                  <c:v>154.4375</c:v>
                </c:pt>
                <c:pt idx="25">
                  <c:v>163.40234375</c:v>
                </c:pt>
                <c:pt idx="26">
                  <c:v>175.7421875</c:v>
                </c:pt>
                <c:pt idx="27">
                  <c:v>187.66015625</c:v>
                </c:pt>
                <c:pt idx="28">
                  <c:v>202.00390625</c:v>
                </c:pt>
                <c:pt idx="29">
                  <c:v>217.40234375</c:v>
                </c:pt>
                <c:pt idx="30">
                  <c:v>230.90234375</c:v>
                </c:pt>
                <c:pt idx="31">
                  <c:v>241.66015625</c:v>
                </c:pt>
                <c:pt idx="32">
                  <c:v>257.05859375</c:v>
                </c:pt>
                <c:pt idx="33">
                  <c:v>271.71875</c:v>
                </c:pt>
                <c:pt idx="34">
                  <c:v>286.2734375</c:v>
                </c:pt>
                <c:pt idx="35">
                  <c:v>303.46484375</c:v>
                </c:pt>
                <c:pt idx="36">
                  <c:v>324.2421875</c:v>
                </c:pt>
                <c:pt idx="37">
                  <c:v>341.43359375</c:v>
                </c:pt>
                <c:pt idx="38">
                  <c:v>359.15234375</c:v>
                </c:pt>
                <c:pt idx="39">
                  <c:v>373.49609375</c:v>
                </c:pt>
                <c:pt idx="40">
                  <c:v>394.2734375</c:v>
                </c:pt>
                <c:pt idx="41">
                  <c:v>413.2578125</c:v>
                </c:pt>
                <c:pt idx="42">
                  <c:v>438.46484375</c:v>
                </c:pt>
                <c:pt idx="43">
                  <c:v>462.40625</c:v>
                </c:pt>
                <c:pt idx="44">
                  <c:v>486.453125</c:v>
                </c:pt>
                <c:pt idx="45">
                  <c:v>511.1328125</c:v>
                </c:pt>
                <c:pt idx="46">
                  <c:v>534.86328125</c:v>
                </c:pt>
                <c:pt idx="47">
                  <c:v>554.26953125</c:v>
                </c:pt>
                <c:pt idx="48">
                  <c:v>582.32421875</c:v>
                </c:pt>
                <c:pt idx="49">
                  <c:v>609.8515625</c:v>
                </c:pt>
                <c:pt idx="50">
                  <c:v>635.90234375</c:v>
                </c:pt>
                <c:pt idx="51">
                  <c:v>660.58203125</c:v>
                </c:pt>
                <c:pt idx="52">
                  <c:v>696.96875</c:v>
                </c:pt>
                <c:pt idx="53">
                  <c:v>718.16796875</c:v>
                </c:pt>
                <c:pt idx="54">
                  <c:v>746.1171875</c:v>
                </c:pt>
                <c:pt idx="55">
                  <c:v>780.18359375</c:v>
                </c:pt>
                <c:pt idx="56">
                  <c:v>809.92578125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16-4F85-8654-6D82A241B65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Mesh vertices 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Sheet1!$D$2:$D$58</c:f>
              <c:numCache>
                <c:formatCode>General</c:formatCode>
                <c:ptCount val="57"/>
                <c:pt idx="0">
                  <c:v>5.6796875</c:v>
                </c:pt>
                <c:pt idx="1">
                  <c:v>6.9453125</c:v>
                </c:pt>
                <c:pt idx="2">
                  <c:v>8.64453125</c:v>
                </c:pt>
                <c:pt idx="3">
                  <c:v>9.8515625</c:v>
                </c:pt>
                <c:pt idx="4">
                  <c:v>11.1875</c:v>
                </c:pt>
                <c:pt idx="5">
                  <c:v>13.05078125</c:v>
                </c:pt>
                <c:pt idx="6">
                  <c:v>14.65625</c:v>
                </c:pt>
                <c:pt idx="7">
                  <c:v>16.91796875</c:v>
                </c:pt>
                <c:pt idx="8">
                  <c:v>18.828125</c:v>
                </c:pt>
                <c:pt idx="9">
                  <c:v>21.30078125</c:v>
                </c:pt>
                <c:pt idx="10">
                  <c:v>23.62109375</c:v>
                </c:pt>
                <c:pt idx="11">
                  <c:v>26.328125</c:v>
                </c:pt>
                <c:pt idx="12">
                  <c:v>29.10546875</c:v>
                </c:pt>
                <c:pt idx="13">
                  <c:v>32.12890625</c:v>
                </c:pt>
                <c:pt idx="14">
                  <c:v>34.98828125</c:v>
                </c:pt>
                <c:pt idx="15">
                  <c:v>38.43359375</c:v>
                </c:pt>
                <c:pt idx="16">
                  <c:v>42.1015625</c:v>
                </c:pt>
                <c:pt idx="17">
                  <c:v>46.61328125</c:v>
                </c:pt>
                <c:pt idx="18">
                  <c:v>49.71875</c:v>
                </c:pt>
                <c:pt idx="19">
                  <c:v>53.1640625</c:v>
                </c:pt>
                <c:pt idx="20">
                  <c:v>57.21875</c:v>
                </c:pt>
                <c:pt idx="21">
                  <c:v>62.10546875</c:v>
                </c:pt>
                <c:pt idx="22">
                  <c:v>66.96875</c:v>
                </c:pt>
                <c:pt idx="23">
                  <c:v>71.97265625</c:v>
                </c:pt>
                <c:pt idx="24">
                  <c:v>76.0390625</c:v>
                </c:pt>
                <c:pt idx="25">
                  <c:v>80.57421875</c:v>
                </c:pt>
                <c:pt idx="26">
                  <c:v>86.5390625</c:v>
                </c:pt>
                <c:pt idx="27">
                  <c:v>91.82421875</c:v>
                </c:pt>
                <c:pt idx="28">
                  <c:v>98.36328125</c:v>
                </c:pt>
                <c:pt idx="29">
                  <c:v>105.44140625</c:v>
                </c:pt>
                <c:pt idx="30">
                  <c:v>112.07421875</c:v>
                </c:pt>
                <c:pt idx="31">
                  <c:v>117.46484375</c:v>
                </c:pt>
                <c:pt idx="32">
                  <c:v>124.40234375</c:v>
                </c:pt>
                <c:pt idx="33">
                  <c:v>131.4453125</c:v>
                </c:pt>
                <c:pt idx="34">
                  <c:v>138.6875</c:v>
                </c:pt>
                <c:pt idx="35">
                  <c:v>146.19921875</c:v>
                </c:pt>
                <c:pt idx="36">
                  <c:v>155.9609375</c:v>
                </c:pt>
                <c:pt idx="37">
                  <c:v>163.68359375</c:v>
                </c:pt>
                <c:pt idx="38">
                  <c:v>171.65234375</c:v>
                </c:pt>
                <c:pt idx="39">
                  <c:v>178.14453125</c:v>
                </c:pt>
                <c:pt idx="40">
                  <c:v>187.390625</c:v>
                </c:pt>
                <c:pt idx="41">
                  <c:v>197.234375</c:v>
                </c:pt>
                <c:pt idx="42">
                  <c:v>208.35546875</c:v>
                </c:pt>
                <c:pt idx="43">
                  <c:v>218.4921875</c:v>
                </c:pt>
                <c:pt idx="44">
                  <c:v>228.7109375</c:v>
                </c:pt>
                <c:pt idx="45">
                  <c:v>240.2421875</c:v>
                </c:pt>
                <c:pt idx="46">
                  <c:v>250.87109375</c:v>
                </c:pt>
                <c:pt idx="47">
                  <c:v>259.66015625</c:v>
                </c:pt>
                <c:pt idx="48">
                  <c:v>271.37890625</c:v>
                </c:pt>
                <c:pt idx="49">
                  <c:v>283.671875</c:v>
                </c:pt>
                <c:pt idx="50">
                  <c:v>295.26171875</c:v>
                </c:pt>
                <c:pt idx="51">
                  <c:v>307.51953125</c:v>
                </c:pt>
                <c:pt idx="52">
                  <c:v>323.1171875</c:v>
                </c:pt>
                <c:pt idx="53">
                  <c:v>333.98046875</c:v>
                </c:pt>
                <c:pt idx="54">
                  <c:v>347.234375</c:v>
                </c:pt>
                <c:pt idx="55">
                  <c:v>363.06640625</c:v>
                </c:pt>
                <c:pt idx="56">
                  <c:v>376.02734375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16-4F85-8654-6D82A241B657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All vertices shared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Sheet1!$E$2:$E$58</c:f>
              <c:numCache>
                <c:formatCode>General</c:formatCode>
                <c:ptCount val="57"/>
                <c:pt idx="0">
                  <c:v>4.15625</c:v>
                </c:pt>
                <c:pt idx="1">
                  <c:v>5.0234375</c:v>
                </c:pt>
                <c:pt idx="2">
                  <c:v>6.23046875</c:v>
                </c:pt>
                <c:pt idx="3">
                  <c:v>6.9921875</c:v>
                </c:pt>
                <c:pt idx="4">
                  <c:v>7.8828125</c:v>
                </c:pt>
                <c:pt idx="5">
                  <c:v>9.01953125</c:v>
                </c:pt>
                <c:pt idx="6">
                  <c:v>9.96875</c:v>
                </c:pt>
                <c:pt idx="7">
                  <c:v>11.50390625</c:v>
                </c:pt>
                <c:pt idx="8">
                  <c:v>12.921875</c:v>
                </c:pt>
                <c:pt idx="9">
                  <c:v>14.24609375</c:v>
                </c:pt>
                <c:pt idx="10">
                  <c:v>15.93359375</c:v>
                </c:pt>
                <c:pt idx="11">
                  <c:v>17.7734375</c:v>
                </c:pt>
                <c:pt idx="12">
                  <c:v>19.51953125</c:v>
                </c:pt>
                <c:pt idx="13">
                  <c:v>21.60546875</c:v>
                </c:pt>
                <c:pt idx="14">
                  <c:v>23.59765625</c:v>
                </c:pt>
                <c:pt idx="15">
                  <c:v>26.26953125</c:v>
                </c:pt>
                <c:pt idx="16">
                  <c:v>28.9765625</c:v>
                </c:pt>
                <c:pt idx="17">
                  <c:v>32.05859375</c:v>
                </c:pt>
                <c:pt idx="18">
                  <c:v>33.9921875</c:v>
                </c:pt>
                <c:pt idx="19">
                  <c:v>36.6875</c:v>
                </c:pt>
                <c:pt idx="20">
                  <c:v>39.96875</c:v>
                </c:pt>
                <c:pt idx="21">
                  <c:v>43.47265625</c:v>
                </c:pt>
                <c:pt idx="22">
                  <c:v>47.6796875</c:v>
                </c:pt>
                <c:pt idx="23">
                  <c:v>51.30078125</c:v>
                </c:pt>
                <c:pt idx="24">
                  <c:v>54.265625</c:v>
                </c:pt>
                <c:pt idx="25">
                  <c:v>57.34765625</c:v>
                </c:pt>
                <c:pt idx="26">
                  <c:v>61.484375</c:v>
                </c:pt>
                <c:pt idx="27">
                  <c:v>65.57421875</c:v>
                </c:pt>
                <c:pt idx="28">
                  <c:v>70.40234375</c:v>
                </c:pt>
                <c:pt idx="29">
                  <c:v>75.60546875</c:v>
                </c:pt>
                <c:pt idx="30">
                  <c:v>80.12890625</c:v>
                </c:pt>
                <c:pt idx="31">
                  <c:v>83.78515625</c:v>
                </c:pt>
                <c:pt idx="32">
                  <c:v>89.08203125</c:v>
                </c:pt>
                <c:pt idx="33">
                  <c:v>93.9921875</c:v>
                </c:pt>
                <c:pt idx="34">
                  <c:v>98.796875</c:v>
                </c:pt>
                <c:pt idx="35">
                  <c:v>104.62109375</c:v>
                </c:pt>
                <c:pt idx="36">
                  <c:v>111.6171875</c:v>
                </c:pt>
                <c:pt idx="37">
                  <c:v>117.44140625</c:v>
                </c:pt>
                <c:pt idx="38">
                  <c:v>123.41796875</c:v>
                </c:pt>
                <c:pt idx="39">
                  <c:v>128.26953125</c:v>
                </c:pt>
                <c:pt idx="40">
                  <c:v>135.3125</c:v>
                </c:pt>
                <c:pt idx="41">
                  <c:v>141.6875</c:v>
                </c:pt>
                <c:pt idx="42">
                  <c:v>150.20703125</c:v>
                </c:pt>
                <c:pt idx="43">
                  <c:v>158.2578125</c:v>
                </c:pt>
                <c:pt idx="44">
                  <c:v>166.34375</c:v>
                </c:pt>
                <c:pt idx="45">
                  <c:v>174.7109375</c:v>
                </c:pt>
                <c:pt idx="46">
                  <c:v>182.71484375</c:v>
                </c:pt>
                <c:pt idx="47">
                  <c:v>189.25390625</c:v>
                </c:pt>
                <c:pt idx="48">
                  <c:v>198.72265625</c:v>
                </c:pt>
                <c:pt idx="49">
                  <c:v>208.015625</c:v>
                </c:pt>
                <c:pt idx="50">
                  <c:v>216.79296875</c:v>
                </c:pt>
                <c:pt idx="51">
                  <c:v>225.06640625</c:v>
                </c:pt>
                <c:pt idx="52">
                  <c:v>237.2421875</c:v>
                </c:pt>
                <c:pt idx="53">
                  <c:v>244.35546875</c:v>
                </c:pt>
                <c:pt idx="54">
                  <c:v>253.7890625</c:v>
                </c:pt>
                <c:pt idx="55">
                  <c:v>265.23828125</c:v>
                </c:pt>
                <c:pt idx="56">
                  <c:v>275.15234375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C16-4F85-8654-6D82A241B6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1115592"/>
        <c:axId val="401118472"/>
      </c:lineChart>
      <c:catAx>
        <c:axId val="4011155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Tér nagysága (n</a:t>
                </a:r>
                <a:r>
                  <a:rPr lang="en-US" sz="1000" b="1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3</a:t>
                </a: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)</a:t>
                </a:r>
                <a:endParaRPr lang="hu-HU" sz="1000" b="1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01118472"/>
        <c:crosses val="autoZero"/>
        <c:auto val="1"/>
        <c:lblAlgn val="ctr"/>
        <c:lblOffset val="100"/>
        <c:noMultiLvlLbl val="0"/>
      </c:catAx>
      <c:valAx>
        <c:axId val="401118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Mesh</a:t>
                </a:r>
                <a:r>
                  <a:rPr lang="en-US" b="1" baseline="0"/>
                  <a:t> mérete a memóriában (KiB)</a:t>
                </a:r>
                <a:endParaRPr lang="hu-HU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01115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Gra</b:Tag>
    <b:SourceType>InternetSite</b:SourceType>
    <b:Guid>{2C46EBE5-E20D-4103-ABEA-F072D5548A75}</b:Guid>
    <b:Author>
      <b:Author>
        <b:Corporate>Grand View Research</b:Corporate>
      </b:Author>
    </b:Author>
    <b:Title>Video Game Market</b:Title>
    <b:InternetSiteTitle>Grand View Research</b:InternetSiteTitle>
    <b:URL>https://www.grandviewresearch.com/industry-analysis/video-game-market#:~:text=b.-,The%20global%20video%20game%20market%20size%20was%20estimated%20at%20USD,USD%20583.69%20billion%20by%202030</b:URL>
    <b:RefOrder>1</b:RefOrder>
  </b:Source>
  <b:Source>
    <b:Tag>Nat22</b:Tag>
    <b:SourceType>InternetSite</b:SourceType>
    <b:Guid>{79D851FD-1A56-46EF-95A1-32C782BCBD2C}</b:Guid>
    <b:Author>
      <b:Author>
        <b:Corporate>National Institute of Biomedical Imaging and Bioengineering</b:Corporate>
      </b:Author>
    </b:Author>
    <b:Title>Computed Tomography (CT)</b:Title>
    <b:InternetSiteTitle>Nibih</b:InternetSiteTitle>
    <b:Year>2022</b:Year>
    <b:Month>Június</b:Month>
    <b:URL>https://www.nibib.nih.gov/science-education/science-topics/computed-tomography-ct</b:URL>
    <b:RefOrder>3</b:RefOrder>
  </b:Source>
  <b:Source>
    <b:Tag>MarchingCubes</b:Tag>
    <b:SourceType>ConferenceProceedings</b:SourceType>
    <b:Guid>{A0423909-3642-462A-8D4C-ACA3E119D972}</b:Guid>
    <b:Title>Marching Cubes: A High Resolution 3D Surface Construction Algorithm</b:Title>
    <b:Year>1987</b:Year>
    <b:Pages>163-169</b:Pages>
    <b:ConferenceName>SIGGRAPH</b:ConferenceName>
    <b:City>Anaheim</b:City>
    <b:Author>
      <b:Author>
        <b:NameList>
          <b:Person>
            <b:Last>Lorensen</b:Last>
            <b:First>William</b:First>
            <b:Middle>E.</b:Middle>
          </b:Person>
          <b:Person>
            <b:Last>Cline</b:Last>
            <b:First>Harvey</b:First>
            <b:Middle>E.</b:Middle>
          </b:Person>
        </b:NameList>
      </b:Author>
    </b:Author>
    <b:RefOrder>2</b:RefOrder>
  </b:Source>
  <b:Source>
    <b:Tag>US4710876A</b:Tag>
    <b:SourceType>Patent</b:SourceType>
    <b:Guid>{F2E074FD-C1F2-47D9-B33F-2BDE654FD064}</b:Guid>
    <b:Year>1987</b:Year>
    <b:Author>
      <b:Inventor>
        <b:NameList>
          <b:Person>
            <b:Last>Cline</b:Last>
            <b:First>Harvey</b:First>
            <b:Middle>E.</b:Middle>
          </b:Person>
          <b:Person>
            <b:Last>Lorensen</b:Last>
            <b:First>William</b:First>
            <b:Middle>E.</b:Middle>
          </b:Person>
        </b:NameList>
      </b:Inventor>
    </b:Author>
    <b:CountryRegion>United States of America</b:CountryRegion>
    <b:PatentNumber>US4710876A</b:PatentNumber>
    <b:RefOrder>4</b:RefOrder>
  </b:Source>
</b:Sources>
</file>

<file path=customXml/itemProps1.xml><?xml version="1.0" encoding="utf-8"?>
<ds:datastoreItem xmlns:ds="http://schemas.openxmlformats.org/officeDocument/2006/customXml" ds:itemID="{33E11A64-3241-44FA-B0A7-66704A63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11084</TotalTime>
  <Pages>21</Pages>
  <Words>5152</Words>
  <Characters>35551</Characters>
  <Application>Microsoft Office Word</Application>
  <DocSecurity>0</DocSecurity>
  <Lines>296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Videójáték készítés</vt:lpstr>
      <vt:lpstr/>
    </vt:vector>
  </TitlesOfParts>
  <Company/>
  <LinksUpToDate>false</LinksUpToDate>
  <CharactersWithSpaces>40622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Videójáték készítés</dc:title>
  <dc:subject>Unity, Procedurális Generálás, Marching Cubes Algoritmus</dc:subject>
  <dc:creator>Gergely Piltz</dc:creator>
  <cp:keywords/>
  <dc:description/>
  <cp:lastModifiedBy>Gergely Piltz</cp:lastModifiedBy>
  <cp:revision>117</cp:revision>
  <dcterms:created xsi:type="dcterms:W3CDTF">2024-03-29T11:45:00Z</dcterms:created>
  <dcterms:modified xsi:type="dcterms:W3CDTF">2024-06-27T23:05:00Z</dcterms:modified>
</cp:coreProperties>
</file>