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3813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44E3D" w14:textId="1C0D27B4" w:rsidR="00A3035E" w:rsidRDefault="00A3035E">
          <w:pPr>
            <w:pStyle w:val="TOCHeading"/>
          </w:pPr>
          <w:r>
            <w:t>Tartalom</w:t>
          </w:r>
        </w:p>
        <w:p w14:paraId="6E709895" w14:textId="135716D1" w:rsidR="00893C5A" w:rsidRDefault="00A303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6775" w:history="1">
            <w:r w:rsidR="00893C5A" w:rsidRPr="00540041">
              <w:rPr>
                <w:rStyle w:val="Hyperlink"/>
                <w:noProof/>
              </w:rPr>
              <w:t>Miért érdemes játékfejlesztéssel foglalkozni?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2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09A8E94" w14:textId="61856D9F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6" w:history="1">
            <w:r w:rsidR="00893C5A" w:rsidRPr="00540041">
              <w:rPr>
                <w:rStyle w:val="Hyperlink"/>
                <w:noProof/>
              </w:rPr>
              <w:t>Játék Leírása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2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45CA6BE" w14:textId="15D66220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7" w:history="1">
            <w:r w:rsidR="00893C5A" w:rsidRPr="00540041">
              <w:rPr>
                <w:rStyle w:val="Hyperlink"/>
                <w:noProof/>
              </w:rPr>
              <w:t>Fejezetek rövid ismertetése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_Toc165406777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175C548" w14:textId="700014E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8" w:history="1">
            <w:r w:rsidR="00893C5A" w:rsidRPr="00540041">
              <w:rPr>
                <w:rStyle w:val="Hyperlink"/>
                <w:noProof/>
              </w:rPr>
              <w:t>Elémeti háttér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_Toc165406778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3E1E112E" w14:textId="1E600FC0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9" w:history="1">
            <w:r w:rsidR="00893C5A" w:rsidRPr="00540041">
              <w:rPr>
                <w:rStyle w:val="Hyperlink"/>
                <w:noProof/>
              </w:rPr>
              <w:t>Voxel Technológiák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_Toc165406779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285EA21" w14:textId="4535790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0" w:history="1">
            <w:r w:rsidR="00893C5A" w:rsidRPr="00540041">
              <w:rPr>
                <w:rStyle w:val="Hyperlink"/>
                <w:noProof/>
              </w:rPr>
              <w:t>Voxel és voxeljáték definíció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_Toc165406780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0673B45B" w14:textId="04FE44A2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1" w:history="1">
            <w:r w:rsidR="00893C5A" w:rsidRPr="00540041">
              <w:rPr>
                <w:rStyle w:val="Hyperlink"/>
                <w:noProof/>
              </w:rPr>
              <w:t>Kettő Dimenziós Voxelek (Terraria)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_Toc165406781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4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1FDABBA9" w14:textId="70249164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2" w:history="1">
            <w:r w:rsidR="00893C5A" w:rsidRPr="00540041">
              <w:rPr>
                <w:rStyle w:val="Hyperlink"/>
                <w:noProof/>
              </w:rPr>
              <w:t>Három Dimenziós Voxelek (Minecraft)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_Toc165406782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4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55E0981" w14:textId="42C3CE69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3" w:history="1">
            <w:r w:rsidR="00893C5A" w:rsidRPr="00540041">
              <w:rPr>
                <w:rStyle w:val="Hyperlink"/>
                <w:noProof/>
              </w:rPr>
              <w:t>Mesh Előállítás, Megjelenítés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_Toc165406783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39F5BCD" w14:textId="33EB518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4" w:history="1">
            <w:r w:rsidR="00893C5A" w:rsidRPr="00540041">
              <w:rPr>
                <w:rStyle w:val="Hyperlink"/>
                <w:noProof/>
              </w:rPr>
              <w:t>Miért a Marching Cubesra esett a választás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_Toc165406784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33919B52" w14:textId="2F489B1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5" w:history="1">
            <w:r w:rsidR="00893C5A" w:rsidRPr="00540041">
              <w:rPr>
                <w:rStyle w:val="Hyperlink"/>
                <w:noProof/>
              </w:rPr>
              <w:t>Marching cubes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4005614" w14:textId="4BED4D43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6" w:history="1">
            <w:r w:rsidR="00893C5A" w:rsidRPr="00540041">
              <w:rPr>
                <w:rStyle w:val="Hyperlink"/>
                <w:noProof/>
              </w:rPr>
              <w:t>Hol használatos a Marching Cubes algoritmus?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BF32D6F" w14:textId="0A8A343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7" w:history="1">
            <w:r w:rsidR="00893C5A" w:rsidRPr="00540041">
              <w:rPr>
                <w:rStyle w:val="Hyperlink"/>
                <w:noProof/>
              </w:rPr>
              <w:t>Orvosi Tudomány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_Toc165406787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B22D204" w14:textId="57087295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8" w:history="1">
            <w:r w:rsidR="00893C5A" w:rsidRPr="00540041">
              <w:rPr>
                <w:rStyle w:val="Hyperlink"/>
                <w:noProof/>
              </w:rPr>
              <w:t>CAD és szimulációs szoftverek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_Toc165406788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6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11DFC35D" w14:textId="63E17578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9" w:history="1">
            <w:r w:rsidR="00893C5A" w:rsidRPr="00540041">
              <w:rPr>
                <w:rStyle w:val="Hyperlink"/>
                <w:noProof/>
              </w:rPr>
              <w:t>Az algoritmus működése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_Toc165406789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7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0568D71" w14:textId="728569CB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0" w:history="1">
            <w:r w:rsidR="00893C5A" w:rsidRPr="00540041">
              <w:rPr>
                <w:rStyle w:val="Hyperlink"/>
                <w:noProof/>
              </w:rPr>
              <w:t>A Sokszöghalmaz Előállítása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_Toc165406790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37D0CE8" w14:textId="4F83FD5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1" w:history="1">
            <w:r w:rsidR="00893C5A" w:rsidRPr="00540041">
              <w:rPr>
                <w:rStyle w:val="Hyperlink"/>
                <w:noProof/>
              </w:rPr>
              <w:t>Lookup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_Toc165406791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0F64E67E" w14:textId="57A43992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2" w:history="1">
            <w:r w:rsidR="00893C5A" w:rsidRPr="00540041">
              <w:rPr>
                <w:rStyle w:val="Hyperlink"/>
                <w:noProof/>
              </w:rPr>
              <w:t>Edge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_Toc165406792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CEB2AD2" w14:textId="379836FC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3" w:history="1">
            <w:r w:rsidR="00893C5A" w:rsidRPr="00540041">
              <w:rPr>
                <w:rStyle w:val="Hyperlink"/>
                <w:noProof/>
              </w:rPr>
              <w:t>Corner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_Toc165406793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4D672DC" w14:textId="1C425ABE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4" w:history="1">
            <w:r w:rsidR="00893C5A" w:rsidRPr="00540041">
              <w:rPr>
                <w:rStyle w:val="Hyperlink"/>
                <w:noProof/>
              </w:rPr>
              <w:t>Pszeuorandom Generálás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_Toc165406794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10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2014115" w14:textId="167CA10C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5" w:history="1">
            <w:r w:rsidR="00893C5A" w:rsidRPr="00540041">
              <w:rPr>
                <w:rStyle w:val="Hyperlink"/>
                <w:noProof/>
              </w:rPr>
              <w:t>Perlin Noise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10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52A9054" w14:textId="27776C05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6" w:history="1">
            <w:r w:rsidR="00893C5A" w:rsidRPr="00540041">
              <w:rPr>
                <w:rStyle w:val="Hyperlink"/>
                <w:noProof/>
              </w:rPr>
              <w:t>Hivatkozások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11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3F6147D" w14:textId="0CEFCE38" w:rsidR="00A3035E" w:rsidRDefault="00A3035E" w:rsidP="008019B9">
          <w:r>
            <w:rPr>
              <w:b/>
              <w:bCs/>
            </w:rPr>
            <w:fldChar w:fldCharType="end"/>
          </w:r>
        </w:p>
      </w:sdtContent>
    </w:sdt>
    <w:p w14:paraId="0FC6BA14" w14:textId="02425CA0" w:rsidR="00B5372E" w:rsidRDefault="00B5372E">
      <w:r>
        <w:br w:type="page"/>
      </w:r>
    </w:p>
    <w:p w14:paraId="7833C789" w14:textId="2F23E9A2" w:rsidR="008E161E" w:rsidRDefault="008E161E" w:rsidP="006063DF">
      <w:pPr>
        <w:pStyle w:val="Heading1"/>
      </w:pPr>
      <w:bookmarkStart w:id="0" w:name="_Toc165406775"/>
      <w:r>
        <w:lastRenderedPageBreak/>
        <w:t>Miért érdemes játékfejlesztéssel foglalkozni</w:t>
      </w:r>
      <w:r w:rsidR="006B0D1B">
        <w:t>?</w:t>
      </w:r>
      <w:bookmarkEnd w:id="0"/>
    </w:p>
    <w:p w14:paraId="0369B700" w14:textId="0A7FF537" w:rsidR="006B0D1B" w:rsidRDefault="009F103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videójáték ipar az informatika fejlődésével együtt rohamos lépésben halad előre. </w:t>
      </w:r>
      <w:r w:rsidR="00AB24D2">
        <w:rPr>
          <w:sz w:val="24"/>
          <w:szCs w:val="24"/>
        </w:rPr>
        <w:t xml:space="preserve">Az informatika és azon belül a videójáték fejlesztés is egy nagyon összetett iparág, amiben mindenki megtalálhatja a saját stílusának, érdeklődési körének megfelelő irányt. A videójáték fejlesztés emellett egy magas profitot generáló terület, kifejezetten az elmúlt években.  </w:t>
      </w:r>
    </w:p>
    <w:p w14:paraId="01D49412" w14:textId="69C5BC65" w:rsidR="00A3035E" w:rsidRDefault="008019B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globális videojáték-piac 2022-ben 217,06 milliárd dollárra volt becsülve és 2023 és 2030 között 13,4%-os</w:t>
      </w:r>
      <w:r w:rsidRPr="008019B9">
        <w:rPr>
          <w:sz w:val="24"/>
          <w:szCs w:val="24"/>
        </w:rPr>
        <w:t xml:space="preserve"> </w:t>
      </w:r>
      <w:r w:rsidRPr="0008014B">
        <w:rPr>
          <w:sz w:val="24"/>
          <w:szCs w:val="24"/>
        </w:rPr>
        <w:t>összetett éves növekedési rátá</w:t>
      </w:r>
      <w:r>
        <w:rPr>
          <w:sz w:val="24"/>
          <w:szCs w:val="24"/>
        </w:rPr>
        <w:t>ra lehet számítani. 2030-ra vélhetően meg fogja haladni a 580 milliárd dollárd. A piac bővülése köszönhető az online játékok térhódításának, amelyet a széles sávszélességű internetkapcsolat széleskörű elérhetősége tett lehetővé, emellett a mobiljátékok iránti kereslet is növekszik, miközben a 3D játékokra is folyamatosan nagy a kereslet.</w:t>
      </w:r>
      <w:sdt>
        <w:sdtPr>
          <w:rPr>
            <w:sz w:val="24"/>
            <w:szCs w:val="24"/>
          </w:rPr>
          <w:id w:val="-1560540308"/>
          <w:citation/>
        </w:sdtPr>
        <w:sdtContent>
          <w:r w:rsidR="00A3035E">
            <w:rPr>
              <w:sz w:val="24"/>
              <w:szCs w:val="24"/>
            </w:rPr>
            <w:fldChar w:fldCharType="begin"/>
          </w:r>
          <w:r w:rsidR="00A3035E">
            <w:rPr>
              <w:sz w:val="24"/>
              <w:szCs w:val="24"/>
              <w:lang w:val="en-US"/>
            </w:rPr>
            <w:instrText xml:space="preserve"> CITATION Gra \l 1033 </w:instrText>
          </w:r>
          <w:r w:rsidR="00A3035E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(Grand View Research, n.d.)</w:t>
          </w:r>
          <w:r w:rsidR="00A3035E">
            <w:rPr>
              <w:sz w:val="24"/>
              <w:szCs w:val="24"/>
            </w:rPr>
            <w:fldChar w:fldCharType="end"/>
          </w:r>
        </w:sdtContent>
      </w:sdt>
    </w:p>
    <w:p w14:paraId="3CE0BC84" w14:textId="53412020" w:rsidR="00091192" w:rsidRDefault="00F118AA" w:rsidP="002F7C73">
      <w:pPr>
        <w:jc w:val="both"/>
        <w:rPr>
          <w:sz w:val="24"/>
          <w:szCs w:val="24"/>
        </w:rPr>
      </w:pPr>
      <w:r w:rsidRPr="00F118AA">
        <w:rPr>
          <w:sz w:val="24"/>
          <w:szCs w:val="24"/>
        </w:rPr>
        <w:t>A gazdaság hullámvölgyei ellenére a videojáték-ipar figyelemre méltó rugalmasságot mutatott és évről évre tovább növekszik. Amíg van igény a szórakoztatásra, addig lesznek lehetőségek a játékfejlesztésben.</w:t>
      </w:r>
    </w:p>
    <w:p w14:paraId="67B8651C" w14:textId="22CE8916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 készítés szenvedély és munka is lehet egyben. Egy olyan karrier választása, amit élvezünk nagyon fontos. A videójáték egy egyedülálló termék, amely egyesíti a művészetet, a történetmesélést és a technikai megvalósítást. A játékfejlesztés általában különböző készségekkel rendelkező fejlesztőkből álló csapatokat foglal magában, köztük művészeket, programozókat, írókat és tervezőket. Az ebben az iparágban való munkavégzés lehetőséget ad kreatív önkifejezésre, legyen szó karakterek tervezéséről, a videójáték világának létrehozásáról, vagy a narratívák megalkotásáról. A videojáték-ipar karrierutak széles skáláját kínálja, a játéktervezéstől és programozástól a marketingig és a közösségi menedzsmentig. </w:t>
      </w:r>
    </w:p>
    <w:p w14:paraId="0CCEEC4B" w14:textId="77777777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videojátékok globális hatókörrel rendelkeznek, és emberek millióinak életét érinthetik szerte a világon. Legyen szó szórakoztatásról, társadalmi kapcsolatok ápolásáról, vagy akár az oktatás és az empátia előmozdításáról, a videojáték-iparban végzett munka lehetővé teszi, hogy jelentős hatást érjünk el nagy léptékben.</w:t>
      </w:r>
    </w:p>
    <w:p w14:paraId="66A40D16" w14:textId="173F4ED0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videójátékok alapjaiban az informatika szokásos "image"-e jelenik meg, mely a problémamegoldást, programozást és a különböző funkcionalitások megvalósítását jelenti. A videójáték fejlesztés, mint terület nagyon dinamikus, a technológia folyamatosan fejlődik, melynek eredménye képpen újabb és újabb kihívásokkal állítja szembe a fejlesztőket. Ennek eredménye képpen a videójátékok is egyre összetettebbek és realisztikusabbak. Ám nem feltétlenük kell a realizmust és a komplexitást üldözni, hiszen egyszerűbb grafikával és játékmenettel rendelkező játékok is emberek millióinak nyújtanak elfoglaltságot nap mint nap. </w:t>
      </w:r>
    </w:p>
    <w:p w14:paraId="006D525C" w14:textId="48706B9C" w:rsidR="00141F03" w:rsidRDefault="009D79DA" w:rsidP="00091192">
      <w:pPr>
        <w:pStyle w:val="Heading1"/>
      </w:pPr>
      <w:bookmarkStart w:id="1" w:name="_Toc165406776"/>
      <w:r>
        <w:t>Játék Leírása</w:t>
      </w:r>
      <w:bookmarkEnd w:id="1"/>
    </w:p>
    <w:p w14:paraId="09908624" w14:textId="6C5BE8A7" w:rsidR="009D79DA" w:rsidRPr="009D79DA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9D79DA">
        <w:rPr>
          <w:b/>
          <w:bCs/>
          <w:caps/>
          <w:color w:val="FF0000"/>
          <w:sz w:val="24"/>
          <w:szCs w:val="24"/>
          <w:highlight w:val="black"/>
        </w:rPr>
        <w:t xml:space="preserve">Ha már alakul az ötlet </w:t>
      </w:r>
      <w:r w:rsidR="00396848">
        <w:rPr>
          <w:b/>
          <w:bCs/>
          <w:caps/>
          <w:color w:val="FF0000"/>
          <w:sz w:val="24"/>
          <w:szCs w:val="24"/>
          <w:highlight w:val="black"/>
        </w:rPr>
        <w:t>kibővíteni</w:t>
      </w:r>
      <w:r w:rsidRPr="009D79DA">
        <w:rPr>
          <w:b/>
          <w:bCs/>
          <w:caps/>
          <w:color w:val="FF0000"/>
          <w:sz w:val="24"/>
          <w:szCs w:val="24"/>
          <w:highlight w:val="black"/>
        </w:rPr>
        <w:t>, átdolgozni ezt a leírást</w:t>
      </w:r>
    </w:p>
    <w:p w14:paraId="775385B2" w14:textId="77054637" w:rsidR="00275F37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 megvalósítása Unity-ban történik. Ez több előnnyel is jár, mint például, hogy a játékmotort nem kell kifejleszteni. </w:t>
      </w:r>
      <w:r w:rsidR="00B77D75" w:rsidRPr="00C461BC">
        <w:rPr>
          <w:sz w:val="24"/>
          <w:szCs w:val="24"/>
        </w:rPr>
        <w:t xml:space="preserve">A játék </w:t>
      </w:r>
      <w:r w:rsidR="0078345D" w:rsidRPr="00C461BC">
        <w:rPr>
          <w:sz w:val="24"/>
          <w:szCs w:val="24"/>
        </w:rPr>
        <w:t>világa</w:t>
      </w:r>
      <w:r w:rsidR="00B77D75" w:rsidRPr="00C461BC">
        <w:rPr>
          <w:sz w:val="24"/>
          <w:szCs w:val="24"/>
        </w:rPr>
        <w:t xml:space="preserve"> Open World </w:t>
      </w:r>
      <w:r>
        <w:rPr>
          <w:sz w:val="24"/>
          <w:szCs w:val="24"/>
        </w:rPr>
        <w:t>és</w:t>
      </w:r>
      <w:r w:rsidR="0008269D" w:rsidRPr="00C461BC">
        <w:rPr>
          <w:sz w:val="24"/>
          <w:szCs w:val="24"/>
        </w:rPr>
        <w:t xml:space="preserve"> egy random generált pályán játszódik.</w:t>
      </w:r>
    </w:p>
    <w:p w14:paraId="2BD12D3D" w14:textId="0416D6A9" w:rsidR="00384C30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Unity</w:t>
      </w:r>
    </w:p>
    <w:p w14:paraId="7F8A98AE" w14:textId="6A35389A" w:rsidR="005A4B48" w:rsidRPr="00C461BC" w:rsidRDefault="005A4B48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Unity a Unity Technologies által fejlesztett videójáték motor. A szoftverrel való videójáték készítés Windows-on, MacOS-en és Linuxon is lehetséges, a játékot futtatni pedig virtuálisan bármilyen rendszeren lehetséges, legyen az Xbox vagy PlayStation széria, Windows, Linux vagy Mac számítógép, vagy akár mobil. A Unity alkalmas 2D és 3D játékok készítésére is, valamint használják még egyéb interaktív tartalmak létrehozására, például építészeti látványtervek készítésére.</w:t>
      </w:r>
    </w:p>
    <w:p w14:paraId="34D3E17B" w14:textId="7ED842F7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Open World</w:t>
      </w:r>
    </w:p>
    <w:p w14:paraId="65A73EEA" w14:textId="1683628B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Open World játékok jellemzői, hogy a játékos nincs megkötve abból a szempontból, hogy a pályán hova mehet. Egy Open World játékban általában jelen van progresszió, amely végig vezeti a játékost sorban a világ különböző részein, de nincs megkötve a játékos a különböző területek közötti mozgásban. Az Open World játékok fontos eleme a fő történetszál mellett a világ szabad felfedezése, amely az irányított történet és progresszió mellett extra tartalmat szolgáltat a játékosnak és nagyon fontos a teljes játékélmény szempontjából.</w:t>
      </w:r>
    </w:p>
    <w:p w14:paraId="3BAF9656" w14:textId="0AD0B662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Random Generálás</w:t>
      </w:r>
    </w:p>
    <w:p w14:paraId="067C46F3" w14:textId="6FFFCD79" w:rsidR="00275F37" w:rsidRPr="00C461BC" w:rsidRDefault="00CE5B2E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random generálás a teljes pályára kiterjed. Mind maga a pálya és a pályán jelen lévő tartalom is minden új világ létrehozásakor különböző, de egy adott „Seed”-hez kötött. A Seed a játék egy olyan érték, amely a pszeudorandom algoritmusoknak egy kezdőértéket szolgáltat. Ugyan arra a Seed-re a játék ugyan azt a világot fogja visszaadni.  </w:t>
      </w:r>
    </w:p>
    <w:p w14:paraId="05C630C0" w14:textId="34290BF3" w:rsidR="008E161E" w:rsidRDefault="009D79DA" w:rsidP="008E161E">
      <w:pPr>
        <w:pStyle w:val="Heading1"/>
      </w:pPr>
      <w:bookmarkStart w:id="2" w:name="_Toc165406777"/>
      <w:r>
        <w:t>Fejezetek rövid ismertetése</w:t>
      </w:r>
      <w:bookmarkEnd w:id="2"/>
    </w:p>
    <w:p w14:paraId="67343C6A" w14:textId="680460C8" w:rsidR="009D79DA" w:rsidRPr="00AC7600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AC7600">
        <w:rPr>
          <w:b/>
          <w:bCs/>
          <w:caps/>
          <w:color w:val="FF0000"/>
          <w:sz w:val="24"/>
          <w:szCs w:val="24"/>
          <w:highlight w:val="black"/>
        </w:rPr>
        <w:t>ha már alakulnak a fejezetek akkor elkészíteni ezt a részt</w:t>
      </w:r>
    </w:p>
    <w:p w14:paraId="21318174" w14:textId="4DED4103" w:rsidR="008E161E" w:rsidRDefault="008E161E" w:rsidP="008E161E">
      <w:pPr>
        <w:pStyle w:val="Heading1"/>
      </w:pPr>
      <w:bookmarkStart w:id="3" w:name="_Toc165406778"/>
      <w:r>
        <w:t>Elémeti háttér</w:t>
      </w:r>
      <w:bookmarkEnd w:id="3"/>
    </w:p>
    <w:p w14:paraId="67364B23" w14:textId="01550D8F" w:rsidR="0079289F" w:rsidRPr="0079289F" w:rsidRDefault="0079289F" w:rsidP="0079289F">
      <w:pPr>
        <w:pStyle w:val="Heading1"/>
      </w:pPr>
      <w:bookmarkStart w:id="4" w:name="_Toc165406779"/>
      <w:r w:rsidRPr="0079289F">
        <w:t>Voxel</w:t>
      </w:r>
      <w:r>
        <w:t xml:space="preserve"> Technológiák</w:t>
      </w:r>
      <w:bookmarkEnd w:id="4"/>
    </w:p>
    <w:p w14:paraId="37DC4A05" w14:textId="36F5E4D7" w:rsidR="002F24AB" w:rsidRPr="00382018" w:rsidRDefault="00807D11" w:rsidP="0079289F">
      <w:pPr>
        <w:pStyle w:val="Heading2"/>
      </w:pPr>
      <w:bookmarkStart w:id="5" w:name="_Toc165406780"/>
      <w:r w:rsidRPr="00382018">
        <w:t>Voxel és voxeljáték definíció</w:t>
      </w:r>
      <w:bookmarkEnd w:id="5"/>
    </w:p>
    <w:p w14:paraId="0B15BA74" w14:textId="5AFC628A" w:rsidR="003D6D76" w:rsidRPr="008E161E" w:rsidRDefault="00807D11" w:rsidP="00734AC1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A voxeljáték egy olyan videojáték, amelyben a környezet és a benne lévő tárgyak voxelekből állnak. A voxelek alapvetően térfogati pixelek, amelyek egy háromdimenziós rács értéket képviselnek. A hagyományos 2D pixelekkel ellentétben, amelyeknek csak szélessége és magassága van, a voxeleknek mélységük is van, ami lehetővé teszi teljesen háromdimenziós környezet létrehozását.</w:t>
      </w:r>
      <w:r w:rsidR="00A252B8" w:rsidRPr="008E161E">
        <w:rPr>
          <w:sz w:val="24"/>
          <w:szCs w:val="24"/>
        </w:rPr>
        <w:t xml:space="preserve"> A voxel és a voxeljáték </w:t>
      </w:r>
      <w:r w:rsidR="00724B31" w:rsidRPr="008E161E">
        <w:rPr>
          <w:sz w:val="24"/>
          <w:szCs w:val="24"/>
        </w:rPr>
        <w:t>definíciója</w:t>
      </w:r>
      <w:r w:rsidR="00A252B8" w:rsidRPr="008E161E">
        <w:rPr>
          <w:sz w:val="24"/>
          <w:szCs w:val="24"/>
        </w:rPr>
        <w:t xml:space="preserve"> elég laza és gyakran kéz a kézben jár a sandbox játékokkal. </w:t>
      </w:r>
      <w:sdt>
        <w:sdtPr>
          <w:rPr>
            <w:sz w:val="24"/>
            <w:szCs w:val="24"/>
          </w:rPr>
          <w:id w:val="-2140953232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Wik242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(Wikipédia, 2024)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43E47CEE" w14:textId="08B2F840" w:rsidR="00807D11" w:rsidRDefault="00807D11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A voxel-játékokban a játékosok gyakran úgy lépnek kapcsolatba ezekkel a környezetekkel, hogy módosítják vagy megsemmisítik a voxeleket</w:t>
      </w:r>
      <w:r w:rsidR="00064261" w:rsidRPr="008E161E">
        <w:rPr>
          <w:sz w:val="24"/>
          <w:szCs w:val="24"/>
        </w:rPr>
        <w:t>, vagy létrehoznak új voxeleket</w:t>
      </w:r>
      <w:r w:rsidRPr="008E161E">
        <w:rPr>
          <w:sz w:val="24"/>
          <w:szCs w:val="24"/>
        </w:rPr>
        <w:t>, lehetővé téve a terep dinamikus deformációját.</w:t>
      </w:r>
      <w:r w:rsidR="00064261" w:rsidRPr="008E161E">
        <w:rPr>
          <w:sz w:val="24"/>
          <w:szCs w:val="24"/>
        </w:rPr>
        <w:t xml:space="preserve"> Mive</w:t>
      </w:r>
      <w:r w:rsidR="00724B31">
        <w:rPr>
          <w:sz w:val="24"/>
          <w:szCs w:val="24"/>
        </w:rPr>
        <w:t>l</w:t>
      </w:r>
      <w:r w:rsidR="00064261" w:rsidRPr="008E161E">
        <w:rPr>
          <w:sz w:val="24"/>
          <w:szCs w:val="24"/>
        </w:rPr>
        <w:t xml:space="preserve"> ez nem egy előre definiált folyamat, hanem a </w:t>
      </w:r>
      <w:r w:rsidR="00724B31" w:rsidRPr="008E161E">
        <w:rPr>
          <w:sz w:val="24"/>
          <w:szCs w:val="24"/>
        </w:rPr>
        <w:t>játékostól</w:t>
      </w:r>
      <w:r w:rsidR="00064261" w:rsidRPr="008E161E">
        <w:rPr>
          <w:sz w:val="24"/>
          <w:szCs w:val="24"/>
        </w:rPr>
        <w:t xml:space="preserve"> függ, hogy mit tesz, ezért egy ilyen játéknak egy olyan rendszert kell prezentálnia, amely előre definiált interakciókon lehetővé tesz „végtelen sok” konfigurációt.</w:t>
      </w:r>
      <w:r w:rsidRPr="008E161E">
        <w:rPr>
          <w:sz w:val="24"/>
          <w:szCs w:val="24"/>
        </w:rPr>
        <w:t xml:space="preserve"> A voxeljátékok </w:t>
      </w:r>
      <w:r w:rsidR="00C96638">
        <w:rPr>
          <w:sz w:val="24"/>
          <w:szCs w:val="24"/>
        </w:rPr>
        <w:t>kettő</w:t>
      </w:r>
      <w:r w:rsidRPr="008E161E">
        <w:rPr>
          <w:sz w:val="24"/>
          <w:szCs w:val="24"/>
        </w:rPr>
        <w:t xml:space="preserve"> jól ismert példája a Minecraft</w:t>
      </w:r>
      <w:r w:rsidR="00C96638">
        <w:rPr>
          <w:sz w:val="24"/>
          <w:szCs w:val="24"/>
        </w:rPr>
        <w:t xml:space="preserve"> és</w:t>
      </w:r>
      <w:r w:rsidRPr="008E161E">
        <w:rPr>
          <w:sz w:val="24"/>
          <w:szCs w:val="24"/>
        </w:rPr>
        <w:t xml:space="preserve"> Terraria</w:t>
      </w:r>
      <w:r w:rsidR="00C96638">
        <w:rPr>
          <w:sz w:val="24"/>
          <w:szCs w:val="24"/>
        </w:rPr>
        <w:t>.</w:t>
      </w:r>
    </w:p>
    <w:p w14:paraId="5AF2B279" w14:textId="1258E74C" w:rsidR="00064261" w:rsidRDefault="001724D3" w:rsidP="0079289F">
      <w:pPr>
        <w:pStyle w:val="Heading2"/>
      </w:pPr>
      <w:bookmarkStart w:id="6" w:name="_Toc165406781"/>
      <w:r>
        <w:lastRenderedPageBreak/>
        <w:t>Kettő Dimenziós Voxelek (</w:t>
      </w:r>
      <w:r w:rsidR="00064261">
        <w:t>Terraria</w:t>
      </w:r>
      <w:r>
        <w:t>)</w:t>
      </w:r>
      <w:bookmarkEnd w:id="6"/>
    </w:p>
    <w:p w14:paraId="3F5F8A3D" w14:textId="19B6D85E" w:rsidR="00824AB5" w:rsidRPr="008E161E" w:rsidRDefault="00252E25" w:rsidP="00807D11">
      <w:pPr>
        <w:rPr>
          <w:sz w:val="24"/>
          <w:szCs w:val="24"/>
        </w:rPr>
      </w:pPr>
      <w:r>
        <w:rPr>
          <w:sz w:val="24"/>
          <w:szCs w:val="24"/>
        </w:rPr>
        <w:t>A Terraria egy 2011-ben kiadott 2D videójáték. A Re-Logic fejleszti, akik először Windows-ra adták ki, majd más PC- és konzolplatformokra is. A játék alapból sandbox jellegű, a felfedezésre és kreatív építésre inspirál első sorban egy procedurálisan generált pályán.</w:t>
      </w:r>
      <w:r w:rsidR="00C96638">
        <w:rPr>
          <w:sz w:val="24"/>
          <w:szCs w:val="24"/>
        </w:rPr>
        <w:t xml:space="preserve"> A Terraria sok pozitív visszajelzést kapott a közösség felől, ennek köszönhetően 2022-ig több mint 44 millió példány kelt el belőle. A Terraria az eddigi egyik legkelendőbb videójáték.</w:t>
      </w:r>
      <w:r w:rsidR="00FB7B0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36542103"/>
          <w:citation/>
        </w:sdtPr>
        <w:sdtContent>
          <w:r w:rsidR="00FB7B07">
            <w:rPr>
              <w:sz w:val="24"/>
              <w:szCs w:val="24"/>
            </w:rPr>
            <w:fldChar w:fldCharType="begin"/>
          </w:r>
          <w:r w:rsidR="00FB7B07">
            <w:rPr>
              <w:sz w:val="24"/>
              <w:szCs w:val="24"/>
              <w:lang w:val="en-US"/>
            </w:rPr>
            <w:instrText xml:space="preserve"> CITATION Wik24 \l 1033 </w:instrText>
          </w:r>
          <w:r w:rsidR="00FB7B07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FB7B07">
            <w:rPr>
              <w:sz w:val="24"/>
              <w:szCs w:val="24"/>
            </w:rPr>
            <w:fldChar w:fldCharType="end"/>
          </w:r>
        </w:sdtContent>
      </w:sdt>
    </w:p>
    <w:p w14:paraId="7CFCF45A" w14:textId="20952B96" w:rsidR="00064261" w:rsidRDefault="0006426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>Bár a voxel egy térfogati pixelként van értelmezve, a Terraria is a voxeljátékok közé sorolható</w:t>
      </w:r>
      <w:r w:rsidR="00824AB5" w:rsidRPr="008E161E">
        <w:rPr>
          <w:sz w:val="24"/>
          <w:szCs w:val="24"/>
        </w:rPr>
        <w:t xml:space="preserve">. A </w:t>
      </w:r>
      <w:r w:rsidR="00C96638">
        <w:rPr>
          <w:sz w:val="24"/>
          <w:szCs w:val="24"/>
        </w:rPr>
        <w:t>T</w:t>
      </w:r>
      <w:r w:rsidR="00824AB5" w:rsidRPr="008E161E">
        <w:rPr>
          <w:sz w:val="24"/>
          <w:szCs w:val="24"/>
        </w:rPr>
        <w:t>err</w:t>
      </w:r>
      <w:r w:rsidR="00C96638">
        <w:rPr>
          <w:sz w:val="24"/>
          <w:szCs w:val="24"/>
        </w:rPr>
        <w:t>a</w:t>
      </w:r>
      <w:r w:rsidR="00824AB5" w:rsidRPr="008E161E">
        <w:rPr>
          <w:sz w:val="24"/>
          <w:szCs w:val="24"/>
        </w:rPr>
        <w:t>ria egy kétdimenziós rácsot vesz alapul, amelyen belül különböző blokkok helyezhetőek le. Az előre definiált interakciók blokk-blokk és blokk-entitás (pl. játékos) szinten vannak jelen, ez teszi lehetővé a világ dinamikus változtatását és különbözteti meg a játékot más, statikus pályákkal rendelkező hasonló játékoktól.</w:t>
      </w:r>
    </w:p>
    <w:p w14:paraId="45B0792C" w14:textId="5273E643" w:rsidR="0041282B" w:rsidRPr="00893C5A" w:rsidRDefault="00776D74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 csak kell egy screenshot megszerkesztve, hogy illusztrálja a négyzetrácsos felépítést</w:t>
      </w:r>
    </w:p>
    <w:p w14:paraId="690A99DC" w14:textId="18FADE0F" w:rsidR="00824AB5" w:rsidRDefault="001724D3" w:rsidP="0079289F">
      <w:pPr>
        <w:pStyle w:val="Heading2"/>
      </w:pPr>
      <w:bookmarkStart w:id="7" w:name="_Toc165406782"/>
      <w:r>
        <w:t>Három Dimenziós Voxelek (</w:t>
      </w:r>
      <w:r w:rsidR="00824AB5">
        <w:t>Minecraft</w:t>
      </w:r>
      <w:r>
        <w:t>)</w:t>
      </w:r>
      <w:bookmarkEnd w:id="7"/>
    </w:p>
    <w:p w14:paraId="6BC4C84D" w14:textId="2CADA6AD" w:rsidR="003B5048" w:rsidRPr="00A11767" w:rsidRDefault="0041282B" w:rsidP="003B5048">
      <w:pPr>
        <w:rPr>
          <w:sz w:val="24"/>
          <w:szCs w:val="24"/>
        </w:rPr>
      </w:pPr>
      <w:r w:rsidRPr="00A11767">
        <w:rPr>
          <w:sz w:val="24"/>
          <w:szCs w:val="24"/>
        </w:rPr>
        <w:t>A Minecraft egy 2011-ben kiadott sandbox játék, a legnagyobb példányszámban eladott játék a világon. A Mojang Studios által fejlesztett játékból több mint 300 millió darabot adtak el eddig. Korai tesztelési verziókat követően először 2009 májusában hozta nyilvánosságra a játékot az eredeti fejlesztője, Markus "Notch" Persson. 2011. november 18-án adták ki hivatalosan amikor Notch lemondott és Jens "Jeb" Bergensten vette át a fejlesztést. Hamar népszerűvé vált és a világ legkelendőbb videójátéka lett, közel 140 millió havi aktív játékossal. A Minecraft</w:t>
      </w:r>
      <w:r w:rsidR="00A11767" w:rsidRPr="00A11767">
        <w:rPr>
          <w:sz w:val="24"/>
          <w:szCs w:val="24"/>
        </w:rPr>
        <w:t>-ból adtak ki verziókat mobil és konzol kompatibilitással is.</w:t>
      </w:r>
      <w:sdt>
        <w:sdtPr>
          <w:rPr>
            <w:sz w:val="24"/>
            <w:szCs w:val="24"/>
          </w:rPr>
          <w:id w:val="2010942661"/>
          <w:citation/>
        </w:sdtPr>
        <w:sdtContent>
          <w:r w:rsidR="00724B31" w:rsidRPr="00A11767">
            <w:rPr>
              <w:sz w:val="24"/>
              <w:szCs w:val="24"/>
            </w:rPr>
            <w:fldChar w:fldCharType="begin"/>
          </w:r>
          <w:r w:rsidR="00724B31" w:rsidRPr="00A11767">
            <w:rPr>
              <w:sz w:val="24"/>
              <w:szCs w:val="24"/>
              <w:lang w:val="en-US"/>
            </w:rPr>
            <w:instrText xml:space="preserve"> CITATION Wik241 \l 1033 </w:instrText>
          </w:r>
          <w:r w:rsidR="00724B31" w:rsidRPr="00A11767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724B31" w:rsidRPr="00A11767">
            <w:rPr>
              <w:sz w:val="24"/>
              <w:szCs w:val="24"/>
            </w:rPr>
            <w:fldChar w:fldCharType="end"/>
          </w:r>
        </w:sdtContent>
      </w:sdt>
    </w:p>
    <w:p w14:paraId="5953A21A" w14:textId="7DF35E79" w:rsidR="00A11767" w:rsidRDefault="00A11767" w:rsidP="003B5048">
      <w:pPr>
        <w:rPr>
          <w:sz w:val="24"/>
          <w:szCs w:val="24"/>
        </w:rPr>
      </w:pPr>
      <w:r>
        <w:rPr>
          <w:sz w:val="24"/>
          <w:szCs w:val="24"/>
        </w:rPr>
        <w:t xml:space="preserve">A Minecraft egy 3D kockás, pixeles, procedurálisan generált világban játszódik, gyakorlatilag végtelen tereppel. A Minecraft több szempontból is egy technikai csodának számít. A világ annak ellenre, hogy véletlenszerűen generált nagyon precízen illeszti össze a sok különböző tartalmat, miközben játékbeli méretekkel számolva több mint 3.6 milliárd négyzetkilométer. Referenciának, a </w:t>
      </w:r>
      <w:r w:rsidR="00494E66">
        <w:rPr>
          <w:sz w:val="24"/>
          <w:szCs w:val="24"/>
        </w:rPr>
        <w:t>föld,</w:t>
      </w:r>
      <w:r>
        <w:rPr>
          <w:sz w:val="24"/>
          <w:szCs w:val="24"/>
        </w:rPr>
        <w:t xml:space="preserve"> mint bolygó felszíne félmilliárd négyzetkilométerre becsülhető.</w:t>
      </w:r>
    </w:p>
    <w:p w14:paraId="3941A0FD" w14:textId="5406C3B4" w:rsidR="003B5048" w:rsidRPr="008E161E" w:rsidRDefault="003B5048" w:rsidP="003B5048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Minecraft-ben a voxelek blokkoként vannak jelen. Egy blokk a tér egy kockányi területét </w:t>
      </w:r>
      <w:r w:rsidR="00390A12" w:rsidRPr="008E161E">
        <w:rPr>
          <w:sz w:val="24"/>
          <w:szCs w:val="24"/>
        </w:rPr>
        <w:t>definiálja egy</w:t>
      </w:r>
      <w:r w:rsidRPr="008E161E">
        <w:rPr>
          <w:sz w:val="24"/>
          <w:szCs w:val="24"/>
        </w:rPr>
        <w:t xml:space="preserve"> háromdimenziós kockaháló mentén. Ezek a blokkok interaktálnak egymással és az entitásokkal</w:t>
      </w:r>
      <w:r w:rsidR="00390A12" w:rsidRPr="008E161E">
        <w:rPr>
          <w:sz w:val="24"/>
          <w:szCs w:val="24"/>
        </w:rPr>
        <w:t>,</w:t>
      </w:r>
      <w:r w:rsidRPr="008E161E">
        <w:rPr>
          <w:sz w:val="24"/>
          <w:szCs w:val="24"/>
        </w:rPr>
        <w:t xml:space="preserve"> például a játékossal.</w:t>
      </w:r>
      <w:r w:rsidR="00390A12" w:rsidRPr="008E161E">
        <w:rPr>
          <w:sz w:val="24"/>
          <w:szCs w:val="24"/>
        </w:rPr>
        <w:t xml:space="preserve"> </w:t>
      </w:r>
    </w:p>
    <w:p w14:paraId="5CB470C9" w14:textId="3A8C1EFF" w:rsidR="002E5D0E" w:rsidRPr="009D79DA" w:rsidRDefault="00776D74" w:rsidP="002E5D0E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</w:t>
      </w:r>
      <w:r w:rsidR="00893C5A" w:rsidRPr="00893C5A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r w:rsidR="00893C5A">
        <w:rPr>
          <w:b/>
          <w:bCs/>
          <w:caps/>
          <w:color w:val="FF0000"/>
          <w:sz w:val="24"/>
          <w:szCs w:val="24"/>
          <w:highlight w:val="black"/>
        </w:rPr>
        <w:t>csak</w:t>
      </w:r>
      <w:r>
        <w:rPr>
          <w:b/>
          <w:bCs/>
          <w:caps/>
          <w:color w:val="FF0000"/>
          <w:sz w:val="24"/>
          <w:szCs w:val="24"/>
          <w:highlight w:val="black"/>
        </w:rPr>
        <w:t xml:space="preserve"> kell egy screenshot megszerkesztve ami illusztrálja a kockás felépítést</w:t>
      </w:r>
    </w:p>
    <w:p w14:paraId="0EC2F0D0" w14:textId="30E88FA8" w:rsidR="00807D11" w:rsidRDefault="00807D1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>A Voxel technológia lehetővé teszi a nagyméretű környezetek rugalmas és hatékony megjelenítését, ami hozzájárult a voxel alapú játékok népszerűségéhez. Ezen túlmenően a voxeljátékokhoz gyakran társított kockás esztétika ikonikussá és felismerhetővé vált a játékközösségben.</w:t>
      </w:r>
    </w:p>
    <w:p w14:paraId="36138F2E" w14:textId="045AB7C7" w:rsidR="00424C7F" w:rsidRPr="00424C7F" w:rsidRDefault="00424C7F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424C7F">
        <w:rPr>
          <w:b/>
          <w:bCs/>
          <w:caps/>
          <w:color w:val="FF0000"/>
          <w:sz w:val="24"/>
          <w:szCs w:val="24"/>
          <w:highlight w:val="black"/>
        </w:rPr>
        <w:t>ha túl sok lenne a tartalom akkor vissza lehet venni a játékok „lényegtelen” történelmi hátteréből és csak belinkelni</w:t>
      </w:r>
    </w:p>
    <w:p w14:paraId="46FDB770" w14:textId="7A902AC4" w:rsidR="009B3835" w:rsidRDefault="009B3835" w:rsidP="006063DF">
      <w:pPr>
        <w:pStyle w:val="Heading1"/>
      </w:pPr>
      <w:bookmarkStart w:id="8" w:name="_Toc165406783"/>
      <w:r>
        <w:lastRenderedPageBreak/>
        <w:t>Mesh</w:t>
      </w:r>
      <w:r w:rsidR="00933245">
        <w:t xml:space="preserve"> (háló)</w:t>
      </w:r>
      <w:r>
        <w:t xml:space="preserve"> Előállítás, Megjelenítés</w:t>
      </w:r>
      <w:bookmarkEnd w:id="8"/>
    </w:p>
    <w:p w14:paraId="61A417AC" w14:textId="0151EAAE" w:rsidR="00C5338F" w:rsidRDefault="004754F3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számítógépes grafikában használt </w:t>
      </w:r>
      <w:r w:rsidR="00933245">
        <w:rPr>
          <w:sz w:val="24"/>
          <w:szCs w:val="24"/>
        </w:rPr>
        <w:t>mesh</w:t>
      </w:r>
      <w:r w:rsidR="00D31C9E">
        <w:rPr>
          <w:sz w:val="24"/>
          <w:szCs w:val="24"/>
        </w:rPr>
        <w:t xml:space="preserve"> (háló)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kifejezés, </w:t>
      </w:r>
      <w:r w:rsidR="00933245">
        <w:rPr>
          <w:sz w:val="24"/>
          <w:szCs w:val="24"/>
        </w:rPr>
        <w:t>egy olyan adatstruktúrára utal, amely</w:t>
      </w:r>
      <w:r>
        <w:rPr>
          <w:sz w:val="24"/>
          <w:szCs w:val="24"/>
        </w:rPr>
        <w:t xml:space="preserve"> 3 dimenziós</w:t>
      </w:r>
      <w:r w:rsidR="0007600A">
        <w:rPr>
          <w:sz w:val="24"/>
          <w:szCs w:val="24"/>
        </w:rPr>
        <w:t xml:space="preserve"> objektumok felszínét definiálja poliéder formájában. A poliéder egy olyan térbeli alakzat, amelyet pontok, élek és oldallapok definiálnak, vagy másszóval egy poliédert minden oldalról síkok határolnak. Poliéder például a kocka, de a gömb nem, hiszen a gömbnek nincs sík felszíne. </w:t>
      </w:r>
      <w:r w:rsidR="00C5338F">
        <w:rPr>
          <w:sz w:val="24"/>
          <w:szCs w:val="24"/>
        </w:rPr>
        <w:t xml:space="preserve">A </w:t>
      </w:r>
      <w:r w:rsidR="00C5338F">
        <w:rPr>
          <w:sz w:val="24"/>
          <w:szCs w:val="24"/>
        </w:rPr>
        <w:t xml:space="preserve">számítógépes grafikában </w:t>
      </w:r>
      <w:r w:rsidR="00C5338F">
        <w:rPr>
          <w:sz w:val="24"/>
          <w:szCs w:val="24"/>
        </w:rPr>
        <w:t xml:space="preserve">íves felületeket is </w:t>
      </w:r>
      <w:r w:rsidR="00D31C9E">
        <w:rPr>
          <w:sz w:val="24"/>
          <w:szCs w:val="24"/>
        </w:rPr>
        <w:t>hálók</w:t>
      </w:r>
      <w:r w:rsidR="00C5338F">
        <w:rPr>
          <w:sz w:val="24"/>
          <w:szCs w:val="24"/>
        </w:rPr>
        <w:t xml:space="preserve"> segítségével jelenítenek meg, akkor azonban a felület le van egyszerűsítve síklapokra. </w:t>
      </w:r>
    </w:p>
    <w:p w14:paraId="6E67811C" w14:textId="728ED187" w:rsidR="00933245" w:rsidRDefault="00C5338F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3 típusú komponensből áll. </w:t>
      </w:r>
      <w:r w:rsidR="00933245">
        <w:rPr>
          <w:sz w:val="24"/>
          <w:szCs w:val="24"/>
        </w:rPr>
        <w:t>A pontokból</w:t>
      </w:r>
      <w:r w:rsidR="00D31C9E">
        <w:rPr>
          <w:sz w:val="24"/>
          <w:szCs w:val="24"/>
        </w:rPr>
        <w:t xml:space="preserve"> (vertex)</w:t>
      </w:r>
      <w:r w:rsidR="00933245">
        <w:rPr>
          <w:sz w:val="24"/>
          <w:szCs w:val="24"/>
        </w:rPr>
        <w:t xml:space="preserve">, amelyek a sarkokat definiálják előállíthatók az élek, amelyek körbezárnak egy adott poligont. </w:t>
      </w:r>
      <w:r w:rsidR="00933245"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 w:rsidR="00933245">
        <w:rPr>
          <w:sz w:val="24"/>
          <w:szCs w:val="24"/>
        </w:rPr>
        <w:t xml:space="preserve"> használhat bármilyen N-csúcsú poligont a felszín definiálására</w:t>
      </w:r>
      <w:r w:rsidR="00933245">
        <w:rPr>
          <w:sz w:val="24"/>
          <w:szCs w:val="24"/>
        </w:rPr>
        <w:t xml:space="preserve">, de a legelterjedtebb megoldás a háromszöget veszi alapul. Egy háromszög alapú </w:t>
      </w:r>
      <w:r w:rsidR="00D31C9E">
        <w:rPr>
          <w:sz w:val="24"/>
          <w:szCs w:val="24"/>
        </w:rPr>
        <w:t>hálóra</w:t>
      </w:r>
      <w:r w:rsidR="00933245">
        <w:rPr>
          <w:sz w:val="24"/>
          <w:szCs w:val="24"/>
        </w:rPr>
        <w:t xml:space="preserve"> Triangle</w:t>
      </w:r>
      <w:r w:rsidR="00D31C9E">
        <w:rPr>
          <w:sz w:val="24"/>
          <w:szCs w:val="24"/>
        </w:rPr>
        <w:t xml:space="preserve"> </w:t>
      </w:r>
      <w:r w:rsidR="00933245">
        <w:rPr>
          <w:sz w:val="24"/>
          <w:szCs w:val="24"/>
        </w:rPr>
        <w:t xml:space="preserve">Mesh-ként hivatkoznak. </w:t>
      </w:r>
    </w:p>
    <w:p w14:paraId="75230AED" w14:textId="1E9DD816" w:rsidR="00D31C9E" w:rsidRDefault="00D31C9E" w:rsidP="00D31C9E">
      <w:pPr>
        <w:pStyle w:val="Heading2"/>
      </w:pPr>
      <w:r>
        <w:t>Unity Mesh</w:t>
      </w:r>
    </w:p>
    <w:p w14:paraId="53BFC430" w14:textId="324A41C8" w:rsidR="00933245" w:rsidRDefault="00933245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definiálása többfajta adatszerkezettel is lehetséges. Az ilyen adatszerkezetek </w:t>
      </w:r>
      <w:r w:rsidR="00D31C9E">
        <w:rPr>
          <w:sz w:val="24"/>
          <w:szCs w:val="24"/>
        </w:rPr>
        <w:t>rendelik hozzá</w:t>
      </w:r>
      <w:r>
        <w:rPr>
          <w:sz w:val="24"/>
          <w:szCs w:val="24"/>
        </w:rPr>
        <w:t xml:space="preserve"> a pontok</w:t>
      </w:r>
      <w:r w:rsidR="00D31C9E">
        <w:rPr>
          <w:sz w:val="24"/>
          <w:szCs w:val="24"/>
        </w:rPr>
        <w:t>at</w:t>
      </w:r>
      <w:r>
        <w:rPr>
          <w:sz w:val="24"/>
          <w:szCs w:val="24"/>
        </w:rPr>
        <w:t xml:space="preserve"> a poligonok</w:t>
      </w:r>
      <w:r w:rsidR="00D31C9E">
        <w:rPr>
          <w:sz w:val="24"/>
          <w:szCs w:val="24"/>
        </w:rPr>
        <w:t xml:space="preserve">hoz, </w:t>
      </w:r>
      <w:r>
        <w:rPr>
          <w:sz w:val="24"/>
          <w:szCs w:val="24"/>
        </w:rPr>
        <w:t>Unity esetében háromszögek</w:t>
      </w:r>
      <w:r w:rsidR="00D31C9E">
        <w:rPr>
          <w:sz w:val="24"/>
          <w:szCs w:val="24"/>
        </w:rPr>
        <w:t>hez</w:t>
      </w:r>
      <w:r>
        <w:rPr>
          <w:sz w:val="24"/>
          <w:szCs w:val="24"/>
        </w:rPr>
        <w:t>.</w:t>
      </w:r>
      <w:r w:rsidR="00D31C9E">
        <w:rPr>
          <w:sz w:val="24"/>
          <w:szCs w:val="24"/>
        </w:rPr>
        <w:t xml:space="preserve"> Unity-n belül egy Mesh adattípus kettő tömböt foglal magában:</w:t>
      </w:r>
    </w:p>
    <w:p w14:paraId="4E0B99D3" w14:textId="65039FAA" w:rsidR="00D31C9E" w:rsidRDefault="00D31C9E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>Vertices</w:t>
      </w:r>
    </w:p>
    <w:p w14:paraId="21873DA9" w14:textId="623A5D74" w:rsidR="00D31C9E" w:rsidRDefault="00D31C9E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vertices tömb egydimenziós adatszerkezet, amelyen belül 3 dimenziós vektorok (Vector3) találhatók. Ezek a háló pontjainak </w:t>
      </w:r>
      <w:r w:rsidR="00E91B1F">
        <w:rPr>
          <w:sz w:val="24"/>
          <w:szCs w:val="24"/>
        </w:rPr>
        <w:t xml:space="preserve">térbeli </w:t>
      </w:r>
      <w:r>
        <w:rPr>
          <w:sz w:val="24"/>
          <w:szCs w:val="24"/>
        </w:rPr>
        <w:t>elhelyezkedését határozzák meg. Tulajdonképpen egy hosszú felsorolás az összes pontról. (Az ismétlődés meg van engedve)</w:t>
      </w:r>
      <w:r w:rsidR="00E91B1F">
        <w:rPr>
          <w:sz w:val="24"/>
          <w:szCs w:val="24"/>
        </w:rPr>
        <w:t xml:space="preserve"> </w:t>
      </w:r>
    </w:p>
    <w:p w14:paraId="0DE2D682" w14:textId="142D307D" w:rsidR="00E91B1F" w:rsidRDefault="00E91B1F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Unity-n belül a maximális vertex szám egy hálón belül 16-bites buffer esetén </w:t>
      </w:r>
      <w:r w:rsidRPr="00E91B1F">
        <w:rPr>
          <w:sz w:val="24"/>
          <w:szCs w:val="24"/>
        </w:rPr>
        <w:t>65535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vagy több mint 4 milliárd 32-bites buffer esetén. A 16-bites buffer az alapértelmezett</w:t>
      </w:r>
      <w:r w:rsidR="0031414D">
        <w:rPr>
          <w:sz w:val="24"/>
          <w:szCs w:val="24"/>
        </w:rPr>
        <w:t>, hiszen feleannyi memóriát használ, mint a 32-bites buffer.</w:t>
      </w:r>
    </w:p>
    <w:p w14:paraId="474BE9DB" w14:textId="0D06F184" w:rsidR="00D31C9E" w:rsidRDefault="00D31C9E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>Triangles</w:t>
      </w:r>
    </w:p>
    <w:p w14:paraId="3B621DBE" w14:textId="06D6319F" w:rsidR="004754F3" w:rsidRPr="004754F3" w:rsidRDefault="00D31C9E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triangles tömb szintén egydimenziós adatszerkezet, amely indexeket (Integer) tartalmaz, amelyek a vertices tömbre mutatnak. A tömb 3-as </w:t>
      </w:r>
      <w:r w:rsidR="00E91B1F">
        <w:rPr>
          <w:sz w:val="24"/>
          <w:szCs w:val="24"/>
        </w:rPr>
        <w:t>index</w:t>
      </w:r>
      <w:r>
        <w:rPr>
          <w:sz w:val="24"/>
          <w:szCs w:val="24"/>
        </w:rPr>
        <w:t xml:space="preserve">csoportonkként van értelmezve. </w:t>
      </w:r>
      <w:r w:rsidR="00E91B1F">
        <w:rPr>
          <w:sz w:val="24"/>
          <w:szCs w:val="24"/>
        </w:rPr>
        <w:t>Minden hármas csoport egy háromszöghöz rendeli hozzá a háromszög csúcsainak a vertices tömbben definiált pozícióját indexelés segítségével. Ezekből következik, hogy a triangles tömb elemeinek száma mindig 3 többszöröse.</w:t>
      </w:r>
    </w:p>
    <w:p w14:paraId="62227ED1" w14:textId="777E6536" w:rsidR="00807D11" w:rsidRDefault="00390A12" w:rsidP="006063DF">
      <w:pPr>
        <w:pStyle w:val="Heading1"/>
      </w:pPr>
      <w:bookmarkStart w:id="9" w:name="_Toc165406784"/>
      <w:r>
        <w:t xml:space="preserve">Miért a </w:t>
      </w:r>
      <w:r w:rsidR="000B6DE5">
        <w:t>M</w:t>
      </w:r>
      <w:r>
        <w:t xml:space="preserve">arching </w:t>
      </w:r>
      <w:r w:rsidR="000B6DE5">
        <w:t>C</w:t>
      </w:r>
      <w:r>
        <w:t>ubesra esett a választás</w:t>
      </w:r>
      <w:bookmarkEnd w:id="9"/>
    </w:p>
    <w:p w14:paraId="74740731" w14:textId="135F7766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 xml:space="preserve">arching </w:t>
      </w:r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 xml:space="preserve">ubes algoritmus a Minecraft-al ellentétben a kockák szintje alá megy precizitás szempontjából. Míg a Minecraft-ban egy blokk vagy jelen van egy koordinátán, vagy nem, addig a </w:t>
      </w:r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 xml:space="preserve">arching </w:t>
      </w:r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 xml:space="preserve">ubes egy kockához 256 konfiguráció közül társít egyet. Ez lehetővé tesz a talaj lényegesen nagyobb „felbontásban” való megjelenítését. </w:t>
      </w:r>
    </w:p>
    <w:p w14:paraId="3C59C645" w14:textId="530B52CB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Ez a precizitás két lépcsőben is jelen van.</w:t>
      </w:r>
    </w:p>
    <w:p w14:paraId="4492340B" w14:textId="16FBC74D" w:rsidR="000678F8" w:rsidRPr="0079289F" w:rsidRDefault="000678F8" w:rsidP="002F7C73">
      <w:pPr>
        <w:jc w:val="both"/>
        <w:rPr>
          <w:sz w:val="24"/>
          <w:szCs w:val="24"/>
        </w:rPr>
      </w:pPr>
      <w:r w:rsidRPr="0079289F">
        <w:rPr>
          <w:sz w:val="24"/>
          <w:szCs w:val="24"/>
        </w:rPr>
        <w:t>Felezőpontos megoldás</w:t>
      </w:r>
      <w:r w:rsidR="000D5FB2">
        <w:rPr>
          <w:sz w:val="24"/>
          <w:szCs w:val="24"/>
        </w:rPr>
        <w:t xml:space="preserve">, </w:t>
      </w:r>
      <w:r w:rsidR="000D5FB2" w:rsidRPr="0079289F">
        <w:rPr>
          <w:sz w:val="24"/>
          <w:szCs w:val="24"/>
        </w:rPr>
        <w:t>Pozíció interpolációs megoldás</w:t>
      </w:r>
    </w:p>
    <w:p w14:paraId="1A68CDE7" w14:textId="05F3DF72" w:rsidR="000678F8" w:rsidRDefault="002E5D0E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illusztráció minecraft→rough terrain</w:t>
      </w:r>
      <w:r w:rsidR="000D5FB2">
        <w:rPr>
          <w:b/>
          <w:bCs/>
          <w:caps/>
          <w:color w:val="FF0000"/>
          <w:sz w:val="24"/>
          <w:szCs w:val="24"/>
          <w:highlight w:val="black"/>
        </w:rPr>
        <w:t>→smooth terrain</w:t>
      </w:r>
    </w:p>
    <w:p w14:paraId="7D987A40" w14:textId="0BAE0BD3" w:rsidR="000D5FB2" w:rsidRPr="009D79DA" w:rsidRDefault="000D5FB2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lastRenderedPageBreak/>
        <w:t>lehet egy szélesebb kép is, csak kell textúra a talajra amihez kell custom shader</w:t>
      </w:r>
    </w:p>
    <w:p w14:paraId="1172FE31" w14:textId="7524035A" w:rsidR="00807D11" w:rsidRDefault="00382018" w:rsidP="006063DF">
      <w:pPr>
        <w:pStyle w:val="Heading1"/>
      </w:pPr>
      <w:bookmarkStart w:id="10" w:name="_Toc165406785"/>
      <w:r w:rsidRPr="00382018">
        <w:t xml:space="preserve">Marching </w:t>
      </w:r>
      <w:r w:rsidR="00C97E3C">
        <w:t>C</w:t>
      </w:r>
      <w:r w:rsidRPr="00382018">
        <w:t>ubes</w:t>
      </w:r>
      <w:bookmarkEnd w:id="10"/>
      <w:r w:rsidR="00C97E3C">
        <w:t xml:space="preserve"> Algoritmus</w:t>
      </w:r>
    </w:p>
    <w:p w14:paraId="44EAA298" w14:textId="45AA5B93" w:rsidR="00E52CD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Marching Cubes algoritmus a számítógépes grafikában használt módszer, amellyel háromdimenziós skalármezőből poligon hálót lehet létrehozni. Különösen hasznos „isosurface” renderelésére.</w:t>
      </w:r>
      <w:r w:rsidR="005F6318">
        <w:rPr>
          <w:sz w:val="24"/>
          <w:szCs w:val="24"/>
        </w:rPr>
        <w:t xml:space="preserve"> </w:t>
      </w:r>
      <w:r w:rsidR="00E52CD8">
        <w:rPr>
          <w:sz w:val="24"/>
          <w:szCs w:val="24"/>
        </w:rPr>
        <w:t xml:space="preserve">Az algoritmust </w:t>
      </w:r>
      <w:r w:rsidR="00E52CD8" w:rsidRPr="005F6318">
        <w:rPr>
          <w:sz w:val="24"/>
          <w:szCs w:val="24"/>
        </w:rPr>
        <w:t>William E. Lorensen</w:t>
      </w:r>
      <w:r w:rsidR="00E52CD8">
        <w:rPr>
          <w:sz w:val="24"/>
          <w:szCs w:val="24"/>
        </w:rPr>
        <w:t xml:space="preserve"> és </w:t>
      </w:r>
      <w:r w:rsidR="00E52CD8" w:rsidRPr="005F6318">
        <w:rPr>
          <w:sz w:val="24"/>
          <w:szCs w:val="24"/>
        </w:rPr>
        <w:t>Harvey E. Cline</w:t>
      </w:r>
      <w:r w:rsidR="00E52CD8">
        <w:rPr>
          <w:sz w:val="24"/>
          <w:szCs w:val="24"/>
        </w:rPr>
        <w:t xml:space="preserve"> fejlesztette ki az 1980-as években az amerikai General Electric számára folytatott kutatásuk közben. A kutatás célja az MRI és CT scan-ek effektív számítógépes megjelenítése volt.</w:t>
      </w:r>
      <w:r w:rsidR="00E52CD8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32534930"/>
          <w:citation/>
        </w:sdtPr>
        <w:sdtContent>
          <w:r w:rsidR="00E52CD8">
            <w:rPr>
              <w:sz w:val="24"/>
              <w:szCs w:val="24"/>
            </w:rPr>
            <w:fldChar w:fldCharType="begin"/>
          </w:r>
          <w:r w:rsidR="00C97E3C">
            <w:rPr>
              <w:sz w:val="24"/>
              <w:szCs w:val="24"/>
              <w:lang w:val="en-US"/>
            </w:rPr>
            <w:instrText xml:space="preserve">CITATION MarchingCubes \l 1033 </w:instrText>
          </w:r>
          <w:r w:rsidR="00E52CD8">
            <w:rPr>
              <w:sz w:val="24"/>
              <w:szCs w:val="24"/>
            </w:rPr>
            <w:fldChar w:fldCharType="separate"/>
          </w:r>
          <w:r w:rsidR="00C97E3C" w:rsidRPr="00C97E3C">
            <w:rPr>
              <w:noProof/>
              <w:sz w:val="24"/>
              <w:szCs w:val="24"/>
              <w:lang w:val="en-US"/>
            </w:rPr>
            <w:t>(Lorensen &amp; Cline, 1987)</w:t>
          </w:r>
          <w:r w:rsidR="00E52CD8">
            <w:rPr>
              <w:sz w:val="24"/>
              <w:szCs w:val="24"/>
            </w:rPr>
            <w:fldChar w:fldCharType="end"/>
          </w:r>
        </w:sdtContent>
      </w:sdt>
    </w:p>
    <w:p w14:paraId="6ED7F07C" w14:textId="2754872B" w:rsidR="00552D88" w:rsidRPr="00C461BC" w:rsidRDefault="00552D8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háromdimenziós skalármező alatt egy térbeli négyzetrácsot kell elképzelni, amelynek minden pontja képvisel egy adott értéket. Ezeknek a térbeli pontoknak az értelmezésével lehet felületeket létrehozni, például sűrűségre hivatkozva. </w:t>
      </w:r>
      <w:r w:rsidR="002D1E60">
        <w:rPr>
          <w:sz w:val="24"/>
          <w:szCs w:val="24"/>
        </w:rPr>
        <w:t>Például úgy, hogy a</w:t>
      </w:r>
      <w:r w:rsidRPr="00C461BC">
        <w:rPr>
          <w:sz w:val="24"/>
          <w:szCs w:val="24"/>
        </w:rPr>
        <w:t xml:space="preserve"> pontok, amelyek egy alakzat belsejében helyezkednek el magas konstans értékkel rendelkeznek, míg amik az alakzaton kívül vannak</w:t>
      </w:r>
      <w:r w:rsidR="002D09CA" w:rsidRPr="00C461BC">
        <w:rPr>
          <w:sz w:val="24"/>
          <w:szCs w:val="24"/>
        </w:rPr>
        <w:t>,</w:t>
      </w:r>
      <w:r w:rsidRPr="00C461BC">
        <w:rPr>
          <w:sz w:val="24"/>
          <w:szCs w:val="24"/>
        </w:rPr>
        <w:t xml:space="preserve"> alacsony értéket vesznek fel.</w:t>
      </w:r>
    </w:p>
    <w:p w14:paraId="475B2A6A" w14:textId="01E51AB7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isosurface egy olyan felület, amely állandó értékű pontokat (pl. nyomás, hőmérséklet, sűrűség) képvisel egy térfogaton belül; más szóval, ez egy olyan folytonos függvény szinthalmaza, amelynek tartománya a 3 dimenziós tér. A pontok általában 3 dimenziós négyzetrács mentén helyezkednek el és a felvett értékeik határozzák meg a megjelenített alakzat felszínét.</w:t>
      </w:r>
      <w:sdt>
        <w:sdtPr>
          <w:rPr>
            <w:sz w:val="24"/>
            <w:szCs w:val="24"/>
          </w:rPr>
          <w:id w:val="314373790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Wik23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2023)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3FF86C86" w14:textId="617BD508" w:rsidR="00E15392" w:rsidRDefault="00743E34" w:rsidP="006063DF">
      <w:pPr>
        <w:pStyle w:val="Heading1"/>
      </w:pPr>
      <w:bookmarkStart w:id="11" w:name="_Toc165406786"/>
      <w:r>
        <w:t>Hol használatos a Marching Cubes algoritmus?</w:t>
      </w:r>
      <w:bookmarkEnd w:id="11"/>
    </w:p>
    <w:p w14:paraId="62FE6C01" w14:textId="23A3CC99" w:rsidR="00D5144C" w:rsidRPr="00D5144C" w:rsidRDefault="00D5144C" w:rsidP="00D5144C">
      <w:pPr>
        <w:pStyle w:val="Heading2"/>
      </w:pPr>
      <w:bookmarkStart w:id="12" w:name="_Toc165406787"/>
      <w:r>
        <w:t>Orvosi Tudomány</w:t>
      </w:r>
      <w:bookmarkEnd w:id="12"/>
    </w:p>
    <w:p w14:paraId="7A1A5382" w14:textId="737DE404" w:rsidR="00743E34" w:rsidRPr="00C461BC" w:rsidRDefault="0017109A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Marching Cubes algoritmus egyik elterjedt felhasználási területe az orvosi tudomány. Az MRI</w:t>
      </w:r>
      <w:r w:rsidR="00491AFF" w:rsidRPr="00C461BC">
        <w:rPr>
          <w:sz w:val="24"/>
          <w:szCs w:val="24"/>
        </w:rPr>
        <w:t xml:space="preserve"> (Magnetic resonance imaging)</w:t>
      </w:r>
      <w:r w:rsidRPr="00C461BC">
        <w:rPr>
          <w:sz w:val="24"/>
          <w:szCs w:val="24"/>
        </w:rPr>
        <w:t xml:space="preserve"> és CT (computed tomography, </w:t>
      </w:r>
      <w:r w:rsidR="000B6DE5">
        <w:rPr>
          <w:sz w:val="24"/>
          <w:szCs w:val="24"/>
        </w:rPr>
        <w:t>vagy</w:t>
      </w:r>
      <w:r w:rsidRPr="00C461BC">
        <w:rPr>
          <w:sz w:val="24"/>
          <w:szCs w:val="24"/>
        </w:rPr>
        <w:t xml:space="preserve"> CAT, computed axial tomography) scan-ek a </w:t>
      </w:r>
      <w:r w:rsidR="004627E0" w:rsidRPr="00C461BC">
        <w:rPr>
          <w:sz w:val="24"/>
          <w:szCs w:val="24"/>
        </w:rPr>
        <w:t>technológiájából adódóan</w:t>
      </w:r>
      <w:r w:rsidR="00552D88" w:rsidRPr="00C461BC">
        <w:rPr>
          <w:sz w:val="24"/>
          <w:szCs w:val="24"/>
        </w:rPr>
        <w:t xml:space="preserve"> e algoritmus használatához megfelelő adatokat generálnak.</w:t>
      </w:r>
    </w:p>
    <w:p w14:paraId="4A0538DE" w14:textId="749E837F" w:rsidR="004627E0" w:rsidRPr="00C461BC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ilyen scan-ek általában 2 dimenziós képekként vannak megjelenítve szeletenként, ahol egy kép egy adott pozícióban lévő metszetet szimbolizál szürkeárnyalatos módon. A különböző árnyalatok az adott metszet adott pontjainak az intenzitását mutatja. A CT és MRI szkennerek különböző szövetekről különböző intenzitású jeleket olvasnak le. Ezeknek a scan-eknek a precizitása nagyon magas, ezért könnyen különbséget tudnak tenni akár </w:t>
      </w:r>
      <w:r w:rsidR="00552D88" w:rsidRPr="00C461BC">
        <w:rPr>
          <w:sz w:val="24"/>
          <w:szCs w:val="24"/>
        </w:rPr>
        <w:t>erek és izomszövet közt is.</w:t>
      </w:r>
      <w:r w:rsidR="000D436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44290382"/>
          <w:citation/>
        </w:sdtPr>
        <w:sdtContent>
          <w:r w:rsidR="000D436E">
            <w:rPr>
              <w:sz w:val="24"/>
              <w:szCs w:val="24"/>
            </w:rPr>
            <w:fldChar w:fldCharType="begin"/>
          </w:r>
          <w:r w:rsidR="000D436E">
            <w:rPr>
              <w:sz w:val="24"/>
              <w:szCs w:val="24"/>
              <w:lang w:val="en-US"/>
            </w:rPr>
            <w:instrText xml:space="preserve"> CITATION Nat22 \l 1033 </w:instrText>
          </w:r>
          <w:r w:rsidR="000D436E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(National Institute of Biomedical Imaging and Bioengineering, 2022)</w:t>
          </w:r>
          <w:r w:rsidR="000D436E">
            <w:rPr>
              <w:sz w:val="24"/>
              <w:szCs w:val="24"/>
            </w:rPr>
            <w:fldChar w:fldCharType="end"/>
          </w:r>
        </w:sdtContent>
      </w:sdt>
    </w:p>
    <w:p w14:paraId="45413CB7" w14:textId="0C6B5FA9" w:rsidR="004627E0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Ezeknek az értékeknek a megjelenítése lehetséges a Marching Cubes algoritmussal, úgy, hogy</w:t>
      </w:r>
      <w:r w:rsidR="00552D88" w:rsidRPr="00C461BC">
        <w:rPr>
          <w:sz w:val="24"/>
          <w:szCs w:val="24"/>
        </w:rPr>
        <w:t xml:space="preserve"> ha tudjuk a különböző szövetekhez tartozó jellemző konstansokat, akkor</w:t>
      </w:r>
      <w:r w:rsidRPr="00C461BC">
        <w:rPr>
          <w:sz w:val="24"/>
          <w:szCs w:val="24"/>
        </w:rPr>
        <w:t xml:space="preserve"> a </w:t>
      </w:r>
      <w:r w:rsidR="00552D88" w:rsidRPr="00C461BC">
        <w:rPr>
          <w:sz w:val="24"/>
          <w:szCs w:val="24"/>
        </w:rPr>
        <w:t>scan értékeiből</w:t>
      </w:r>
      <w:r w:rsidRPr="00C461BC">
        <w:rPr>
          <w:sz w:val="24"/>
          <w:szCs w:val="24"/>
        </w:rPr>
        <w:t xml:space="preserve"> és térbeli pozíciójukból kiszámítja a különböző alakzatok felületét</w:t>
      </w:r>
      <w:r w:rsidR="00552D88" w:rsidRPr="00C461BC">
        <w:rPr>
          <w:sz w:val="24"/>
          <w:szCs w:val="24"/>
        </w:rPr>
        <w:t>, például a csontoknak az alakját.</w:t>
      </w:r>
    </w:p>
    <w:p w14:paraId="5E688DC3" w14:textId="5441A451" w:rsidR="00D5144C" w:rsidRPr="00C461BC" w:rsidRDefault="00D5144C" w:rsidP="00D5144C">
      <w:pPr>
        <w:pStyle w:val="Heading2"/>
      </w:pPr>
      <w:bookmarkStart w:id="13" w:name="_Toc165406788"/>
      <w:r>
        <w:t>CAD és szimulációs szoftverek</w:t>
      </w:r>
      <w:bookmarkEnd w:id="13"/>
    </w:p>
    <w:p w14:paraId="6864E194" w14:textId="7DC92F0A" w:rsidR="0017109A" w:rsidRDefault="0051681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Marching Cubes algoritmust CAD (számítógéppel segített tervezés) szoftverek is alkalmazzák, ahol a felhasználó </w:t>
      </w:r>
      <w:r w:rsidR="00D5144C">
        <w:rPr>
          <w:sz w:val="24"/>
          <w:szCs w:val="24"/>
        </w:rPr>
        <w:t xml:space="preserve">saját maga készíti el az alakzatot, amelyet a számítógép megjelenít. </w:t>
      </w:r>
    </w:p>
    <w:p w14:paraId="6EF18AE0" w14:textId="269D6F8E" w:rsidR="00D5144C" w:rsidRDefault="00D5144C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Marching Cubes algoritmus szimulációk kiértékelésér</w:t>
      </w:r>
      <w:r w:rsidR="00C71EBC">
        <w:rPr>
          <w:sz w:val="24"/>
          <w:szCs w:val="24"/>
        </w:rPr>
        <w:t>e is használatos, például folyadékdinamikai szimulációk vizualizálására. Egy Marching Cubes által megalkotott isosurface reprezentálhat repülőgép propeller által keltett lökéshullámokat.</w:t>
      </w:r>
    </w:p>
    <w:p w14:paraId="5040285F" w14:textId="77777777" w:rsidR="008A2BE7" w:rsidRDefault="008A2BE7" w:rsidP="002F7C73">
      <w:pPr>
        <w:jc w:val="both"/>
        <w:rPr>
          <w:sz w:val="24"/>
          <w:szCs w:val="24"/>
        </w:rPr>
      </w:pPr>
    </w:p>
    <w:p w14:paraId="75EEE09C" w14:textId="60D388A6" w:rsidR="008A2BE7" w:rsidRDefault="008A2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88C7B" w14:textId="6B4E25D4" w:rsidR="00382018" w:rsidRDefault="00E15392" w:rsidP="006063DF">
      <w:pPr>
        <w:pStyle w:val="Heading1"/>
      </w:pPr>
      <w:bookmarkStart w:id="14" w:name="_Toc165406789"/>
      <w:r>
        <w:lastRenderedPageBreak/>
        <w:t>Az algoritmus működés</w:t>
      </w:r>
      <w:r w:rsidR="009F75B7">
        <w:t>e</w:t>
      </w:r>
      <w:bookmarkEnd w:id="14"/>
    </w:p>
    <w:p w14:paraId="5657F6E5" w14:textId="77777777" w:rsidR="009F75B7" w:rsidRDefault="009F75B7" w:rsidP="009F75B7">
      <w:p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5BEBF" w14:textId="6DDBC9A4" w:rsidR="008A2BE7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309EB4" wp14:editId="2D6C9BA0">
            <wp:extent cx="2640965" cy="2640965"/>
            <wp:effectExtent l="0" t="0" r="6985" b="6985"/>
            <wp:docPr id="5551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072F9" wp14:editId="6A9EEC4A">
            <wp:extent cx="2640965" cy="2640965"/>
            <wp:effectExtent l="0" t="0" r="6985" b="6985"/>
            <wp:docPr id="107412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394F6" wp14:editId="5B2C8FFB">
            <wp:extent cx="2640965" cy="2640965"/>
            <wp:effectExtent l="0" t="0" r="6985" b="6985"/>
            <wp:docPr id="128495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 xml:space="preserve">Skalármező: Az első lépés egy háromdimenziós skalármező meghatározása, ahol a tér minden pontja egy skalárértéknek felel meg. Ez a skaláris érték különféle tulajdonságokat jelenthet, például sűrűséget, hőmérsékletet vagy </w:t>
      </w:r>
      <w:r w:rsidR="002D09CA" w:rsidRPr="00C461BC">
        <w:rPr>
          <w:sz w:val="24"/>
          <w:szCs w:val="24"/>
        </w:rPr>
        <w:t>mesterségesen generált értékek is lehetnek.</w:t>
      </w:r>
      <w:r w:rsidR="007D1818" w:rsidRPr="007D1818">
        <w:t xml:space="preserve"> </w:t>
      </w:r>
    </w:p>
    <w:p w14:paraId="72516E63" w14:textId="0127B4C2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Rácsfelosztás: A skalármezőt tartalmazó tér kockákból álló rácsra van felosztva. Minden kocka nyolc csúcsot tartalmaz, és nyolc skaláris értékkel van társítva, mindegyik csúcshoz egy.</w:t>
      </w:r>
      <w:r w:rsidR="002D09CA" w:rsidRPr="00C461BC">
        <w:rPr>
          <w:sz w:val="24"/>
          <w:szCs w:val="24"/>
        </w:rPr>
        <w:t xml:space="preserve"> Ebből a meghatározásból fakad, hogy egy pont egyszerre nyolc kockának a csúcsa egyszerre (kivéve, ha a mező valamelyik szélén helyezkedik el). Ez a későbbiekben fontos lesz.</w:t>
      </w:r>
    </w:p>
    <w:p w14:paraId="3CF74B3B" w14:textId="28526A07" w:rsidR="009F75B7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Felület meghatározása: Az algoritmus minden kockánál kiértékeli a skaláris értékeket a nyolc csúcsánál, és meghatározza, hogy a felület metszi-e a kockát. Ez úgy történik, hogy a skaláris értékeket egy előre meghatározott konstanssal hasonlítj</w:t>
      </w:r>
      <w:r w:rsidR="002D09CA" w:rsidRPr="00C461BC">
        <w:rPr>
          <w:sz w:val="24"/>
          <w:szCs w:val="24"/>
        </w:rPr>
        <w:t>a</w:t>
      </w:r>
      <w:r w:rsidRPr="00C461BC">
        <w:rPr>
          <w:sz w:val="24"/>
          <w:szCs w:val="24"/>
        </w:rPr>
        <w:t xml:space="preserve"> össze, amely a vizsgált felületet reprezentáló állandó érték. </w:t>
      </w:r>
      <w:r w:rsidR="002D09CA" w:rsidRPr="00C461BC">
        <w:rPr>
          <w:sz w:val="24"/>
          <w:szCs w:val="24"/>
        </w:rPr>
        <w:t xml:space="preserve">A konstansnál </w:t>
      </w:r>
      <w:r w:rsidR="001724D3" w:rsidRPr="00C461BC">
        <w:rPr>
          <w:sz w:val="24"/>
          <w:szCs w:val="24"/>
        </w:rPr>
        <w:t>kisebb</w:t>
      </w:r>
      <w:r w:rsidR="002D09CA" w:rsidRPr="00C461BC">
        <w:rPr>
          <w:sz w:val="24"/>
          <w:szCs w:val="24"/>
        </w:rPr>
        <w:t xml:space="preserve"> érték</w:t>
      </w:r>
      <w:r w:rsidR="00FB7235" w:rsidRPr="00C461BC">
        <w:rPr>
          <w:sz w:val="24"/>
          <w:szCs w:val="24"/>
        </w:rPr>
        <w:t xml:space="preserve">kel rendelkező pontok például a felület alatt, míg a konstansnál </w:t>
      </w:r>
      <w:r w:rsidR="001724D3" w:rsidRPr="00C461BC">
        <w:rPr>
          <w:sz w:val="24"/>
          <w:szCs w:val="24"/>
        </w:rPr>
        <w:t>nagyobb</w:t>
      </w:r>
      <w:r w:rsidR="00FB7235" w:rsidRPr="00C461BC">
        <w:rPr>
          <w:sz w:val="24"/>
          <w:szCs w:val="24"/>
        </w:rPr>
        <w:t xml:space="preserve"> értékek a felület felett helyezkednek el. Ez egy bináris döntés a kocka mind a nyolc csúcsán. </w:t>
      </w:r>
      <w:r w:rsidRPr="00C461BC">
        <w:rPr>
          <w:sz w:val="24"/>
          <w:szCs w:val="24"/>
        </w:rPr>
        <w:t>Ezen összehasonlítások alapján a kocka a</w:t>
      </w:r>
      <w:r w:rsidR="00FB7235" w:rsidRPr="00C461BC">
        <w:rPr>
          <w:sz w:val="24"/>
          <w:szCs w:val="24"/>
        </w:rPr>
        <w:t xml:space="preserve"> 2^8 =</w:t>
      </w:r>
      <w:r w:rsidRPr="00C461BC">
        <w:rPr>
          <w:sz w:val="24"/>
          <w:szCs w:val="24"/>
        </w:rPr>
        <w:t xml:space="preserve"> 256 lehetséges konfiguráció egyikébe eshet.</w:t>
      </w:r>
      <w:r w:rsidR="009F75B7">
        <w:rPr>
          <w:sz w:val="24"/>
          <w:szCs w:val="24"/>
        </w:rPr>
        <w:br w:type="page"/>
      </w:r>
    </w:p>
    <w:p w14:paraId="677C7B11" w14:textId="0CE3E42A" w:rsidR="00382018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24F34" wp14:editId="7D5AF2AC">
            <wp:extent cx="2640965" cy="2640965"/>
            <wp:effectExtent l="0" t="0" r="6985" b="6985"/>
            <wp:docPr id="199979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F0CFE" wp14:editId="1DA972AE">
            <wp:extent cx="2640965" cy="2640965"/>
            <wp:effectExtent l="0" t="0" r="6985" b="6985"/>
            <wp:docPr id="1094216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A19C" wp14:editId="02A529E4">
            <wp:extent cx="2640965" cy="2640965"/>
            <wp:effectExtent l="0" t="0" r="6985" b="6985"/>
            <wp:docPr id="701952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>Interpoláció: Ha a kocka konfigurációja ismert, az algoritmus meghatározza a</w:t>
      </w:r>
      <w:r w:rsidR="00EC4CF6" w:rsidRPr="00C461BC">
        <w:rPr>
          <w:sz w:val="24"/>
          <w:szCs w:val="24"/>
        </w:rPr>
        <w:t xml:space="preserve"> </w:t>
      </w:r>
      <w:r w:rsidR="00382018" w:rsidRPr="00C461BC">
        <w:rPr>
          <w:sz w:val="24"/>
          <w:szCs w:val="24"/>
        </w:rPr>
        <w:t xml:space="preserve">felület metszéspontjait a kocka éleivel. </w:t>
      </w:r>
      <w:r w:rsidR="00EC4CF6" w:rsidRPr="00C461BC">
        <w:rPr>
          <w:sz w:val="24"/>
          <w:szCs w:val="24"/>
        </w:rPr>
        <w:t xml:space="preserve">A legegyszerűbb megoldás veszi a felezőpontot a két csúcs között és ott halad át a felület. A matematikailag korrekt megoldás a </w:t>
      </w:r>
      <w:r w:rsidR="00382018" w:rsidRPr="00C461BC">
        <w:rPr>
          <w:sz w:val="24"/>
          <w:szCs w:val="24"/>
        </w:rPr>
        <w:t>metszéspontokat a kocka csúcsainak skalárértékeiből interpolálj</w:t>
      </w:r>
      <w:r w:rsidR="00EC4CF6" w:rsidRPr="00C461BC">
        <w:rPr>
          <w:sz w:val="24"/>
          <w:szCs w:val="24"/>
        </w:rPr>
        <w:t>a oly módon, hogy az értékek közötti különbség fogja meghatározni a felület metszéspontját és a kocka élén való elhelyezkedését.</w:t>
      </w:r>
    </w:p>
    <w:p w14:paraId="26F5D960" w14:textId="1DB4E5FE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Sokszög </w:t>
      </w:r>
      <w:r w:rsidR="00EC4CF6" w:rsidRPr="00C461BC">
        <w:rPr>
          <w:sz w:val="24"/>
          <w:szCs w:val="24"/>
        </w:rPr>
        <w:t xml:space="preserve">halmaz </w:t>
      </w:r>
      <w:r w:rsidRPr="00C461BC">
        <w:rPr>
          <w:sz w:val="24"/>
          <w:szCs w:val="24"/>
        </w:rPr>
        <w:t xml:space="preserve">előállítása: Az előző lépésben kiszámított metszéspontok felhasználásával az algoritmus </w:t>
      </w:r>
      <w:r w:rsidR="004A2E86" w:rsidRPr="00C461BC">
        <w:rPr>
          <w:sz w:val="24"/>
          <w:szCs w:val="24"/>
        </w:rPr>
        <w:t>sokszögeket</w:t>
      </w:r>
      <w:r w:rsidRPr="00C461BC">
        <w:rPr>
          <w:sz w:val="24"/>
          <w:szCs w:val="24"/>
        </w:rPr>
        <w:t xml:space="preserve"> generál, hogy </w:t>
      </w:r>
      <w:r w:rsidR="00EC4CF6" w:rsidRPr="00C461BC">
        <w:rPr>
          <w:sz w:val="24"/>
          <w:szCs w:val="24"/>
        </w:rPr>
        <w:t>„</w:t>
      </w:r>
      <w:r w:rsidRPr="00C461BC">
        <w:rPr>
          <w:sz w:val="24"/>
          <w:szCs w:val="24"/>
        </w:rPr>
        <w:t>megközelítse</w:t>
      </w:r>
      <w:r w:rsidR="00EC4CF6" w:rsidRPr="00C461BC">
        <w:rPr>
          <w:sz w:val="24"/>
          <w:szCs w:val="24"/>
        </w:rPr>
        <w:t>”</w:t>
      </w:r>
      <w:r w:rsidRPr="00C461BC">
        <w:rPr>
          <w:sz w:val="24"/>
          <w:szCs w:val="24"/>
        </w:rPr>
        <w:t xml:space="preserve"> a</w:t>
      </w:r>
      <w:r w:rsidR="00EC4CF6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>felület azon részét, amely metszi a kockát. A kocka minden konfigurációja egy adott sokszöghalmaznak felel meg.</w:t>
      </w:r>
    </w:p>
    <w:p w14:paraId="7AD03213" w14:textId="3FE806BB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Háló összeállítás: Végül az egyes kockákhoz létrehozott sokszögeket </w:t>
      </w:r>
      <w:r w:rsidR="00E15392" w:rsidRPr="00C461BC">
        <w:rPr>
          <w:sz w:val="24"/>
          <w:szCs w:val="24"/>
        </w:rPr>
        <w:t>összeillesz</w:t>
      </w:r>
      <w:r w:rsidR="00E1607D" w:rsidRPr="00C461BC">
        <w:rPr>
          <w:sz w:val="24"/>
          <w:szCs w:val="24"/>
        </w:rPr>
        <w:t>ti</w:t>
      </w:r>
      <w:r w:rsidRPr="00C461BC">
        <w:rPr>
          <w:sz w:val="24"/>
          <w:szCs w:val="24"/>
        </w:rPr>
        <w:t>, hogy egy folytonos hálót képezzenek, amely a</w:t>
      </w:r>
      <w:r w:rsidR="00E1607D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 xml:space="preserve">felületet képviseli. Ez a háló ezután hagyományos grafikai technikákkal </w:t>
      </w:r>
      <w:r w:rsidR="00CD40C1" w:rsidRPr="00C461BC">
        <w:rPr>
          <w:sz w:val="24"/>
          <w:szCs w:val="24"/>
        </w:rPr>
        <w:t>megjeleníthető</w:t>
      </w:r>
      <w:r w:rsidRPr="00C461BC">
        <w:rPr>
          <w:sz w:val="24"/>
          <w:szCs w:val="24"/>
        </w:rPr>
        <w:t>.</w:t>
      </w:r>
    </w:p>
    <w:p w14:paraId="0FEDF5F0" w14:textId="77777777" w:rsidR="009F75B7" w:rsidRDefault="00382018" w:rsidP="002F7C73">
      <w:pPr>
        <w:jc w:val="both"/>
        <w:rPr>
          <w:sz w:val="24"/>
          <w:szCs w:val="24"/>
        </w:r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61BC">
        <w:rPr>
          <w:sz w:val="24"/>
          <w:szCs w:val="24"/>
        </w:rPr>
        <w:t>A Marching Cubes algoritmust széles körben használják olyan alkalmazásokban, mint az orvosi képalkotás, a tudományos vizualizáció és a számítógéppel segített tervezés (CAD), összetett háromdimenziós struktúrák skaláris adatokból történő megjelenítésére. Érdemes megjegyezni, hogy bár a Marching Cubes úttörő volt a bevezetésekor, az algoritmus későbbi változatai és fejlesztései történtek olyan problémák megoldására, mint a topológiai helyesség és a háló minősége.</w:t>
      </w:r>
    </w:p>
    <w:p w14:paraId="0E6EE522" w14:textId="201E0F78" w:rsidR="00382018" w:rsidRPr="00C461BC" w:rsidRDefault="00382018" w:rsidP="002F7C73">
      <w:pPr>
        <w:jc w:val="both"/>
        <w:rPr>
          <w:sz w:val="24"/>
          <w:szCs w:val="24"/>
        </w:rPr>
      </w:pPr>
    </w:p>
    <w:p w14:paraId="596F0FCD" w14:textId="77777777" w:rsidR="00CD40C1" w:rsidRDefault="00CD40C1" w:rsidP="002F7C73">
      <w:pPr>
        <w:jc w:val="both"/>
      </w:pPr>
    </w:p>
    <w:p w14:paraId="5893E318" w14:textId="7AB0F705" w:rsidR="00CD40C1" w:rsidRDefault="00CD40C1" w:rsidP="00CD40C1">
      <w:pPr>
        <w:pStyle w:val="Heading1"/>
      </w:pPr>
      <w:bookmarkStart w:id="15" w:name="_Toc165406790"/>
      <w:r>
        <w:lastRenderedPageBreak/>
        <w:t>A Sokszöghalmaz Előállítása</w:t>
      </w:r>
      <w:bookmarkEnd w:id="15"/>
    </w:p>
    <w:p w14:paraId="6F7A2171" w14:textId="6CCDD7CF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Hogy a folyamat könnyebben értelmezhető legyen, az algoritmus három előre definiált segédhalmazt használ. Ezek a halmazok konstans értékeket tartalmaznak, amelyek irányítják az algoritmust, hogy elérjen egy adott konfigurációig, amelyet már használni lehet.</w:t>
      </w:r>
    </w:p>
    <w:p w14:paraId="41FB6A02" w14:textId="52080790" w:rsidR="00893C5A" w:rsidRDefault="00893C5A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</w:t>
      </w:r>
      <w:r w:rsidRPr="00893C5A">
        <w:rPr>
          <w:b/>
          <w:bCs/>
          <w:caps/>
          <w:color w:val="FF0000"/>
          <w:sz w:val="24"/>
          <w:szCs w:val="24"/>
          <w:highlight w:val="black"/>
        </w:rPr>
        <w:t>táblázatok forrás</w:t>
      </w:r>
      <w:r>
        <w:rPr>
          <w:b/>
          <w:bCs/>
          <w:caps/>
          <w:color w:val="FF0000"/>
          <w:sz w:val="24"/>
          <w:szCs w:val="24"/>
          <w:highlight w:val="black"/>
        </w:rPr>
        <w:t>a</w:t>
      </w:r>
    </w:p>
    <w:p w14:paraId="371BDB88" w14:textId="75AB0F4C" w:rsidR="00766B19" w:rsidRPr="00893C5A" w:rsidRDefault="00766B19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+lookup table használatának technikai előnyei</w:t>
      </w:r>
    </w:p>
    <w:p w14:paraId="2A29C479" w14:textId="713092BC" w:rsidR="008849BC" w:rsidRPr="00C461BC" w:rsidRDefault="008849BC" w:rsidP="00155A44">
      <w:pPr>
        <w:pStyle w:val="Heading2"/>
      </w:pPr>
      <w:bookmarkStart w:id="16" w:name="_Toc165406791"/>
      <w:r w:rsidRPr="00C461BC">
        <w:t>Lookup Table</w:t>
      </w:r>
      <w:bookmarkEnd w:id="16"/>
    </w:p>
    <w:p w14:paraId="04051D47" w14:textId="77777777" w:rsidR="008849BC" w:rsidRPr="00C461BC" w:rsidRDefault="00CD40C1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Marching Cubes algoritmusban a kockák limitálva vannak 256 különböző konfigurációra oly értelemben, hogy mely éleken helyezkednek el a háromszögek csúcsai, amelyek az adott konckán belüli felületet reprezentálják. Ezek a konfigurációk előre ismertek, ezért fölösleges lenne őket újra kiszámolni minden egyes alkalommal. Erre az algoritmus egy „Lookup Table”-t használ, amely 256 sorral rendelkezik. </w:t>
      </w:r>
    </w:p>
    <w:p w14:paraId="68E1C9FC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TriangleTable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{</w:t>
      </w:r>
    </w:p>
    <w:p w14:paraId="390EC6C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{-1, -1, -1, -1, -1, -1, -1, -1, -1, -1, -1, -1, -1, -1, -1, -1},</w:t>
      </w:r>
    </w:p>
    <w:p w14:paraId="06ED82CA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8, 3, -1, -1, -1, -1, -1, -1, -1, -1, -1, -1, -1, -1, -1},</w:t>
      </w:r>
    </w:p>
    <w:p w14:paraId="430AD76D" w14:textId="2ECA1EED" w:rsid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1, 9, -1, -1, -1, -1, -1, -1, -1, -1, -1, -1, -1, -1, -1},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208E4686" w14:textId="1D759611" w:rsidR="00CD40C1" w:rsidRPr="00C461BC" w:rsidRDefault="00CD40C1" w:rsidP="00155A44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Minden sorban, felsorolás szerűen jelen vannak az éleknek az indexei, amelyeken egy háromszög csúcs jelen van. Egy kockán belül maximum 5 háromszög lehet jelen, ezért a „Loo</w:t>
      </w:r>
      <w:r w:rsidR="008849BC" w:rsidRPr="00C461BC">
        <w:rPr>
          <w:sz w:val="24"/>
          <w:szCs w:val="24"/>
        </w:rPr>
        <w:t>k</w:t>
      </w:r>
      <w:r w:rsidRPr="00C461BC">
        <w:rPr>
          <w:sz w:val="24"/>
          <w:szCs w:val="24"/>
        </w:rPr>
        <w:t>up Table” egy 256 x 15 -ös kétdimenziós tömbként értelmezhető. A sorok indexei jelentik az adott konfigurációt, a sorokon belül pedig hármas csoportokban jelen vannak a háromszögek csúcsaihoz tartozó indexek. A kocka éleinek a pozíciója, vagyis a kezdő és végpontja ismert, tehát ha tudjuk melyik élen van az adott pont, akkor az él két csúcsa között csak interpolálni kell a pontnak a pozícióját.</w:t>
      </w:r>
    </w:p>
    <w:p w14:paraId="76F35607" w14:textId="3445F080" w:rsidR="008849BC" w:rsidRPr="00C461BC" w:rsidRDefault="008849BC" w:rsidP="00155A44">
      <w:pPr>
        <w:pStyle w:val="Heading2"/>
      </w:pPr>
      <w:bookmarkStart w:id="17" w:name="_Toc165406792"/>
      <w:r w:rsidRPr="00C461BC">
        <w:t>Edge Table</w:t>
      </w:r>
      <w:bookmarkEnd w:id="17"/>
    </w:p>
    <w:p w14:paraId="35415BEA" w14:textId="59CDB866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 a táblázat mindössze a kocka éleit definiálja úgy, hogy az algoritmust átirányítja a kettő megfelelő sarokhoz, amelyek az él kezdő és végpontjai. Az átirányítás a Corner Table-ben történik indexelés segítségével. </w:t>
      </w:r>
    </w:p>
    <w:p w14:paraId="2337EB80" w14:textId="52B7B9AF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EdgeTable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[12, 2] {</w:t>
      </w:r>
    </w:p>
    <w:p w14:paraId="3352582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1},</w:t>
      </w:r>
    </w:p>
    <w:p w14:paraId="790BC08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2},</w:t>
      </w:r>
    </w:p>
    <w:p w14:paraId="118479E7" w14:textId="4375F28B" w:rsidR="00155A44" w:rsidRP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{3, 2},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51F48659" w14:textId="0A1D193D" w:rsidR="008849BC" w:rsidRPr="00C461BC" w:rsidRDefault="008849BC" w:rsidP="00155A44">
      <w:pPr>
        <w:pStyle w:val="Heading2"/>
      </w:pPr>
      <w:bookmarkStart w:id="18" w:name="_Toc165406793"/>
      <w:r w:rsidRPr="00C461BC">
        <w:t>Corner Table</w:t>
      </w:r>
      <w:bookmarkEnd w:id="18"/>
    </w:p>
    <w:p w14:paraId="45966081" w14:textId="4E15A68B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Ebben a táblázatban a kocka csúcsai vannak jelen 3 dimenziós vektorok formá</w:t>
      </w:r>
      <w:r w:rsidR="00C43330" w:rsidRPr="00C461BC">
        <w:rPr>
          <w:sz w:val="24"/>
          <w:szCs w:val="24"/>
        </w:rPr>
        <w:t>j</w:t>
      </w:r>
      <w:r w:rsidRPr="00C461BC">
        <w:rPr>
          <w:sz w:val="24"/>
          <w:szCs w:val="24"/>
        </w:rPr>
        <w:t xml:space="preserve">ában. Ezeket a vektorokat hozzáadva a kockának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 xml:space="preserve">csúcsához mind a nyolc csúcsot el lehet érni. </w:t>
      </w:r>
    </w:p>
    <w:p w14:paraId="48517625" w14:textId="000C2401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Vector3Int[] CornerTable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Vector3Int[8] {</w:t>
      </w:r>
    </w:p>
    <w:p w14:paraId="782E539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0, 0),</w:t>
      </w:r>
    </w:p>
    <w:p w14:paraId="244A96A3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0, 0),</w:t>
      </w:r>
    </w:p>
    <w:p w14:paraId="5C81B49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1, 0),</w:t>
      </w:r>
    </w:p>
    <w:p w14:paraId="76F91835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1, 0),</w:t>
      </w:r>
    </w:p>
    <w:p w14:paraId="4D229AEB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0, 1),</w:t>
      </w:r>
    </w:p>
    <w:p w14:paraId="439E185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0, 1),</w:t>
      </w:r>
    </w:p>
    <w:p w14:paraId="23189BD2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1, 1),</w:t>
      </w:r>
    </w:p>
    <w:p w14:paraId="6A57D4D5" w14:textId="1B11418B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1, 1)</w:t>
      </w:r>
    </w:p>
    <w:p w14:paraId="587F0A62" w14:textId="468CE5D8" w:rsidR="00155A44" w:rsidRPr="00C461BC" w:rsidRDefault="00155A44" w:rsidP="00155A44">
      <w:pPr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1A5304" w14:textId="77777777" w:rsidR="00C658F3" w:rsidRPr="00C461BC" w:rsidRDefault="00C4333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Edge Table és a Corner Table használata nélkül is meg lehetne írni az algoritmust, ám mivel ezek az értékek konstansok és fontos, hogy mindig ugyan olyan sorrendbe következzenek a konfiguráció kiértékelése során, ezért egyértelmű, hogy ha kiemeljük őket konstans tömbökbe, az lecsökkenti a hibalehetőségek számát és kompaktabbá, jobban olvashatóvá teszi a kódot. Ennek a folyamatnak </w:t>
      </w:r>
      <w:r w:rsidR="00C658F3" w:rsidRPr="00C461BC">
        <w:rPr>
          <w:sz w:val="24"/>
          <w:szCs w:val="24"/>
        </w:rPr>
        <w:t>elhanyagolható műveletigénye van ahhoz képest, hogy mennyivel olvashatóbbá teszi a kódot.</w:t>
      </w:r>
    </w:p>
    <w:p w14:paraId="450B2DE9" w14:textId="77777777" w:rsidR="00C658F3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Egy példa:</w:t>
      </w:r>
    </w:p>
    <w:p w14:paraId="11C57EF7" w14:textId="0FC58C15" w:rsidR="00C43330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alább látható FOR ciklusban a kocka sarkai vannak kiértékelve. Ha a tömbön végigmegyünk a 0-ás indextől kezdve, akkor mindig ugyan abban a sorrendben fognak következni a csúcsok, amelyeket egy indexel elérünk, nem kell minden csúcsnak a </w:t>
      </w:r>
      <w:r w:rsidR="00E61A48" w:rsidRPr="00C461BC">
        <w:rPr>
          <w:sz w:val="24"/>
          <w:szCs w:val="24"/>
        </w:rPr>
        <w:t>háromdimenziós</w:t>
      </w:r>
      <w:r w:rsidRPr="00C461BC">
        <w:rPr>
          <w:sz w:val="24"/>
          <w:szCs w:val="24"/>
        </w:rPr>
        <w:t xml:space="preserve"> eltolását kiírni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>csúcstól.</w:t>
      </w:r>
    </w:p>
    <w:p w14:paraId="7699C9E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GetCubeCongif(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cube)</w:t>
      </w:r>
    </w:p>
    <w:p w14:paraId="04E48AC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AD9E22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configIndex = 0;</w:t>
      </w:r>
    </w:p>
    <w:p w14:paraId="75985903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</w:t>
      </w:r>
    </w:p>
    <w:p w14:paraId="709BC00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(cube[i] &gt; terrainHeight)</w:t>
      </w:r>
    </w:p>
    <w:p w14:paraId="22238539" w14:textId="4F1C7C2C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configIndex |= 1 &lt;&lt; i;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//bitshift</w:t>
      </w:r>
    </w:p>
    <w:p w14:paraId="47BA8EB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configIndex;</w:t>
      </w:r>
    </w:p>
    <w:p w14:paraId="23585BC6" w14:textId="77777777" w:rsidR="00893C5A" w:rsidRDefault="00893C5A" w:rsidP="00893C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B4A4B" w14:textId="59581632" w:rsidR="00C658F3" w:rsidRPr="00C461BC" w:rsidRDefault="00C658F3" w:rsidP="00893C5A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Ezeknek a tömböknek a „konstanssága” nagyon fontos, hiszen az algoritmus mindig ugyan abban a sorrendben </w:t>
      </w:r>
      <w:r w:rsidR="00E61A48" w:rsidRPr="00C461BC">
        <w:rPr>
          <w:sz w:val="24"/>
          <w:szCs w:val="24"/>
        </w:rPr>
        <w:t>kell,</w:t>
      </w:r>
      <w:r w:rsidRPr="00C461BC">
        <w:rPr>
          <w:sz w:val="24"/>
          <w:szCs w:val="24"/>
        </w:rPr>
        <w:t xml:space="preserve"> hogy kiértékelje az adott konfigurációt, </w:t>
      </w:r>
      <w:r w:rsidR="00EA2F38" w:rsidRPr="00C461BC">
        <w:rPr>
          <w:sz w:val="24"/>
          <w:szCs w:val="24"/>
        </w:rPr>
        <w:t>főleg,</w:t>
      </w:r>
      <w:r w:rsidRPr="00C461BC">
        <w:rPr>
          <w:sz w:val="24"/>
          <w:szCs w:val="24"/>
        </w:rPr>
        <w:t xml:space="preserve"> hogy a kód szimplifikálása érdekében a konfiguráció meghatározásakor BITSHIFT-et használ. A bitshift csak akkor fogja a megfelelő konfigurációt visszaadni, hogyha a </w:t>
      </w:r>
      <w:r w:rsidR="00E61A48" w:rsidRPr="00C461BC">
        <w:rPr>
          <w:sz w:val="24"/>
          <w:szCs w:val="24"/>
        </w:rPr>
        <w:t>konfigurációk</w:t>
      </w:r>
      <w:r w:rsidRPr="00C461BC">
        <w:rPr>
          <w:sz w:val="24"/>
          <w:szCs w:val="24"/>
        </w:rPr>
        <w:t xml:space="preserve"> is sorban vannak és a csúcsok kiértékelése is minden egyes alkalommal ugyan abban a sorre</w:t>
      </w:r>
      <w:r w:rsidR="00E61A48" w:rsidRPr="00C461BC">
        <w:rPr>
          <w:sz w:val="24"/>
          <w:szCs w:val="24"/>
        </w:rPr>
        <w:t>ndb</w:t>
      </w:r>
      <w:r w:rsidRPr="00C461BC">
        <w:rPr>
          <w:sz w:val="24"/>
          <w:szCs w:val="24"/>
        </w:rPr>
        <w:t>en történik.</w:t>
      </w:r>
    </w:p>
    <w:p w14:paraId="783B1DB3" w14:textId="05D03311" w:rsidR="006B4184" w:rsidRDefault="00A83D07" w:rsidP="00A83D07">
      <w:pPr>
        <w:pStyle w:val="Heading1"/>
      </w:pPr>
      <w:bookmarkStart w:id="19" w:name="_Toc165406794"/>
      <w:r>
        <w:t>Pszeuorandom Generálás</w:t>
      </w:r>
      <w:bookmarkEnd w:id="19"/>
    </w:p>
    <w:p w14:paraId="0A6C38DF" w14:textId="77777777" w:rsidR="00A83D07" w:rsidRPr="00C461BC" w:rsidRDefault="006B418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talaj megjelenítése után a következő lépés a talajnak a megalkotása.</w:t>
      </w:r>
      <w:r w:rsidR="00A83D07" w:rsidRPr="00C461BC">
        <w:rPr>
          <w:sz w:val="24"/>
          <w:szCs w:val="24"/>
        </w:rPr>
        <w:t xml:space="preserve"> Erre sok különböző pszeudorandom algoritmus áll rendelkezésre. A választás a Perlin Noise algoritmusra esett egy nagyon egyszerű indok miatt. A Perlin Noise a Unity Mathf könyvtárának egy beépített funkciója és tökéletesen alkalmas talajmagasság meghatározására.</w:t>
      </w:r>
    </w:p>
    <w:p w14:paraId="113063E9" w14:textId="73FC4ABC" w:rsidR="006B4184" w:rsidRDefault="00A83D07" w:rsidP="00A83D07">
      <w:pPr>
        <w:pStyle w:val="Heading1"/>
      </w:pPr>
      <w:bookmarkStart w:id="20" w:name="_Toc165406795"/>
      <w:r>
        <w:t>Perlin Noise</w:t>
      </w:r>
      <w:bookmarkEnd w:id="20"/>
      <w:r w:rsidR="006B4184">
        <w:t xml:space="preserve"> </w:t>
      </w:r>
    </w:p>
    <w:p w14:paraId="10AB4D97" w14:textId="4F2D14FC" w:rsidR="00A83D07" w:rsidRPr="004B5205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perlin noise</w:t>
      </w:r>
    </w:p>
    <w:p w14:paraId="48526A0C" w14:textId="1A7C3E29" w:rsidR="001C2B04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heightmap</w:t>
      </w:r>
    </w:p>
    <w:p w14:paraId="08BFECDD" w14:textId="77777777" w:rsidR="001B01A4" w:rsidRPr="001B01A4" w:rsidRDefault="001B01A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</w:p>
    <w:p w14:paraId="50E59683" w14:textId="4593B0F2" w:rsidR="001C2B04" w:rsidRPr="004B5205" w:rsidRDefault="001C2B0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marching cubes optimalizázás magyrázat</w:t>
      </w:r>
      <w:r w:rsidR="00797544"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kezdete</w:t>
      </w:r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</w:p>
    <w:p w14:paraId="25FA0943" w14:textId="77777777" w:rsidR="00A3035E" w:rsidRDefault="00A3035E" w:rsidP="00A83D07">
      <w:pPr>
        <w:rPr>
          <w:sz w:val="24"/>
          <w:szCs w:val="24"/>
        </w:rPr>
      </w:pPr>
    </w:p>
    <w:bookmarkStart w:id="21" w:name="_Toc1654067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7618370"/>
        <w:docPartObj>
          <w:docPartGallery w:val="Bibliographies"/>
          <w:docPartUnique/>
        </w:docPartObj>
      </w:sdtPr>
      <w:sdtContent>
        <w:p w14:paraId="49F2E0C3" w14:textId="75F077BF" w:rsidR="00A3035E" w:rsidRDefault="00A3035E">
          <w:pPr>
            <w:pStyle w:val="Heading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Content>
            <w:p w14:paraId="5FB511C5" w14:textId="77777777" w:rsidR="00893C5A" w:rsidRDefault="00A3035E" w:rsidP="00893C5A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3C5A">
                <w:rPr>
                  <w:noProof/>
                </w:rPr>
                <w:t xml:space="preserve">Grand View Research. (dátum nélk.). </w:t>
              </w:r>
              <w:r w:rsidR="00893C5A">
                <w:rPr>
                  <w:i/>
                  <w:iCs/>
                  <w:noProof/>
                </w:rPr>
                <w:t>Video Game Market</w:t>
              </w:r>
              <w:r w:rsidR="00893C5A">
                <w:rPr>
                  <w:noProof/>
                </w:rPr>
                <w:t>. Forrás: Grand View Research: https://www.grandviewresearch.com/industry-analysis/video-game-market#:~:text=b.-,The%20global%20video%20game%20market%20size%20was%20estimated%20at%20USD,USD%20583.69%20billion%20by%202030</w:t>
              </w:r>
            </w:p>
            <w:p w14:paraId="4077A03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Biomedical Imaging and Bioengineering. (2022. Június). </w:t>
              </w:r>
              <w:r>
                <w:rPr>
                  <w:i/>
                  <w:iCs/>
                  <w:noProof/>
                </w:rPr>
                <w:t>Computed Tomography (CT)</w:t>
              </w:r>
              <w:r>
                <w:rPr>
                  <w:noProof/>
                </w:rPr>
                <w:t>. Forrás: Nibih: https://www.nibib.nih.gov/science-education/science-topics/computed-tomography-ct</w:t>
              </w:r>
            </w:p>
            <w:p w14:paraId="4849215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(2023. Szeptember 2). </w:t>
              </w:r>
              <w:r>
                <w:rPr>
                  <w:i/>
                  <w:iCs/>
                  <w:noProof/>
                </w:rPr>
                <w:t>Isosurface</w:t>
              </w:r>
              <w:r>
                <w:rPr>
                  <w:noProof/>
                </w:rPr>
                <w:t>. Forrás: Wikipedia: https://en.wikipedia.org/wiki/Isosurface</w:t>
              </w:r>
            </w:p>
            <w:p w14:paraId="388FC5AA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24). </w:t>
              </w:r>
              <w:r>
                <w:rPr>
                  <w:i/>
                  <w:iCs/>
                  <w:noProof/>
                </w:rPr>
                <w:t>Minecraft</w:t>
              </w:r>
              <w:r>
                <w:rPr>
                  <w:noProof/>
                </w:rPr>
                <w:t>. Forrás: Wikipedia: https://en.wikipedia.org/wiki/Minecraft</w:t>
              </w:r>
            </w:p>
            <w:p w14:paraId="7E9EEF29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8). </w:t>
              </w:r>
              <w:r>
                <w:rPr>
                  <w:i/>
                  <w:iCs/>
                  <w:noProof/>
                </w:rPr>
                <w:t>Terraria</w:t>
              </w:r>
              <w:r>
                <w:rPr>
                  <w:noProof/>
                </w:rPr>
                <w:t>. Forrás: Wikipedia: https://en.wikipedia.org/wiki/Terraria</w:t>
              </w:r>
            </w:p>
            <w:p w14:paraId="3249E105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Wikipédia. (2024. Február 5). </w:t>
              </w:r>
              <w:r>
                <w:rPr>
                  <w:i/>
                  <w:iCs/>
                  <w:noProof/>
                </w:rPr>
                <w:t>Voxel</w:t>
              </w:r>
              <w:r>
                <w:rPr>
                  <w:noProof/>
                </w:rPr>
                <w:t>. Forrás: Wikipedia: https://en.wikipedia.org/wiki/Voxel</w:t>
              </w:r>
            </w:p>
            <w:p w14:paraId="05A568F1" w14:textId="62050728" w:rsidR="00A3035E" w:rsidRDefault="00A3035E" w:rsidP="00893C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3035E" w:rsidSect="00AC75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3F7C"/>
    <w:multiLevelType w:val="hybridMultilevel"/>
    <w:tmpl w:val="D5B89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A3"/>
    <w:rsid w:val="000239C2"/>
    <w:rsid w:val="00064261"/>
    <w:rsid w:val="000678F8"/>
    <w:rsid w:val="0007600A"/>
    <w:rsid w:val="0008014B"/>
    <w:rsid w:val="0008269D"/>
    <w:rsid w:val="00091192"/>
    <w:rsid w:val="000B6DE5"/>
    <w:rsid w:val="000D436E"/>
    <w:rsid w:val="000D5FB2"/>
    <w:rsid w:val="000E2862"/>
    <w:rsid w:val="001026A3"/>
    <w:rsid w:val="00105470"/>
    <w:rsid w:val="00123942"/>
    <w:rsid w:val="00141F03"/>
    <w:rsid w:val="001538F8"/>
    <w:rsid w:val="00155A44"/>
    <w:rsid w:val="0017109A"/>
    <w:rsid w:val="001724D3"/>
    <w:rsid w:val="001B01A4"/>
    <w:rsid w:val="001C2B04"/>
    <w:rsid w:val="00252E25"/>
    <w:rsid w:val="00257B9B"/>
    <w:rsid w:val="00275F37"/>
    <w:rsid w:val="002D09CA"/>
    <w:rsid w:val="002D1E60"/>
    <w:rsid w:val="002E5D0E"/>
    <w:rsid w:val="002F24AB"/>
    <w:rsid w:val="002F7C73"/>
    <w:rsid w:val="0031414D"/>
    <w:rsid w:val="003147C9"/>
    <w:rsid w:val="0033380C"/>
    <w:rsid w:val="00382018"/>
    <w:rsid w:val="00384C30"/>
    <w:rsid w:val="00390A12"/>
    <w:rsid w:val="00396848"/>
    <w:rsid w:val="003B5048"/>
    <w:rsid w:val="003D3033"/>
    <w:rsid w:val="003D6D76"/>
    <w:rsid w:val="00405EDF"/>
    <w:rsid w:val="0041282B"/>
    <w:rsid w:val="00424C7F"/>
    <w:rsid w:val="00430ECA"/>
    <w:rsid w:val="00443A86"/>
    <w:rsid w:val="004627E0"/>
    <w:rsid w:val="00465FE4"/>
    <w:rsid w:val="004754F3"/>
    <w:rsid w:val="00491AFF"/>
    <w:rsid w:val="00494E66"/>
    <w:rsid w:val="004A2E86"/>
    <w:rsid w:val="004A7890"/>
    <w:rsid w:val="004B5205"/>
    <w:rsid w:val="004D6C05"/>
    <w:rsid w:val="00516814"/>
    <w:rsid w:val="00552D88"/>
    <w:rsid w:val="005A4B48"/>
    <w:rsid w:val="005F6318"/>
    <w:rsid w:val="006063DF"/>
    <w:rsid w:val="006B0D1B"/>
    <w:rsid w:val="006B4184"/>
    <w:rsid w:val="007173FD"/>
    <w:rsid w:val="00724B31"/>
    <w:rsid w:val="00734AC1"/>
    <w:rsid w:val="00743E34"/>
    <w:rsid w:val="00766B19"/>
    <w:rsid w:val="00776D74"/>
    <w:rsid w:val="0078345D"/>
    <w:rsid w:val="0079289F"/>
    <w:rsid w:val="00797544"/>
    <w:rsid w:val="007D1818"/>
    <w:rsid w:val="007F7264"/>
    <w:rsid w:val="008019B9"/>
    <w:rsid w:val="00807D11"/>
    <w:rsid w:val="00824AB5"/>
    <w:rsid w:val="00834E73"/>
    <w:rsid w:val="008849BC"/>
    <w:rsid w:val="00893C5A"/>
    <w:rsid w:val="008A2BE7"/>
    <w:rsid w:val="008E161E"/>
    <w:rsid w:val="00933245"/>
    <w:rsid w:val="00960B0D"/>
    <w:rsid w:val="00987E5A"/>
    <w:rsid w:val="009A2399"/>
    <w:rsid w:val="009B3835"/>
    <w:rsid w:val="009D52CA"/>
    <w:rsid w:val="009D79DA"/>
    <w:rsid w:val="009F1039"/>
    <w:rsid w:val="009F75B7"/>
    <w:rsid w:val="00A008E8"/>
    <w:rsid w:val="00A11767"/>
    <w:rsid w:val="00A252B8"/>
    <w:rsid w:val="00A3035E"/>
    <w:rsid w:val="00A83D07"/>
    <w:rsid w:val="00AB24D2"/>
    <w:rsid w:val="00AC7542"/>
    <w:rsid w:val="00AC7600"/>
    <w:rsid w:val="00B52AF3"/>
    <w:rsid w:val="00B5372E"/>
    <w:rsid w:val="00B77D75"/>
    <w:rsid w:val="00BF27CC"/>
    <w:rsid w:val="00C43330"/>
    <w:rsid w:val="00C461BC"/>
    <w:rsid w:val="00C5338F"/>
    <w:rsid w:val="00C658F3"/>
    <w:rsid w:val="00C71EBC"/>
    <w:rsid w:val="00C96638"/>
    <w:rsid w:val="00C97E3C"/>
    <w:rsid w:val="00CD40C1"/>
    <w:rsid w:val="00CE5B2E"/>
    <w:rsid w:val="00D31C9E"/>
    <w:rsid w:val="00D5144C"/>
    <w:rsid w:val="00D64930"/>
    <w:rsid w:val="00DA6984"/>
    <w:rsid w:val="00E15392"/>
    <w:rsid w:val="00E1607D"/>
    <w:rsid w:val="00E310D3"/>
    <w:rsid w:val="00E52CD8"/>
    <w:rsid w:val="00E61A48"/>
    <w:rsid w:val="00E91B1F"/>
    <w:rsid w:val="00EA2F38"/>
    <w:rsid w:val="00EC4CF6"/>
    <w:rsid w:val="00F118AA"/>
    <w:rsid w:val="00F814EA"/>
    <w:rsid w:val="00FB0D81"/>
    <w:rsid w:val="00FB5717"/>
    <w:rsid w:val="00FB7235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5BAB"/>
  <w15:chartTrackingRefBased/>
  <w15:docId w15:val="{D9B1F075-7FA1-4917-B2A6-29E6581F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B19"/>
  </w:style>
  <w:style w:type="paragraph" w:styleId="Heading1">
    <w:name w:val="heading 1"/>
    <w:basedOn w:val="Normal"/>
    <w:next w:val="Normal"/>
    <w:link w:val="Heading1Char"/>
    <w:uiPriority w:val="9"/>
    <w:qFormat/>
    <w:rsid w:val="0060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035E"/>
  </w:style>
  <w:style w:type="paragraph" w:styleId="TOCHeading">
    <w:name w:val="TOC Heading"/>
    <w:basedOn w:val="Heading1"/>
    <w:next w:val="Normal"/>
    <w:uiPriority w:val="39"/>
    <w:unhideWhenUsed/>
    <w:qFormat/>
    <w:rsid w:val="00A3035E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03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9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28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B7B0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7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{2C46EBE5-E20D-4103-ABEA-F072D5548A75}</b:Guid>
    <b:Author>
      <b:Author>
        <b:Corporate>Grand View Research</b:Corporate>
      </b:Author>
    </b:Author>
    <b:Title>Video Game Market</b:Title>
    <b:InternetSiteTitle>Grand View Research</b:InternetSiteTitle>
    <b:URL>https://www.grandviewresearch.com/industry-analysis/video-game-market#:~:text=b.-,The%20global%20video%20game%20market%20size%20was%20estimated%20at%20USD,USD%20583.69%20billion%20by%202030</b:URL>
    <b:RefOrder>1</b:RefOrder>
  </b:Source>
  <b:Source>
    <b:Tag>Wik24</b:Tag>
    <b:SourceType>InternetSite</b:SourceType>
    <b:Guid>{748B86ED-BE32-4FFD-8F23-F36EB98503C3}</b:Guid>
    <b:Author>
      <b:Author>
        <b:Corporate>Wikipedia</b:Corporate>
      </b:Author>
    </b:Author>
    <b:Title>Terraria</b:Title>
    <b:InternetSiteTitle>Wikipedia</b:InternetSiteTitle>
    <b:Year>2024</b:Year>
    <b:Month>April</b:Month>
    <b:Day>8</b:Day>
    <b:URL>https://en.wikipedia.org/wiki/Terraria</b:URL>
    <b:RefOrder>3</b:RefOrder>
  </b:Source>
  <b:Source>
    <b:Tag>Wik241</b:Tag>
    <b:SourceType>InternetSite</b:SourceType>
    <b:Guid>{C102A901-2FB0-49F3-824B-4C00BD776AD7}</b:Guid>
    <b:Author>
      <b:Author>
        <b:Corporate>Wikipedia</b:Corporate>
      </b:Author>
    </b:Author>
    <b:Title>Minecraft</b:Title>
    <b:InternetSiteTitle>Wikipedia</b:InternetSiteTitle>
    <b:Year>2024</b:Year>
    <b:Month>April</b:Month>
    <b:Day>24</b:Day>
    <b:URL>https://en.wikipedia.org/wiki/Minecraft</b:URL>
    <b:RefOrder>4</b:RefOrder>
  </b:Source>
  <b:Source>
    <b:Tag>Nat22</b:Tag>
    <b:SourceType>InternetSite</b:SourceType>
    <b:Guid>{79D851FD-1A56-46EF-95A1-32C782BCBD2C}</b:Guid>
    <b:Author>
      <b:Author>
        <b:Corporate>National Institute of Biomedical Imaging and Bioengineering</b:Corporate>
      </b:Author>
    </b:Author>
    <b:Title>Computed Tomography (CT)</b:Title>
    <b:InternetSiteTitle>Nibih</b:InternetSiteTitle>
    <b:Year>2022</b:Year>
    <b:Month>Június</b:Month>
    <b:URL>https://www.nibib.nih.gov/science-education/science-topics/computed-tomography-ct</b:URL>
    <b:RefOrder>7</b:RefOrder>
  </b:Source>
  <b:Source>
    <b:Tag>Wik242</b:Tag>
    <b:SourceType>InternetSite</b:SourceType>
    <b:Guid>{C3F190BE-CDF5-409D-96E0-109D69AC16C8}</b:Guid>
    <b:Author>
      <b:Author>
        <b:Corporate>Wikipédia</b:Corporate>
      </b:Author>
    </b:Author>
    <b:Title>Voxel</b:Title>
    <b:InternetSiteTitle>Wikipedia</b:InternetSiteTitle>
    <b:Year>2024</b:Year>
    <b:Month>Február</b:Month>
    <b:Day>5</b:Day>
    <b:URL>https://en.wikipedia.org/wiki/Voxel</b:URL>
    <b:RefOrder>2</b:RefOrder>
  </b:Source>
  <b:Source>
    <b:Tag>Wik23</b:Tag>
    <b:SourceType>InternetSite</b:SourceType>
    <b:Guid>{FF99F83C-A28A-4E0B-9DA5-47B891F796CD}</b:Guid>
    <b:Author>
      <b:Author>
        <b:Corporate>Wikipedia</b:Corporate>
      </b:Author>
    </b:Author>
    <b:Title>Isosurface</b:Title>
    <b:InternetSiteTitle>Wikipedia</b:InternetSiteTitle>
    <b:Year>2023</b:Year>
    <b:Month>Szeptember</b:Month>
    <b:Day>2</b:Day>
    <b:URL>https://en.wikipedia.org/wiki/Isosurface</b:URL>
    <b:RefOrder>6</b:RefOrder>
  </b:Source>
  <b:Source>
    <b:Tag>MarchingCubes</b:Tag>
    <b:SourceType>ConferenceProceedings</b:SourceType>
    <b:Guid>{A0423909-3642-462A-8D4C-ACA3E119D972}</b:Guid>
    <b:Title>Marching Cubes: A High Resolution 3D Surface Construction Algorithm</b:Title>
    <b:Year>1987</b:Year>
    <b:Pages>163-169</b:Pages>
    <b:ConferenceName>SIGGRAPH</b:ConferenceName>
    <b:City>Anaheim</b:City>
    <b:Author>
      <b:Author>
        <b:NameList>
          <b:Person>
            <b:Last>Lorensen</b:Last>
            <b:First>William</b:First>
            <b:Middle>E.</b:Middle>
          </b:Person>
          <b:Person>
            <b:Last>Cline</b:Last>
            <b:First>Harvey</b:First>
            <b:Middle>E.</b:Middle>
          </b:Person>
        </b:NameList>
      </b:Author>
    </b:Author>
    <b:RefOrder>5</b:RefOrder>
  </b:Source>
  <b:Source>
    <b:Tag>US4710876A</b:Tag>
    <b:SourceType>Patent</b:SourceType>
    <b:Guid>{F2E074FD-C1F2-47D9-B33F-2BDE654FD064}</b:Guid>
    <b:Year>1987</b:Year>
    <b:Author>
      <b:Inventor>
        <b:NameList>
          <b:Person>
            <b:Last>Cline</b:Last>
            <b:First>Harvey</b:First>
            <b:Middle>E.</b:Middle>
          </b:Person>
          <b:Person>
            <b:Last>Lorensen</b:Last>
            <b:First>William</b:First>
            <b:Middle>E.</b:Middle>
          </b:Person>
        </b:NameList>
      </b:Inventor>
    </b:Author>
    <b:CountryRegion>United States of America</b:CountryRegion>
    <b:PatentNumber>US4710876A</b:PatentNumber>
    <b:RefOrder>8</b:RefOrder>
  </b:Source>
</b:Sources>
</file>

<file path=customXml/itemProps1.xml><?xml version="1.0" encoding="utf-8"?>
<ds:datastoreItem xmlns:ds="http://schemas.openxmlformats.org/officeDocument/2006/customXml" ds:itemID="{10F44BA6-24AE-4EB0-B586-06A766AD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12</Pages>
  <Words>3035</Words>
  <Characters>20948</Characters>
  <Application>Microsoft Office Word</Application>
  <DocSecurity>0</DocSecurity>
  <Lines>174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Piltz</dc:creator>
  <cp:keywords/>
  <dc:description/>
  <cp:lastModifiedBy>Gergely Piltz</cp:lastModifiedBy>
  <cp:revision>67</cp:revision>
  <dcterms:created xsi:type="dcterms:W3CDTF">2024-03-29T11:45:00Z</dcterms:created>
  <dcterms:modified xsi:type="dcterms:W3CDTF">2024-05-17T19:45:00Z</dcterms:modified>
</cp:coreProperties>
</file>