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E80" w:rsidRPr="00310466" w:rsidRDefault="002E1E80" w:rsidP="002E1E80">
      <w:pPr>
        <w:bidi w:val="0"/>
        <w:jc w:val="center"/>
        <w:rPr>
          <w:rFonts w:asciiTheme="majorBidi" w:hAnsiTheme="majorBidi" w:cstheme="majorBidi"/>
          <w:b/>
          <w:bCs/>
          <w:sz w:val="28"/>
          <w:szCs w:val="28"/>
          <w:u w:val="single"/>
          <w:lang w:bidi="ar-EG"/>
        </w:rPr>
      </w:pPr>
      <w:bookmarkStart w:id="0" w:name="_GoBack"/>
      <w:bookmarkEnd w:id="0"/>
      <w:r w:rsidRPr="00310466">
        <w:rPr>
          <w:rFonts w:asciiTheme="majorBidi" w:hAnsiTheme="majorBidi" w:cstheme="majorBidi"/>
          <w:b/>
          <w:bCs/>
          <w:sz w:val="28"/>
          <w:szCs w:val="28"/>
          <w:u w:val="single"/>
          <w:lang w:bidi="ar-EG"/>
        </w:rPr>
        <w:t>Requirements Gathering for 3D Models in Interior Design</w:t>
      </w:r>
    </w:p>
    <w:p w:rsidR="002E1E80" w:rsidRPr="002E1E80" w:rsidRDefault="002E1E80" w:rsidP="002E1E80">
      <w:pPr>
        <w:bidi w:val="0"/>
        <w:rPr>
          <w:rFonts w:asciiTheme="majorBidi" w:hAnsiTheme="majorBidi" w:cstheme="majorBidi"/>
          <w:b/>
          <w:bCs/>
          <w:sz w:val="24"/>
          <w:szCs w:val="24"/>
          <w:u w:val="single"/>
          <w:lang w:bidi="ar-EG"/>
        </w:rPr>
      </w:pPr>
      <w:r w:rsidRPr="002E1E80">
        <w:rPr>
          <w:rFonts w:asciiTheme="majorBidi" w:hAnsiTheme="majorBidi" w:cstheme="majorBidi"/>
          <w:b/>
          <w:bCs/>
          <w:sz w:val="24"/>
          <w:szCs w:val="24"/>
          <w:u w:val="single"/>
          <w:lang w:bidi="ar-EG"/>
        </w:rPr>
        <w:t>1. Defining the Technical and Functional Requirements for 3D Models:</w:t>
      </w:r>
    </w:p>
    <w:p w:rsidR="002E1E80" w:rsidRPr="002E1E80" w:rsidRDefault="002E1E80" w:rsidP="002E1E80">
      <w:pPr>
        <w:bidi w:val="0"/>
        <w:rPr>
          <w:rFonts w:asciiTheme="majorBidi" w:hAnsiTheme="majorBidi" w:cstheme="majorBidi"/>
          <w:sz w:val="24"/>
          <w:szCs w:val="24"/>
          <w:lang w:bidi="ar-EG"/>
        </w:rPr>
      </w:pPr>
      <w:r w:rsidRPr="002E1E80">
        <w:rPr>
          <w:rFonts w:asciiTheme="majorBidi" w:hAnsiTheme="majorBidi" w:cstheme="majorBidi"/>
          <w:sz w:val="24"/>
          <w:szCs w:val="24"/>
          <w:lang w:bidi="ar-EG"/>
        </w:rPr>
        <w:t>The first and most crucial step in any interior design project involving 3D models is gathering technical and functional requirements. This process involves selecting the appropriate software tools such as AutoCAD, Revit, or 3D Max, based on project needs. Additionally, precise details regarding dimensions, measurements, and spatial arrangements must be determined. The technical aspects also include ensuring the required level of model accuracy and compatibility with different rendering engines and material libraries to achieve seamless interaction with the designed environment.</w:t>
      </w:r>
    </w:p>
    <w:p w:rsidR="002E1E80" w:rsidRPr="002E1E80" w:rsidRDefault="002E1E80" w:rsidP="002E1E80">
      <w:pPr>
        <w:bidi w:val="0"/>
        <w:rPr>
          <w:rFonts w:asciiTheme="majorBidi" w:hAnsiTheme="majorBidi" w:cstheme="majorBidi"/>
          <w:sz w:val="24"/>
          <w:szCs w:val="24"/>
          <w:rtl/>
          <w:lang w:bidi="ar-EG"/>
        </w:rPr>
      </w:pPr>
    </w:p>
    <w:p w:rsidR="002E1E80" w:rsidRPr="002E1E80" w:rsidRDefault="002E1E80" w:rsidP="002E1E80">
      <w:pPr>
        <w:bidi w:val="0"/>
        <w:rPr>
          <w:rFonts w:asciiTheme="majorBidi" w:hAnsiTheme="majorBidi" w:cstheme="majorBidi"/>
          <w:b/>
          <w:bCs/>
          <w:sz w:val="24"/>
          <w:szCs w:val="24"/>
          <w:u w:val="single"/>
          <w:lang w:bidi="ar-EG"/>
        </w:rPr>
      </w:pPr>
      <w:r w:rsidRPr="002E1E80">
        <w:rPr>
          <w:rFonts w:asciiTheme="majorBidi" w:hAnsiTheme="majorBidi" w:cstheme="majorBidi"/>
          <w:b/>
          <w:bCs/>
          <w:sz w:val="24"/>
          <w:szCs w:val="24"/>
          <w:u w:val="single"/>
          <w:lang w:bidi="ar-EG"/>
        </w:rPr>
        <w:t>2. Analyzing Project Needs in Terms of Detail Quality:</w:t>
      </w:r>
    </w:p>
    <w:p w:rsidR="002E1E80" w:rsidRPr="002E1E80" w:rsidRDefault="002E1E80" w:rsidP="002E1E80">
      <w:pPr>
        <w:bidi w:val="0"/>
        <w:rPr>
          <w:rFonts w:asciiTheme="majorBidi" w:hAnsiTheme="majorBidi" w:cstheme="majorBidi"/>
          <w:sz w:val="24"/>
          <w:szCs w:val="24"/>
          <w:lang w:bidi="ar-EG"/>
        </w:rPr>
      </w:pPr>
      <w:r w:rsidRPr="002E1E80">
        <w:rPr>
          <w:rFonts w:asciiTheme="majorBidi" w:hAnsiTheme="majorBidi" w:cstheme="majorBidi"/>
          <w:sz w:val="24"/>
          <w:szCs w:val="24"/>
          <w:lang w:bidi="ar-EG"/>
        </w:rPr>
        <w:t>Detail quality is a key factor in any 3D interior design project. Every element, including furniture, flooring, walls, and windows, must be modeled with precision. The level of detail should align with the project’s artistic direction—whether modern, classical, or contemporary. Additionally, techniques such as high-resolution textures and advanced material mapping must be considered to enhance realism.</w:t>
      </w:r>
    </w:p>
    <w:p w:rsidR="002E1E80" w:rsidRPr="002E1E80" w:rsidRDefault="002E1E80" w:rsidP="002E1E80">
      <w:pPr>
        <w:bidi w:val="0"/>
        <w:rPr>
          <w:rFonts w:asciiTheme="majorBidi" w:hAnsiTheme="majorBidi" w:cstheme="majorBidi"/>
          <w:sz w:val="24"/>
          <w:szCs w:val="24"/>
          <w:rtl/>
          <w:lang w:bidi="ar-EG"/>
        </w:rPr>
      </w:pPr>
    </w:p>
    <w:p w:rsidR="002E1E80" w:rsidRPr="002E1E80" w:rsidRDefault="002E1E80" w:rsidP="002E1E80">
      <w:pPr>
        <w:bidi w:val="0"/>
        <w:rPr>
          <w:rFonts w:asciiTheme="majorBidi" w:hAnsiTheme="majorBidi" w:cstheme="majorBidi"/>
          <w:b/>
          <w:bCs/>
          <w:sz w:val="24"/>
          <w:szCs w:val="24"/>
          <w:u w:val="single"/>
          <w:lang w:bidi="ar-EG"/>
        </w:rPr>
      </w:pPr>
      <w:r w:rsidRPr="002E1E80">
        <w:rPr>
          <w:rFonts w:asciiTheme="majorBidi" w:hAnsiTheme="majorBidi" w:cstheme="majorBidi"/>
          <w:b/>
          <w:bCs/>
          <w:sz w:val="24"/>
          <w:szCs w:val="24"/>
          <w:u w:val="single"/>
          <w:lang w:bidi="ar-EG"/>
        </w:rPr>
        <w:t>3. Lighting and Materials:</w:t>
      </w:r>
    </w:p>
    <w:p w:rsidR="002E1E80" w:rsidRPr="002E1E80" w:rsidRDefault="002E1E80" w:rsidP="002E1E80">
      <w:pPr>
        <w:bidi w:val="0"/>
        <w:rPr>
          <w:rFonts w:asciiTheme="majorBidi" w:hAnsiTheme="majorBidi" w:cstheme="majorBidi"/>
          <w:sz w:val="24"/>
          <w:szCs w:val="24"/>
          <w:lang w:bidi="ar-EG"/>
        </w:rPr>
      </w:pPr>
      <w:r w:rsidRPr="002E1E80">
        <w:rPr>
          <w:rFonts w:asciiTheme="majorBidi" w:hAnsiTheme="majorBidi" w:cstheme="majorBidi"/>
          <w:sz w:val="24"/>
          <w:szCs w:val="24"/>
          <w:lang w:bidi="ar-EG"/>
        </w:rPr>
        <w:t>Lighting plays a critical role in 3D interior design as it not only highlights details but also creates the desired atmosphere within spaces. A thorough analysis of lighting requirements is necessary, including natural and artificial lighting types and their distribution within the space. Choosing the right materials is equally important, as textures, colors, and finishes significantly impact the overall design. These materials must be selected carefully to ensure they accurately represent real-world materials and contribute to the intended ambiance.</w:t>
      </w:r>
    </w:p>
    <w:p w:rsidR="002E1E80" w:rsidRPr="002E1E80" w:rsidRDefault="002E1E80" w:rsidP="002E1E80">
      <w:pPr>
        <w:bidi w:val="0"/>
        <w:rPr>
          <w:rFonts w:asciiTheme="majorBidi" w:hAnsiTheme="majorBidi" w:cstheme="majorBidi"/>
          <w:sz w:val="24"/>
          <w:szCs w:val="24"/>
          <w:rtl/>
          <w:lang w:bidi="ar-EG"/>
        </w:rPr>
      </w:pPr>
    </w:p>
    <w:p w:rsidR="002E1E80" w:rsidRPr="002E1E80" w:rsidRDefault="002E1E80" w:rsidP="002E1E80">
      <w:pPr>
        <w:bidi w:val="0"/>
        <w:rPr>
          <w:rFonts w:asciiTheme="majorBidi" w:hAnsiTheme="majorBidi" w:cstheme="majorBidi"/>
          <w:b/>
          <w:bCs/>
          <w:sz w:val="24"/>
          <w:szCs w:val="24"/>
          <w:u w:val="single"/>
          <w:lang w:bidi="ar-EG"/>
        </w:rPr>
      </w:pPr>
      <w:r w:rsidRPr="002E1E80">
        <w:rPr>
          <w:rFonts w:asciiTheme="majorBidi" w:hAnsiTheme="majorBidi" w:cstheme="majorBidi"/>
          <w:b/>
          <w:bCs/>
          <w:sz w:val="24"/>
          <w:szCs w:val="24"/>
          <w:u w:val="single"/>
          <w:lang w:bidi="ar-EG"/>
        </w:rPr>
        <w:t>4. Animation:</w:t>
      </w:r>
    </w:p>
    <w:p w:rsidR="002E1E80" w:rsidRPr="002E1E80" w:rsidRDefault="002E1E80" w:rsidP="002E1E80">
      <w:pPr>
        <w:bidi w:val="0"/>
        <w:rPr>
          <w:rFonts w:asciiTheme="majorBidi" w:hAnsiTheme="majorBidi" w:cstheme="majorBidi"/>
          <w:sz w:val="24"/>
          <w:szCs w:val="24"/>
          <w:lang w:bidi="ar-EG"/>
        </w:rPr>
      </w:pPr>
      <w:r w:rsidRPr="002E1E80">
        <w:rPr>
          <w:rFonts w:asciiTheme="majorBidi" w:hAnsiTheme="majorBidi" w:cstheme="majorBidi"/>
          <w:sz w:val="24"/>
          <w:szCs w:val="24"/>
          <w:lang w:bidi="ar-EG"/>
        </w:rPr>
        <w:t>In some cases, interior design projects require animation to showcase dynamic interactions within the space. This may include camera movements, animated furniture elements, or interactive walkthroughs. Identifying animation requirements depends on the project’s final presentation format, whether it is a promotional video or an interactive 3D experience. Animation enhances the project’s engagement level and provides a more immersive experience for the audience.</w:t>
      </w:r>
    </w:p>
    <w:p w:rsidR="002E1E80" w:rsidRPr="002E1E80" w:rsidRDefault="002E1E80" w:rsidP="002E1E80">
      <w:pPr>
        <w:bidi w:val="0"/>
        <w:rPr>
          <w:rFonts w:asciiTheme="majorBidi" w:hAnsiTheme="majorBidi" w:cstheme="majorBidi"/>
          <w:sz w:val="24"/>
          <w:szCs w:val="24"/>
          <w:rtl/>
          <w:lang w:bidi="ar-EG"/>
        </w:rPr>
      </w:pPr>
    </w:p>
    <w:p w:rsidR="002E1E80" w:rsidRPr="002E1E80" w:rsidRDefault="002E1E80" w:rsidP="002E1E80">
      <w:pPr>
        <w:bidi w:val="0"/>
        <w:rPr>
          <w:rFonts w:asciiTheme="majorBidi" w:hAnsiTheme="majorBidi" w:cstheme="majorBidi"/>
          <w:b/>
          <w:bCs/>
          <w:sz w:val="24"/>
          <w:szCs w:val="24"/>
          <w:u w:val="single"/>
          <w:lang w:bidi="ar-EG"/>
        </w:rPr>
      </w:pPr>
      <w:r w:rsidRPr="002E1E80">
        <w:rPr>
          <w:rFonts w:asciiTheme="majorBidi" w:hAnsiTheme="majorBidi" w:cstheme="majorBidi"/>
          <w:b/>
          <w:bCs/>
          <w:sz w:val="24"/>
          <w:szCs w:val="24"/>
          <w:u w:val="single"/>
          <w:lang w:bidi="ar-EG"/>
        </w:rPr>
        <w:t>Conclusion:</w:t>
      </w:r>
    </w:p>
    <w:p w:rsidR="007F0911" w:rsidRPr="002E1E80" w:rsidRDefault="002E1E80" w:rsidP="002E1E80">
      <w:pPr>
        <w:bidi w:val="0"/>
        <w:rPr>
          <w:rFonts w:asciiTheme="majorBidi" w:hAnsiTheme="majorBidi" w:cstheme="majorBidi"/>
          <w:sz w:val="24"/>
          <w:szCs w:val="24"/>
          <w:lang w:bidi="ar-EG"/>
        </w:rPr>
      </w:pPr>
      <w:r w:rsidRPr="002E1E80">
        <w:rPr>
          <w:rFonts w:asciiTheme="majorBidi" w:hAnsiTheme="majorBidi" w:cstheme="majorBidi"/>
          <w:sz w:val="24"/>
          <w:szCs w:val="24"/>
          <w:lang w:bidi="ar-EG"/>
        </w:rPr>
        <w:t>Requirements gathering is the foundation of a successful project, and it must be conducted with precision and thoroughness to ensure the 3D design aligns with project goals and client expectations. By defining technical requirements, analyzing detail quality, and considering lighting, materials, and animation, interior design projects can achieve a high level of professionalism and realism.</w:t>
      </w:r>
    </w:p>
    <w:sectPr w:rsidR="007F0911" w:rsidRPr="002E1E80" w:rsidSect="00310466">
      <w:pgSz w:w="11906" w:h="16838"/>
      <w:pgMar w:top="1440" w:right="1440" w:bottom="1440" w:left="1440" w:header="708" w:footer="708" w:gutter="0"/>
      <w:pgBorders w:offsetFrom="page">
        <w:top w:val="twistedLines1" w:sz="10" w:space="24" w:color="auto"/>
        <w:left w:val="twistedLines1" w:sz="10" w:space="24" w:color="auto"/>
        <w:bottom w:val="twistedLines1" w:sz="10" w:space="24" w:color="auto"/>
        <w:right w:val="twistedLines1" w:sz="10"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270"/>
    <w:rsid w:val="001A7270"/>
    <w:rsid w:val="002E1E80"/>
    <w:rsid w:val="00310466"/>
    <w:rsid w:val="00353B09"/>
    <w:rsid w:val="007F0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9BE2-5C48-4054-AF3F-84C59DA3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zigzag</dc:creator>
  <cp:keywords/>
  <dc:description/>
  <cp:lastModifiedBy>Gerges</cp:lastModifiedBy>
  <cp:revision>4</cp:revision>
  <dcterms:created xsi:type="dcterms:W3CDTF">2025-02-24T19:47:00Z</dcterms:created>
  <dcterms:modified xsi:type="dcterms:W3CDTF">2025-02-24T20:20:00Z</dcterms:modified>
</cp:coreProperties>
</file>