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 How many Namespaces exist on the system?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kubectl get namespaces”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217170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2- How many pods exist in the kube-system namespace?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kubectl get pods -n kube-system”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39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3- Create a deployment with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Name: beta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Image: redis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Replicas: 2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Namespace: finance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Resources Requests: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CPU: .5 vcpu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Mem: 1G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Resources Limits: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CPU: 1 vcpu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Mem: 2G</w:t>
        <w:tab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0370" cy="424561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4- How many Nodes exist on the system?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kubectl get nodes”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48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5- Do you see any taints on master?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kubectl describe node kubemaster | grep Taints”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58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6- Apply a label color=blue to the master node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kubectl edit node controlplane”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116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36"/>
          <w:szCs w:val="36"/>
        </w:rPr>
        <w:t>7- Create a new deployment named blue with the nginx image and 3 replicas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36"/>
          <w:szCs w:val="36"/>
        </w:rPr>
        <w:t>Set Node Affinity to the deployment to place the pods on master only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36"/>
          <w:szCs w:val="36"/>
        </w:rPr>
        <w:t>NodeAffinity: requiredDuringSchedulingIgnoredDuringExecution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36"/>
          <w:szCs w:val="36"/>
        </w:rPr>
        <w:t>Key: color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36"/>
          <w:szCs w:val="36"/>
        </w:rPr>
        <w:t>values: blue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969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LibreOffice/24.2.7.2$Linux_X86_64 LibreOffice_project/420$Build-2</Application>
  <AppVersion>15.0000</AppVersion>
  <Pages>4</Pages>
  <Words>124</Words>
  <Characters>646</Characters>
  <CharactersWithSpaces>745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2025-04-22T15:11:04Z</dcterms:created>
  <dc:creator/>
  <dc:description/>
  <dc:language>en-US</dc:language>
  <cp:lastModifiedBy/>
  <dcterms:modified xsi:type="dcterms:W3CDTF">2025-04-24T21:11:32Z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