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3BBB" w14:textId="7F62D101" w:rsidR="009140B4" w:rsidRDefault="009140B4" w:rsidP="00A81B76">
      <w:pPr>
        <w:pStyle w:val="Heading1"/>
        <w:jc w:val="center"/>
        <w:rPr>
          <w:rFonts w:ascii="Arial" w:hAnsi="Arial" w:cs="Arial"/>
          <w:b/>
          <w:bCs/>
          <w:color w:val="auto"/>
          <w:sz w:val="28"/>
          <w:szCs w:val="28"/>
        </w:rPr>
      </w:pPr>
      <w:r w:rsidRPr="00A81B76">
        <w:rPr>
          <w:rFonts w:ascii="Arial" w:hAnsi="Arial" w:cs="Arial"/>
          <w:b/>
          <w:bCs/>
          <w:color w:val="auto"/>
          <w:sz w:val="28"/>
          <w:szCs w:val="28"/>
        </w:rPr>
        <w:t>Subjective Questions</w:t>
      </w:r>
    </w:p>
    <w:p w14:paraId="0CF913F2" w14:textId="77777777" w:rsidR="00A81B76" w:rsidRPr="00A81B76" w:rsidRDefault="00A81B76" w:rsidP="00A81B76"/>
    <w:p w14:paraId="0EECE13C" w14:textId="5E01655F" w:rsidR="009140B4" w:rsidRPr="00F06854" w:rsidRDefault="009140B4" w:rsidP="009140B4">
      <w:pPr>
        <w:rPr>
          <w:rFonts w:ascii="Arial" w:hAnsi="Arial" w:cs="Arial"/>
        </w:rPr>
      </w:pPr>
      <w:r w:rsidRPr="00F06854">
        <w:rPr>
          <w:rFonts w:ascii="Arial" w:hAnsi="Arial" w:cs="Arial"/>
        </w:rPr>
        <w:t>Question 1</w:t>
      </w:r>
    </w:p>
    <w:p w14:paraId="30898667" w14:textId="77777777" w:rsidR="009140B4" w:rsidRPr="00F06854" w:rsidRDefault="009140B4" w:rsidP="009140B4">
      <w:pPr>
        <w:rPr>
          <w:rFonts w:ascii="Arial" w:hAnsi="Arial" w:cs="Arial"/>
        </w:rPr>
      </w:pPr>
      <w:r w:rsidRPr="00F06854">
        <w:rPr>
          <w:rFonts w:ascii="Arial" w:hAnsi="Arial" w:cs="Arial"/>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6F5DB76" w14:textId="29D1664F" w:rsidR="009140B4" w:rsidRPr="00F06854" w:rsidRDefault="00665910" w:rsidP="009140B4">
      <w:pPr>
        <w:rPr>
          <w:rFonts w:ascii="Arial" w:hAnsi="Arial" w:cs="Arial"/>
        </w:rPr>
      </w:pPr>
      <w:r w:rsidRPr="00F06854">
        <w:rPr>
          <w:rFonts w:ascii="Arial" w:hAnsi="Arial" w:cs="Arial"/>
        </w:rPr>
        <w:t xml:space="preserve">Ridge: 100 </w:t>
      </w:r>
    </w:p>
    <w:p w14:paraId="348C1F4B" w14:textId="23B06B7F" w:rsidR="00665910" w:rsidRPr="00F06854" w:rsidRDefault="00665910" w:rsidP="009140B4">
      <w:pPr>
        <w:rPr>
          <w:rFonts w:ascii="Arial" w:hAnsi="Arial" w:cs="Arial"/>
        </w:rPr>
      </w:pPr>
      <w:r w:rsidRPr="00F06854">
        <w:rPr>
          <w:rFonts w:ascii="Arial" w:hAnsi="Arial" w:cs="Arial"/>
        </w:rPr>
        <w:t>Ridge after RFE: 20</w:t>
      </w:r>
    </w:p>
    <w:p w14:paraId="08FA7A65" w14:textId="5A00B827" w:rsidR="00665910" w:rsidRPr="00F06854" w:rsidRDefault="00665910" w:rsidP="009140B4">
      <w:pPr>
        <w:rPr>
          <w:rFonts w:ascii="Arial" w:hAnsi="Arial" w:cs="Arial"/>
        </w:rPr>
      </w:pPr>
      <w:r w:rsidRPr="00F06854">
        <w:rPr>
          <w:rFonts w:ascii="Arial" w:hAnsi="Arial" w:cs="Arial"/>
        </w:rPr>
        <w:t>Lasso: 0.001</w:t>
      </w:r>
    </w:p>
    <w:p w14:paraId="40F100A1" w14:textId="7A33320A" w:rsidR="009140B4" w:rsidRDefault="009140B4" w:rsidP="009140B4">
      <w:pPr>
        <w:rPr>
          <w:rFonts w:ascii="Arial" w:hAnsi="Arial" w:cs="Arial"/>
        </w:rPr>
      </w:pPr>
      <w:r w:rsidRPr="00F06854">
        <w:rPr>
          <w:rFonts w:ascii="Arial" w:hAnsi="Arial" w:cs="Arial"/>
        </w:rPr>
        <w:t xml:space="preserve"> </w:t>
      </w:r>
      <w:r w:rsidR="00665910" w:rsidRPr="00F06854">
        <w:rPr>
          <w:rFonts w:ascii="Arial" w:hAnsi="Arial" w:cs="Arial"/>
        </w:rPr>
        <w:t>For all the models, the training score has decreased slightly and the testing score has increased slightly. The change is most noticeable for Ridge after RFE. Here, the changes were the largest, so that the gap between train and test data is the smallest.</w:t>
      </w:r>
    </w:p>
    <w:p w14:paraId="23899B5B" w14:textId="149A41D2" w:rsidR="0014608B" w:rsidRDefault="0014608B" w:rsidP="0014608B">
      <w:pPr>
        <w:rPr>
          <w:rFonts w:ascii="Arial" w:hAnsi="Arial" w:cs="Arial"/>
        </w:rPr>
      </w:pPr>
      <w:r w:rsidRPr="0014608B">
        <w:rPr>
          <w:rFonts w:ascii="Arial" w:hAnsi="Arial" w:cs="Arial"/>
        </w:rPr>
        <w:t>'</w:t>
      </w:r>
      <w:proofErr w:type="spellStart"/>
      <w:r w:rsidRPr="0014608B">
        <w:rPr>
          <w:rFonts w:ascii="Arial" w:hAnsi="Arial" w:cs="Arial"/>
        </w:rPr>
        <w:t>GrLivArea</w:t>
      </w:r>
      <w:proofErr w:type="spellEnd"/>
      <w:r w:rsidRPr="0014608B">
        <w:rPr>
          <w:rFonts w:ascii="Arial" w:hAnsi="Arial" w:cs="Arial"/>
        </w:rPr>
        <w:t>', '</w:t>
      </w:r>
      <w:proofErr w:type="spellStart"/>
      <w:r w:rsidRPr="0014608B">
        <w:rPr>
          <w:rFonts w:ascii="Arial" w:hAnsi="Arial" w:cs="Arial"/>
        </w:rPr>
        <w:t>OverallQual</w:t>
      </w:r>
      <w:proofErr w:type="spellEnd"/>
      <w:r w:rsidRPr="0014608B">
        <w:rPr>
          <w:rFonts w:ascii="Arial" w:hAnsi="Arial" w:cs="Arial"/>
        </w:rPr>
        <w:t>', '</w:t>
      </w:r>
      <w:proofErr w:type="spellStart"/>
      <w:r w:rsidRPr="0014608B">
        <w:rPr>
          <w:rFonts w:ascii="Arial" w:hAnsi="Arial" w:cs="Arial"/>
        </w:rPr>
        <w:t>TotalBsmtSF</w:t>
      </w:r>
      <w:proofErr w:type="spellEnd"/>
      <w:r w:rsidRPr="0014608B">
        <w:rPr>
          <w:rFonts w:ascii="Arial" w:hAnsi="Arial" w:cs="Arial"/>
        </w:rPr>
        <w:t>', '</w:t>
      </w:r>
      <w:proofErr w:type="spellStart"/>
      <w:r w:rsidRPr="0014608B">
        <w:rPr>
          <w:rFonts w:ascii="Arial" w:hAnsi="Arial" w:cs="Arial"/>
        </w:rPr>
        <w:t>OverallCond</w:t>
      </w:r>
      <w:proofErr w:type="spellEnd"/>
      <w:r w:rsidRPr="0014608B">
        <w:rPr>
          <w:rFonts w:ascii="Arial" w:hAnsi="Arial" w:cs="Arial"/>
        </w:rPr>
        <w:t>', '</w:t>
      </w:r>
      <w:proofErr w:type="spellStart"/>
      <w:r w:rsidRPr="0014608B">
        <w:rPr>
          <w:rFonts w:ascii="Arial" w:hAnsi="Arial" w:cs="Arial"/>
        </w:rPr>
        <w:t>YearBuilt</w:t>
      </w:r>
      <w:proofErr w:type="spellEnd"/>
      <w:r w:rsidRPr="0014608B">
        <w:rPr>
          <w:rFonts w:ascii="Arial" w:hAnsi="Arial" w:cs="Arial"/>
        </w:rPr>
        <w:t>'</w:t>
      </w:r>
      <w:r>
        <w:rPr>
          <w:rFonts w:ascii="Arial" w:hAnsi="Arial" w:cs="Arial"/>
        </w:rPr>
        <w:t xml:space="preserve"> </w:t>
      </w:r>
      <w:r w:rsidR="00340F0A">
        <w:rPr>
          <w:rFonts w:ascii="Arial" w:hAnsi="Arial" w:cs="Arial"/>
        </w:rPr>
        <w:t xml:space="preserve">are the </w:t>
      </w:r>
      <w:r>
        <w:rPr>
          <w:rFonts w:ascii="Arial" w:hAnsi="Arial" w:cs="Arial"/>
        </w:rPr>
        <w:t>most important predictor variables</w:t>
      </w:r>
    </w:p>
    <w:p w14:paraId="0F446E23" w14:textId="34300262" w:rsidR="00C2124B" w:rsidRDefault="00C2124B" w:rsidP="0014608B">
      <w:pPr>
        <w:rPr>
          <w:rFonts w:ascii="Arial" w:hAnsi="Arial" w:cs="Arial"/>
        </w:rPr>
      </w:pPr>
    </w:p>
    <w:p w14:paraId="30D82F0D" w14:textId="181EE874" w:rsidR="00340F0A" w:rsidRDefault="00340F0A" w:rsidP="0014608B">
      <w:pPr>
        <w:rPr>
          <w:rFonts w:ascii="Arial" w:hAnsi="Arial" w:cs="Arial"/>
        </w:rPr>
      </w:pPr>
    </w:p>
    <w:p w14:paraId="47BBF10D" w14:textId="04ADC731" w:rsidR="00340F0A" w:rsidRDefault="00340F0A" w:rsidP="00340F0A">
      <w:pPr>
        <w:rPr>
          <w:rFonts w:ascii="Arial" w:hAnsi="Arial" w:cs="Arial"/>
        </w:rPr>
      </w:pPr>
      <w:r>
        <w:rPr>
          <w:rFonts w:ascii="Arial" w:hAnsi="Arial" w:cs="Arial"/>
        </w:rPr>
        <w:t xml:space="preserve">Important predictors </w:t>
      </w:r>
      <w:r>
        <w:rPr>
          <w:rFonts w:ascii="Arial" w:hAnsi="Arial" w:cs="Arial"/>
        </w:rPr>
        <w:t>Ridge</w:t>
      </w:r>
      <w:r>
        <w:rPr>
          <w:rFonts w:ascii="Arial" w:hAnsi="Arial" w:cs="Arial"/>
        </w:rPr>
        <w:t>: Double Alpha after removing most important predictor variables:</w:t>
      </w:r>
    </w:p>
    <w:p w14:paraId="74C86AF3" w14:textId="77777777" w:rsidR="00340F0A" w:rsidRDefault="00340F0A" w:rsidP="0014608B">
      <w:pPr>
        <w:rPr>
          <w:rFonts w:ascii="Arial" w:hAnsi="Arial" w:cs="Arial"/>
        </w:rPr>
      </w:pPr>
    </w:p>
    <w:p w14:paraId="2721FA16" w14:textId="77777777" w:rsidR="00340F0A" w:rsidRDefault="00340F0A" w:rsidP="0014608B">
      <w:pPr>
        <w:rPr>
          <w:rFonts w:ascii="Arial" w:hAnsi="Arial" w:cs="Arial"/>
        </w:rPr>
      </w:pPr>
    </w:p>
    <w:p w14:paraId="2A931A26" w14:textId="721DBDB2" w:rsidR="00C2124B" w:rsidRDefault="00340F0A" w:rsidP="0014608B">
      <w:pPr>
        <w:rPr>
          <w:rFonts w:ascii="Arial" w:hAnsi="Arial" w:cs="Arial"/>
        </w:rPr>
      </w:pPr>
      <w:r>
        <w:rPr>
          <w:rFonts w:ascii="Arial" w:hAnsi="Arial" w:cs="Arial"/>
        </w:rPr>
        <w:t xml:space="preserve">Important predictors Lasso: </w:t>
      </w:r>
      <w:r w:rsidR="00C2124B">
        <w:rPr>
          <w:rFonts w:ascii="Arial" w:hAnsi="Arial" w:cs="Arial"/>
        </w:rPr>
        <w:t>Double Alpha after removing most important predictor variables</w:t>
      </w:r>
      <w:r>
        <w:rPr>
          <w:rFonts w:ascii="Arial" w:hAnsi="Arial" w:cs="Arial"/>
        </w:rPr>
        <w:t>:</w:t>
      </w:r>
    </w:p>
    <w:p w14:paraId="49381C07" w14:textId="77777777" w:rsidR="00C2124B" w:rsidRPr="00C2124B" w:rsidRDefault="00C2124B" w:rsidP="00C2124B">
      <w:pPr>
        <w:rPr>
          <w:rFonts w:ascii="Arial" w:hAnsi="Arial" w:cs="Arial"/>
        </w:rPr>
      </w:pPr>
      <w:proofErr w:type="spellStart"/>
      <w:r w:rsidRPr="00C2124B">
        <w:rPr>
          <w:rFonts w:ascii="Arial" w:hAnsi="Arial" w:cs="Arial"/>
        </w:rPr>
        <w:t>GrLivArea</w:t>
      </w:r>
      <w:proofErr w:type="spellEnd"/>
      <w:r w:rsidRPr="00C2124B">
        <w:rPr>
          <w:rFonts w:ascii="Arial" w:hAnsi="Arial" w:cs="Arial"/>
        </w:rPr>
        <w:tab/>
        <w:t>0.152414</w:t>
      </w:r>
    </w:p>
    <w:p w14:paraId="08981D53" w14:textId="77777777" w:rsidR="00C2124B" w:rsidRPr="00C2124B" w:rsidRDefault="00C2124B" w:rsidP="00C2124B">
      <w:pPr>
        <w:rPr>
          <w:rFonts w:ascii="Arial" w:hAnsi="Arial" w:cs="Arial"/>
        </w:rPr>
      </w:pPr>
      <w:proofErr w:type="spellStart"/>
      <w:r w:rsidRPr="00C2124B">
        <w:rPr>
          <w:rFonts w:ascii="Arial" w:hAnsi="Arial" w:cs="Arial"/>
        </w:rPr>
        <w:t>TotalBsmtSF</w:t>
      </w:r>
      <w:proofErr w:type="spellEnd"/>
      <w:r w:rsidRPr="00C2124B">
        <w:rPr>
          <w:rFonts w:ascii="Arial" w:hAnsi="Arial" w:cs="Arial"/>
        </w:rPr>
        <w:tab/>
        <w:t>0.059183</w:t>
      </w:r>
    </w:p>
    <w:p w14:paraId="4EA9B864" w14:textId="77777777" w:rsidR="00C2124B" w:rsidRPr="00C2124B" w:rsidRDefault="00C2124B" w:rsidP="00C2124B">
      <w:pPr>
        <w:rPr>
          <w:rFonts w:ascii="Arial" w:hAnsi="Arial" w:cs="Arial"/>
        </w:rPr>
      </w:pPr>
      <w:proofErr w:type="spellStart"/>
      <w:r w:rsidRPr="00C2124B">
        <w:rPr>
          <w:rFonts w:ascii="Arial" w:hAnsi="Arial" w:cs="Arial"/>
        </w:rPr>
        <w:t>GarageCars</w:t>
      </w:r>
      <w:proofErr w:type="spellEnd"/>
      <w:r w:rsidRPr="00C2124B">
        <w:rPr>
          <w:rFonts w:ascii="Arial" w:hAnsi="Arial" w:cs="Arial"/>
        </w:rPr>
        <w:tab/>
        <w:t>0.043507</w:t>
      </w:r>
    </w:p>
    <w:p w14:paraId="6013B9DB" w14:textId="77777777" w:rsidR="00C2124B" w:rsidRPr="00C2124B" w:rsidRDefault="00C2124B" w:rsidP="00C2124B">
      <w:pPr>
        <w:rPr>
          <w:rFonts w:ascii="Arial" w:hAnsi="Arial" w:cs="Arial"/>
        </w:rPr>
      </w:pPr>
      <w:proofErr w:type="spellStart"/>
      <w:r w:rsidRPr="00C2124B">
        <w:rPr>
          <w:rFonts w:ascii="Arial" w:hAnsi="Arial" w:cs="Arial"/>
        </w:rPr>
        <w:t>YearRemodAdd</w:t>
      </w:r>
      <w:proofErr w:type="spellEnd"/>
      <w:r w:rsidRPr="00C2124B">
        <w:rPr>
          <w:rFonts w:ascii="Arial" w:hAnsi="Arial" w:cs="Arial"/>
        </w:rPr>
        <w:tab/>
        <w:t>0.031122</w:t>
      </w:r>
    </w:p>
    <w:p w14:paraId="2F166A3B" w14:textId="7A034514" w:rsidR="00C2124B" w:rsidRDefault="00C2124B" w:rsidP="00C2124B">
      <w:pPr>
        <w:rPr>
          <w:rFonts w:ascii="Arial" w:hAnsi="Arial" w:cs="Arial"/>
        </w:rPr>
      </w:pPr>
      <w:proofErr w:type="spellStart"/>
      <w:r w:rsidRPr="00C2124B">
        <w:rPr>
          <w:rFonts w:ascii="Arial" w:hAnsi="Arial" w:cs="Arial"/>
        </w:rPr>
        <w:t>SaleCondition_Partial</w:t>
      </w:r>
      <w:proofErr w:type="spellEnd"/>
      <w:r w:rsidRPr="00C2124B">
        <w:rPr>
          <w:rFonts w:ascii="Arial" w:hAnsi="Arial" w:cs="Arial"/>
        </w:rPr>
        <w:tab/>
        <w:t>0.030626</w:t>
      </w:r>
    </w:p>
    <w:p w14:paraId="6A7E145D" w14:textId="01E0169F" w:rsidR="00340F0A" w:rsidRDefault="00340F0A" w:rsidP="00C2124B">
      <w:pPr>
        <w:rPr>
          <w:rFonts w:ascii="Arial" w:hAnsi="Arial" w:cs="Arial"/>
        </w:rPr>
      </w:pPr>
    </w:p>
    <w:p w14:paraId="0CD07548" w14:textId="77777777" w:rsidR="00340F0A" w:rsidRDefault="00340F0A" w:rsidP="00C2124B">
      <w:pPr>
        <w:rPr>
          <w:rFonts w:ascii="Arial" w:hAnsi="Arial" w:cs="Arial"/>
        </w:rPr>
      </w:pPr>
    </w:p>
    <w:p w14:paraId="1913B168" w14:textId="4F34024E" w:rsidR="0014608B" w:rsidRDefault="0014608B" w:rsidP="009140B4">
      <w:pPr>
        <w:rPr>
          <w:rFonts w:ascii="Arial" w:hAnsi="Arial" w:cs="Arial"/>
        </w:rPr>
      </w:pPr>
    </w:p>
    <w:p w14:paraId="4B5BF206" w14:textId="77777777" w:rsidR="00A81B76" w:rsidRDefault="00A81B76" w:rsidP="00A81B76">
      <w:pPr>
        <w:pBdr>
          <w:bottom w:val="single" w:sz="6" w:space="1" w:color="auto"/>
        </w:pBdr>
        <w:rPr>
          <w:rFonts w:ascii="Arial" w:hAnsi="Arial" w:cs="Arial"/>
        </w:rPr>
      </w:pPr>
    </w:p>
    <w:p w14:paraId="0B74A9E5" w14:textId="77777777" w:rsidR="00A81B76" w:rsidRPr="00F06854" w:rsidRDefault="00A81B76" w:rsidP="00A81B76">
      <w:pPr>
        <w:rPr>
          <w:rFonts w:ascii="Arial" w:hAnsi="Arial" w:cs="Arial"/>
        </w:rPr>
      </w:pPr>
    </w:p>
    <w:p w14:paraId="03C69BC3" w14:textId="5F0B8C95" w:rsidR="009140B4" w:rsidRPr="00A81B76" w:rsidRDefault="009140B4" w:rsidP="009140B4">
      <w:pPr>
        <w:rPr>
          <w:rFonts w:ascii="Arial" w:hAnsi="Arial" w:cs="Arial"/>
          <w:i/>
          <w:iCs/>
        </w:rPr>
      </w:pPr>
      <w:r w:rsidRPr="00A81B76">
        <w:rPr>
          <w:rFonts w:ascii="Arial" w:hAnsi="Arial" w:cs="Arial"/>
          <w:i/>
          <w:iCs/>
        </w:rPr>
        <w:t>Question 2</w:t>
      </w:r>
    </w:p>
    <w:p w14:paraId="75523EAF" w14:textId="2273642F" w:rsidR="009140B4" w:rsidRPr="00A81B76" w:rsidRDefault="009140B4" w:rsidP="009140B4">
      <w:pPr>
        <w:rPr>
          <w:rFonts w:ascii="Arial" w:hAnsi="Arial" w:cs="Arial"/>
          <w:i/>
          <w:iCs/>
        </w:rPr>
      </w:pPr>
      <w:r w:rsidRPr="00A81B76">
        <w:rPr>
          <w:rFonts w:ascii="Arial" w:hAnsi="Arial" w:cs="Arial"/>
          <w:i/>
          <w:iCs/>
        </w:rPr>
        <w:t>You have determined the optimal value of lambda for ridge and lasso regression during the assignment. Now, which one will you choose to apply and why?</w:t>
      </w:r>
    </w:p>
    <w:p w14:paraId="3FD712DA" w14:textId="39013CB6" w:rsidR="007C06DF" w:rsidRDefault="00665910" w:rsidP="009140B4">
      <w:pPr>
        <w:pBdr>
          <w:bottom w:val="single" w:sz="6" w:space="1" w:color="auto"/>
        </w:pBdr>
        <w:rPr>
          <w:rFonts w:ascii="Arial" w:hAnsi="Arial" w:cs="Arial"/>
        </w:rPr>
      </w:pPr>
      <w:r w:rsidRPr="00F06854">
        <w:rPr>
          <w:rFonts w:ascii="Arial" w:hAnsi="Arial" w:cs="Arial"/>
        </w:rPr>
        <w:lastRenderedPageBreak/>
        <w:t xml:space="preserve">The r2 score is slightly higher for </w:t>
      </w:r>
      <w:r w:rsidR="007C06DF" w:rsidRPr="00F06854">
        <w:rPr>
          <w:rFonts w:ascii="Arial" w:hAnsi="Arial" w:cs="Arial"/>
        </w:rPr>
        <w:t>Lasso</w:t>
      </w:r>
      <w:r w:rsidRPr="00F06854">
        <w:rPr>
          <w:rFonts w:ascii="Arial" w:hAnsi="Arial" w:cs="Arial"/>
        </w:rPr>
        <w:t xml:space="preserve"> and the gap between training and testing is slightly lower. Hence, I would choose lasso</w:t>
      </w:r>
    </w:p>
    <w:p w14:paraId="7F82DF24" w14:textId="77777777" w:rsidR="00A81B76" w:rsidRPr="00F06854" w:rsidRDefault="00A81B76" w:rsidP="009140B4">
      <w:pPr>
        <w:pBdr>
          <w:bottom w:val="single" w:sz="6" w:space="1" w:color="auto"/>
        </w:pBdr>
        <w:rPr>
          <w:rFonts w:ascii="Arial" w:hAnsi="Arial" w:cs="Arial"/>
        </w:rPr>
      </w:pPr>
    </w:p>
    <w:p w14:paraId="35005D92" w14:textId="77777777" w:rsidR="00A81B76" w:rsidRPr="00F06854" w:rsidRDefault="00A81B76" w:rsidP="009140B4">
      <w:pPr>
        <w:rPr>
          <w:rFonts w:ascii="Arial" w:hAnsi="Arial" w:cs="Arial"/>
        </w:rPr>
      </w:pPr>
    </w:p>
    <w:p w14:paraId="6BA6D7E0" w14:textId="4795F602" w:rsidR="009140B4" w:rsidRPr="00A81B76" w:rsidRDefault="009140B4" w:rsidP="009140B4">
      <w:pPr>
        <w:rPr>
          <w:rFonts w:ascii="Arial" w:hAnsi="Arial" w:cs="Arial"/>
          <w:i/>
          <w:iCs/>
        </w:rPr>
      </w:pPr>
      <w:r w:rsidRPr="00A81B76">
        <w:rPr>
          <w:rFonts w:ascii="Arial" w:hAnsi="Arial" w:cs="Arial"/>
          <w:i/>
          <w:iCs/>
        </w:rPr>
        <w:t>Question 3</w:t>
      </w:r>
    </w:p>
    <w:p w14:paraId="7AB491AD" w14:textId="77777777" w:rsidR="009140B4" w:rsidRPr="00A81B76" w:rsidRDefault="009140B4" w:rsidP="009140B4">
      <w:pPr>
        <w:rPr>
          <w:rFonts w:ascii="Arial" w:hAnsi="Arial" w:cs="Arial"/>
          <w:i/>
          <w:iCs/>
        </w:rPr>
      </w:pPr>
      <w:r w:rsidRPr="00A81B76">
        <w:rPr>
          <w:rFonts w:ascii="Arial" w:hAnsi="Arial" w:cs="Arial"/>
          <w:i/>
          <w:i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C4589DD" w14:textId="4AE24CAA" w:rsidR="009140B4" w:rsidRDefault="00340F0A" w:rsidP="009140B4">
      <w:pPr>
        <w:rPr>
          <w:rFonts w:ascii="Arial" w:hAnsi="Arial" w:cs="Arial"/>
        </w:rPr>
      </w:pPr>
      <w:r>
        <w:rPr>
          <w:rFonts w:ascii="Arial" w:hAnsi="Arial" w:cs="Arial"/>
        </w:rPr>
        <w:t xml:space="preserve">The top predictor variables are: </w:t>
      </w:r>
      <w:r w:rsidR="0014608B" w:rsidRPr="0014608B">
        <w:rPr>
          <w:rFonts w:ascii="Arial" w:hAnsi="Arial" w:cs="Arial"/>
        </w:rPr>
        <w:t>'</w:t>
      </w:r>
      <w:proofErr w:type="spellStart"/>
      <w:r w:rsidR="0014608B" w:rsidRPr="0014608B">
        <w:rPr>
          <w:rFonts w:ascii="Arial" w:hAnsi="Arial" w:cs="Arial"/>
        </w:rPr>
        <w:t>GrLivArea</w:t>
      </w:r>
      <w:proofErr w:type="spellEnd"/>
      <w:r w:rsidR="0014608B" w:rsidRPr="0014608B">
        <w:rPr>
          <w:rFonts w:ascii="Arial" w:hAnsi="Arial" w:cs="Arial"/>
        </w:rPr>
        <w:t>', '</w:t>
      </w:r>
      <w:proofErr w:type="spellStart"/>
      <w:r w:rsidR="0014608B" w:rsidRPr="0014608B">
        <w:rPr>
          <w:rFonts w:ascii="Arial" w:hAnsi="Arial" w:cs="Arial"/>
        </w:rPr>
        <w:t>OverallQual</w:t>
      </w:r>
      <w:proofErr w:type="spellEnd"/>
      <w:r w:rsidR="0014608B" w:rsidRPr="0014608B">
        <w:rPr>
          <w:rFonts w:ascii="Arial" w:hAnsi="Arial" w:cs="Arial"/>
        </w:rPr>
        <w:t>', '</w:t>
      </w:r>
      <w:proofErr w:type="spellStart"/>
      <w:r w:rsidR="0014608B" w:rsidRPr="0014608B">
        <w:rPr>
          <w:rFonts w:ascii="Arial" w:hAnsi="Arial" w:cs="Arial"/>
        </w:rPr>
        <w:t>TotalBsmtSF</w:t>
      </w:r>
      <w:proofErr w:type="spellEnd"/>
      <w:r w:rsidR="0014608B" w:rsidRPr="0014608B">
        <w:rPr>
          <w:rFonts w:ascii="Arial" w:hAnsi="Arial" w:cs="Arial"/>
        </w:rPr>
        <w:t>', '</w:t>
      </w:r>
      <w:proofErr w:type="spellStart"/>
      <w:r w:rsidR="0014608B" w:rsidRPr="0014608B">
        <w:rPr>
          <w:rFonts w:ascii="Arial" w:hAnsi="Arial" w:cs="Arial"/>
        </w:rPr>
        <w:t>OverallCond</w:t>
      </w:r>
      <w:proofErr w:type="spellEnd"/>
      <w:r w:rsidR="0014608B" w:rsidRPr="0014608B">
        <w:rPr>
          <w:rFonts w:ascii="Arial" w:hAnsi="Arial" w:cs="Arial"/>
        </w:rPr>
        <w:t>', '</w:t>
      </w:r>
      <w:proofErr w:type="spellStart"/>
      <w:r w:rsidR="0014608B" w:rsidRPr="0014608B">
        <w:rPr>
          <w:rFonts w:ascii="Arial" w:hAnsi="Arial" w:cs="Arial"/>
        </w:rPr>
        <w:t>YearBuilt</w:t>
      </w:r>
      <w:proofErr w:type="spellEnd"/>
      <w:r w:rsidR="0014608B" w:rsidRPr="0014608B">
        <w:rPr>
          <w:rFonts w:ascii="Arial" w:hAnsi="Arial" w:cs="Arial"/>
        </w:rPr>
        <w:t>'</w:t>
      </w:r>
    </w:p>
    <w:p w14:paraId="7DBFE9C6" w14:textId="77777777" w:rsidR="00A81B76" w:rsidRDefault="00A81B76" w:rsidP="00A81B76">
      <w:pPr>
        <w:rPr>
          <w:rFonts w:ascii="Arial" w:hAnsi="Arial" w:cs="Arial"/>
        </w:rPr>
      </w:pPr>
      <w:r>
        <w:rPr>
          <w:rFonts w:ascii="Arial" w:hAnsi="Arial" w:cs="Arial"/>
        </w:rPr>
        <w:t>After removing them, the predictor variables are:</w:t>
      </w:r>
    </w:p>
    <w:p w14:paraId="46784D50" w14:textId="77777777" w:rsidR="00A81B76" w:rsidRPr="00A81B76" w:rsidRDefault="00A81B76" w:rsidP="00A81B76">
      <w:pPr>
        <w:rPr>
          <w:rFonts w:ascii="Arial" w:hAnsi="Arial" w:cs="Arial"/>
        </w:rPr>
      </w:pPr>
      <w:proofErr w:type="spellStart"/>
      <w:r w:rsidRPr="00A81B76">
        <w:rPr>
          <w:rFonts w:ascii="Arial" w:hAnsi="Arial" w:cs="Arial"/>
        </w:rPr>
        <w:t>GrLivArea</w:t>
      </w:r>
      <w:proofErr w:type="spellEnd"/>
      <w:r w:rsidRPr="00A81B76">
        <w:rPr>
          <w:rFonts w:ascii="Arial" w:hAnsi="Arial" w:cs="Arial"/>
        </w:rPr>
        <w:tab/>
        <w:t>0.146928</w:t>
      </w:r>
    </w:p>
    <w:p w14:paraId="103ABD9F" w14:textId="77777777" w:rsidR="00A81B76" w:rsidRPr="00A81B76" w:rsidRDefault="00A81B76" w:rsidP="00A81B76">
      <w:pPr>
        <w:rPr>
          <w:rFonts w:ascii="Arial" w:hAnsi="Arial" w:cs="Arial"/>
        </w:rPr>
      </w:pPr>
      <w:proofErr w:type="spellStart"/>
      <w:r w:rsidRPr="00A81B76">
        <w:rPr>
          <w:rFonts w:ascii="Arial" w:hAnsi="Arial" w:cs="Arial"/>
        </w:rPr>
        <w:t>MSZoning_RL</w:t>
      </w:r>
      <w:proofErr w:type="spellEnd"/>
      <w:r w:rsidRPr="00A81B76">
        <w:rPr>
          <w:rFonts w:ascii="Arial" w:hAnsi="Arial" w:cs="Arial"/>
        </w:rPr>
        <w:tab/>
        <w:t>0.083526</w:t>
      </w:r>
    </w:p>
    <w:p w14:paraId="38894225" w14:textId="77777777" w:rsidR="00A81B76" w:rsidRPr="00A81B76" w:rsidRDefault="00A81B76" w:rsidP="00A81B76">
      <w:pPr>
        <w:rPr>
          <w:rFonts w:ascii="Arial" w:hAnsi="Arial" w:cs="Arial"/>
        </w:rPr>
      </w:pPr>
      <w:proofErr w:type="spellStart"/>
      <w:r w:rsidRPr="00A81B76">
        <w:rPr>
          <w:rFonts w:ascii="Arial" w:hAnsi="Arial" w:cs="Arial"/>
        </w:rPr>
        <w:t>MSZoning_RM</w:t>
      </w:r>
      <w:proofErr w:type="spellEnd"/>
      <w:r w:rsidRPr="00A81B76">
        <w:rPr>
          <w:rFonts w:ascii="Arial" w:hAnsi="Arial" w:cs="Arial"/>
        </w:rPr>
        <w:tab/>
        <w:t>0.065606</w:t>
      </w:r>
    </w:p>
    <w:p w14:paraId="04BB66ED" w14:textId="77777777" w:rsidR="00A81B76" w:rsidRPr="00A81B76" w:rsidRDefault="00A81B76" w:rsidP="00A81B76">
      <w:pPr>
        <w:rPr>
          <w:rFonts w:ascii="Arial" w:hAnsi="Arial" w:cs="Arial"/>
        </w:rPr>
      </w:pPr>
      <w:proofErr w:type="spellStart"/>
      <w:r w:rsidRPr="00A81B76">
        <w:rPr>
          <w:rFonts w:ascii="Arial" w:hAnsi="Arial" w:cs="Arial"/>
        </w:rPr>
        <w:t>TotalBsmtSF</w:t>
      </w:r>
      <w:proofErr w:type="spellEnd"/>
      <w:r w:rsidRPr="00A81B76">
        <w:rPr>
          <w:rFonts w:ascii="Arial" w:hAnsi="Arial" w:cs="Arial"/>
        </w:rPr>
        <w:tab/>
        <w:t>0.056324</w:t>
      </w:r>
    </w:p>
    <w:p w14:paraId="246851A4" w14:textId="52242DFE" w:rsidR="00A81B76" w:rsidRDefault="00A81B76" w:rsidP="00A81B76">
      <w:pPr>
        <w:rPr>
          <w:rFonts w:ascii="Arial" w:hAnsi="Arial" w:cs="Arial"/>
        </w:rPr>
      </w:pPr>
      <w:proofErr w:type="spellStart"/>
      <w:r w:rsidRPr="00A81B76">
        <w:rPr>
          <w:rFonts w:ascii="Arial" w:hAnsi="Arial" w:cs="Arial"/>
        </w:rPr>
        <w:t>GarageCars</w:t>
      </w:r>
      <w:proofErr w:type="spellEnd"/>
      <w:r w:rsidRPr="00A81B76">
        <w:rPr>
          <w:rFonts w:ascii="Arial" w:hAnsi="Arial" w:cs="Arial"/>
        </w:rPr>
        <w:tab/>
        <w:t>0.043311</w:t>
      </w:r>
    </w:p>
    <w:p w14:paraId="5105571E" w14:textId="54EBFEAD" w:rsidR="00A81B76" w:rsidRDefault="00A81B76" w:rsidP="00A81B76">
      <w:pPr>
        <w:rPr>
          <w:rFonts w:ascii="Arial" w:hAnsi="Arial" w:cs="Arial"/>
        </w:rPr>
      </w:pPr>
    </w:p>
    <w:p w14:paraId="2534D94F" w14:textId="77777777" w:rsidR="00A81B76" w:rsidRPr="00F06854" w:rsidRDefault="00A81B76" w:rsidP="00A81B76">
      <w:pPr>
        <w:rPr>
          <w:rFonts w:ascii="Arial" w:hAnsi="Arial" w:cs="Arial"/>
        </w:rPr>
      </w:pPr>
      <w:r>
        <w:rPr>
          <w:rFonts w:ascii="Arial" w:hAnsi="Arial" w:cs="Arial"/>
        </w:rPr>
        <w:t>The predictor variables the same, with a slightly different order for Lasso applied to the RFE created variables.</w:t>
      </w:r>
    </w:p>
    <w:p w14:paraId="778163F8" w14:textId="77777777" w:rsidR="00A81B76" w:rsidRPr="00A81B76" w:rsidRDefault="00A81B76" w:rsidP="00A81B76">
      <w:pPr>
        <w:rPr>
          <w:rFonts w:ascii="Arial" w:hAnsi="Arial" w:cs="Arial"/>
        </w:rPr>
      </w:pPr>
      <w:proofErr w:type="spellStart"/>
      <w:r w:rsidRPr="00A81B76">
        <w:rPr>
          <w:rFonts w:ascii="Arial" w:hAnsi="Arial" w:cs="Arial"/>
        </w:rPr>
        <w:t>GrLivArea</w:t>
      </w:r>
      <w:proofErr w:type="spellEnd"/>
      <w:r w:rsidRPr="00A81B76">
        <w:rPr>
          <w:rFonts w:ascii="Arial" w:hAnsi="Arial" w:cs="Arial"/>
        </w:rPr>
        <w:tab/>
        <w:t>0.136432</w:t>
      </w:r>
    </w:p>
    <w:p w14:paraId="39E50ABE" w14:textId="77777777" w:rsidR="00A81B76" w:rsidRPr="00A81B76" w:rsidRDefault="00A81B76" w:rsidP="00A81B76">
      <w:pPr>
        <w:rPr>
          <w:rFonts w:ascii="Arial" w:hAnsi="Arial" w:cs="Arial"/>
        </w:rPr>
      </w:pPr>
      <w:proofErr w:type="spellStart"/>
      <w:r w:rsidRPr="00A81B76">
        <w:rPr>
          <w:rFonts w:ascii="Arial" w:hAnsi="Arial" w:cs="Arial"/>
        </w:rPr>
        <w:t>MSZoning_RL</w:t>
      </w:r>
      <w:proofErr w:type="spellEnd"/>
      <w:r w:rsidRPr="00A81B76">
        <w:rPr>
          <w:rFonts w:ascii="Arial" w:hAnsi="Arial" w:cs="Arial"/>
        </w:rPr>
        <w:tab/>
        <w:t>0.083509</w:t>
      </w:r>
    </w:p>
    <w:p w14:paraId="22D9F95C" w14:textId="77777777" w:rsidR="00A81B76" w:rsidRPr="00A81B76" w:rsidRDefault="00A81B76" w:rsidP="00A81B76">
      <w:pPr>
        <w:rPr>
          <w:rFonts w:ascii="Arial" w:hAnsi="Arial" w:cs="Arial"/>
        </w:rPr>
      </w:pPr>
      <w:proofErr w:type="spellStart"/>
      <w:r w:rsidRPr="00A81B76">
        <w:rPr>
          <w:rFonts w:ascii="Arial" w:hAnsi="Arial" w:cs="Arial"/>
        </w:rPr>
        <w:t>TotalBsmtSF</w:t>
      </w:r>
      <w:proofErr w:type="spellEnd"/>
      <w:r w:rsidRPr="00A81B76">
        <w:rPr>
          <w:rFonts w:ascii="Arial" w:hAnsi="Arial" w:cs="Arial"/>
        </w:rPr>
        <w:tab/>
        <w:t>0.073250</w:t>
      </w:r>
    </w:p>
    <w:p w14:paraId="1F400C33" w14:textId="77777777" w:rsidR="00A81B76" w:rsidRPr="00A81B76" w:rsidRDefault="00A81B76" w:rsidP="00A81B76">
      <w:pPr>
        <w:rPr>
          <w:rFonts w:ascii="Arial" w:hAnsi="Arial" w:cs="Arial"/>
        </w:rPr>
      </w:pPr>
      <w:proofErr w:type="spellStart"/>
      <w:r w:rsidRPr="00A81B76">
        <w:rPr>
          <w:rFonts w:ascii="Arial" w:hAnsi="Arial" w:cs="Arial"/>
        </w:rPr>
        <w:t>MSZoning_RM</w:t>
      </w:r>
      <w:proofErr w:type="spellEnd"/>
      <w:r w:rsidRPr="00A81B76">
        <w:rPr>
          <w:rFonts w:ascii="Arial" w:hAnsi="Arial" w:cs="Arial"/>
        </w:rPr>
        <w:tab/>
        <w:t>0.069320</w:t>
      </w:r>
    </w:p>
    <w:p w14:paraId="7720C8D5" w14:textId="34239FFD" w:rsidR="00A81B76" w:rsidRDefault="00A81B76" w:rsidP="00A81B76">
      <w:pPr>
        <w:pBdr>
          <w:bottom w:val="single" w:sz="6" w:space="1" w:color="auto"/>
        </w:pBdr>
        <w:rPr>
          <w:rFonts w:ascii="Arial" w:hAnsi="Arial" w:cs="Arial"/>
        </w:rPr>
      </w:pPr>
      <w:proofErr w:type="spellStart"/>
      <w:r w:rsidRPr="00A81B76">
        <w:rPr>
          <w:rFonts w:ascii="Arial" w:hAnsi="Arial" w:cs="Arial"/>
        </w:rPr>
        <w:t>GarageCars</w:t>
      </w:r>
      <w:proofErr w:type="spellEnd"/>
      <w:r w:rsidRPr="00A81B76">
        <w:rPr>
          <w:rFonts w:ascii="Arial" w:hAnsi="Arial" w:cs="Arial"/>
        </w:rPr>
        <w:tab/>
        <w:t>0.041585</w:t>
      </w:r>
    </w:p>
    <w:p w14:paraId="55BD8B18" w14:textId="77777777" w:rsidR="00A81B76" w:rsidRDefault="00A81B76" w:rsidP="00A81B76">
      <w:pPr>
        <w:pBdr>
          <w:bottom w:val="single" w:sz="6" w:space="1" w:color="auto"/>
        </w:pBdr>
        <w:rPr>
          <w:rFonts w:ascii="Arial" w:hAnsi="Arial" w:cs="Arial"/>
        </w:rPr>
      </w:pPr>
    </w:p>
    <w:p w14:paraId="7C961872" w14:textId="77777777" w:rsidR="00A81B76" w:rsidRPr="00F06854" w:rsidRDefault="00A81B76" w:rsidP="00A81B76">
      <w:pPr>
        <w:rPr>
          <w:rFonts w:ascii="Arial" w:hAnsi="Arial" w:cs="Arial"/>
        </w:rPr>
      </w:pPr>
    </w:p>
    <w:p w14:paraId="539106D5" w14:textId="77777777" w:rsidR="00A81B76" w:rsidRPr="00F06854" w:rsidRDefault="00A81B76" w:rsidP="009140B4">
      <w:pPr>
        <w:rPr>
          <w:rFonts w:ascii="Arial" w:hAnsi="Arial" w:cs="Arial"/>
        </w:rPr>
      </w:pPr>
    </w:p>
    <w:p w14:paraId="12C6D268" w14:textId="77777777" w:rsidR="009140B4" w:rsidRPr="00F06854" w:rsidRDefault="009140B4" w:rsidP="009140B4">
      <w:pPr>
        <w:pBdr>
          <w:bottom w:val="single" w:sz="6" w:space="1" w:color="auto"/>
        </w:pBdr>
        <w:rPr>
          <w:rFonts w:ascii="Arial" w:hAnsi="Arial" w:cs="Arial"/>
        </w:rPr>
      </w:pPr>
      <w:r w:rsidRPr="00F06854">
        <w:rPr>
          <w:rFonts w:ascii="Arial" w:hAnsi="Arial" w:cs="Arial"/>
        </w:rPr>
        <w:t xml:space="preserve"> </w:t>
      </w:r>
    </w:p>
    <w:p w14:paraId="27C7D9F4" w14:textId="77777777" w:rsidR="00A81B76" w:rsidRPr="00F06854" w:rsidRDefault="00A81B76" w:rsidP="009140B4">
      <w:pPr>
        <w:rPr>
          <w:rFonts w:ascii="Arial" w:hAnsi="Arial" w:cs="Arial"/>
        </w:rPr>
      </w:pPr>
    </w:p>
    <w:p w14:paraId="701F50D9" w14:textId="5AB75DCA" w:rsidR="009140B4" w:rsidRPr="00A81B76" w:rsidRDefault="009140B4" w:rsidP="009140B4">
      <w:pPr>
        <w:rPr>
          <w:rFonts w:ascii="Arial" w:hAnsi="Arial" w:cs="Arial"/>
          <w:i/>
          <w:iCs/>
        </w:rPr>
      </w:pPr>
      <w:r w:rsidRPr="00A81B76">
        <w:rPr>
          <w:rFonts w:ascii="Arial" w:hAnsi="Arial" w:cs="Arial"/>
          <w:i/>
          <w:iCs/>
        </w:rPr>
        <w:t>Question 4</w:t>
      </w:r>
    </w:p>
    <w:p w14:paraId="3B3EE2F7" w14:textId="7C6D928F" w:rsidR="009140B4" w:rsidRPr="00A81B76" w:rsidRDefault="009140B4" w:rsidP="009140B4">
      <w:pPr>
        <w:rPr>
          <w:rFonts w:ascii="Arial" w:hAnsi="Arial" w:cs="Arial"/>
          <w:i/>
          <w:iCs/>
        </w:rPr>
      </w:pPr>
      <w:r w:rsidRPr="00A81B76">
        <w:rPr>
          <w:rFonts w:ascii="Arial" w:hAnsi="Arial" w:cs="Arial"/>
          <w:i/>
          <w:iCs/>
        </w:rPr>
        <w:t>How can you make sure that a model is robust and generalisable? What are the implications of the same for the accuracy of the model and why?</w:t>
      </w:r>
    </w:p>
    <w:p w14:paraId="6F7E8DC8" w14:textId="35C75D9F" w:rsidR="009140B4" w:rsidRPr="00F06854" w:rsidRDefault="007C06DF">
      <w:pPr>
        <w:rPr>
          <w:rFonts w:ascii="Arial" w:hAnsi="Arial" w:cs="Arial"/>
        </w:rPr>
      </w:pPr>
      <w:r w:rsidRPr="00F06854">
        <w:rPr>
          <w:rFonts w:ascii="Arial" w:hAnsi="Arial" w:cs="Arial"/>
        </w:rPr>
        <w:lastRenderedPageBreak/>
        <w:t xml:space="preserve">Generalisation is important and test accuracy needs to be higher than the training score. However, the difference should not be exceedingly high. The model should generalise during training, but if the score is very high in training, and </w:t>
      </w:r>
      <w:r w:rsidR="00964426" w:rsidRPr="00F06854">
        <w:rPr>
          <w:rFonts w:ascii="Arial" w:hAnsi="Arial" w:cs="Arial"/>
        </w:rPr>
        <w:t xml:space="preserve">lower in testing, it means that the model has memorised the data, meaning that it is overfitting. Overall, there should not be large differences between the results. Low test scores could result from splitting the data set too early in the </w:t>
      </w:r>
      <w:proofErr w:type="spellStart"/>
      <w:r w:rsidR="00964426" w:rsidRPr="00F06854">
        <w:rPr>
          <w:rFonts w:ascii="Arial" w:hAnsi="Arial" w:cs="Arial"/>
        </w:rPr>
        <w:t>preprocessing</w:t>
      </w:r>
      <w:proofErr w:type="spellEnd"/>
      <w:r w:rsidR="00964426" w:rsidRPr="00F06854">
        <w:rPr>
          <w:rFonts w:ascii="Arial" w:hAnsi="Arial" w:cs="Arial"/>
        </w:rPr>
        <w:t xml:space="preserve"> step, so that some steps may be missed on the test data.</w:t>
      </w:r>
    </w:p>
    <w:p w14:paraId="680D1C26" w14:textId="46E2F81D" w:rsidR="007C06DF" w:rsidRPr="00F06854" w:rsidRDefault="007C06DF">
      <w:pPr>
        <w:rPr>
          <w:rFonts w:ascii="Arial" w:hAnsi="Arial" w:cs="Arial"/>
        </w:rPr>
      </w:pPr>
      <w:r w:rsidRPr="00F06854">
        <w:rPr>
          <w:rFonts w:ascii="Arial" w:hAnsi="Arial" w:cs="Arial"/>
        </w:rPr>
        <w:t xml:space="preserve">Robustness of a model is generally not solely based on high test scores, but also depends on the assumption that the test scores are higher than the training scores. Both scores have to be high enough to be acceptable for the </w:t>
      </w:r>
      <w:r w:rsidR="00964426" w:rsidRPr="00F06854">
        <w:rPr>
          <w:rFonts w:ascii="Arial" w:hAnsi="Arial" w:cs="Arial"/>
        </w:rPr>
        <w:t xml:space="preserve">specific </w:t>
      </w:r>
      <w:r w:rsidRPr="00F06854">
        <w:rPr>
          <w:rFonts w:ascii="Arial" w:hAnsi="Arial" w:cs="Arial"/>
        </w:rPr>
        <w:t>business case</w:t>
      </w:r>
      <w:r w:rsidR="00964426" w:rsidRPr="00F06854">
        <w:rPr>
          <w:rFonts w:ascii="Arial" w:hAnsi="Arial" w:cs="Arial"/>
        </w:rPr>
        <w:t xml:space="preserve"> and expectations of the model</w:t>
      </w:r>
      <w:r w:rsidRPr="00F06854">
        <w:rPr>
          <w:rFonts w:ascii="Arial" w:hAnsi="Arial" w:cs="Arial"/>
        </w:rPr>
        <w:t>.</w:t>
      </w:r>
    </w:p>
    <w:p w14:paraId="1359123F" w14:textId="7F7E3433" w:rsidR="007C06DF" w:rsidRPr="00F06854" w:rsidRDefault="007C06DF">
      <w:pPr>
        <w:rPr>
          <w:rFonts w:ascii="Arial" w:hAnsi="Arial" w:cs="Arial"/>
        </w:rPr>
      </w:pPr>
      <w:r w:rsidRPr="00F06854">
        <w:rPr>
          <w:rFonts w:ascii="Arial" w:hAnsi="Arial" w:cs="Arial"/>
        </w:rPr>
        <w:t>It is also important to consider the values obtained for train and test, so that the model will perform well on unseen data. This means that the data should retain some outliers to help with predictions.</w:t>
      </w:r>
      <w:r w:rsidR="00964426" w:rsidRPr="00F06854">
        <w:rPr>
          <w:rFonts w:ascii="Arial" w:hAnsi="Arial" w:cs="Arial"/>
        </w:rPr>
        <w:t xml:space="preserve"> As demonstrated in the assignment, accuracy of the model will vary, depending on the way data is processed and how features are selected. There may be no perfect model, but different steps are available to ensure that the model developed is fit for purpose for the specific context and the uniqueness of the business case.</w:t>
      </w:r>
    </w:p>
    <w:sectPr w:rsidR="007C06DF" w:rsidRPr="00F0685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4A1CB" w14:textId="77777777" w:rsidR="00376D95" w:rsidRDefault="00376D95" w:rsidP="009140B4">
      <w:pPr>
        <w:spacing w:after="0" w:line="240" w:lineRule="auto"/>
      </w:pPr>
      <w:r>
        <w:separator/>
      </w:r>
    </w:p>
  </w:endnote>
  <w:endnote w:type="continuationSeparator" w:id="0">
    <w:p w14:paraId="6D7E8A28" w14:textId="77777777" w:rsidR="00376D95" w:rsidRDefault="00376D95" w:rsidP="0091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3403" w14:textId="77777777" w:rsidR="00376D95" w:rsidRDefault="00376D95" w:rsidP="009140B4">
      <w:pPr>
        <w:spacing w:after="0" w:line="240" w:lineRule="auto"/>
      </w:pPr>
      <w:r>
        <w:separator/>
      </w:r>
    </w:p>
  </w:footnote>
  <w:footnote w:type="continuationSeparator" w:id="0">
    <w:p w14:paraId="0F4793F8" w14:textId="77777777" w:rsidR="00376D95" w:rsidRDefault="00376D95" w:rsidP="0091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5584" w14:textId="6781327E" w:rsidR="009140B4" w:rsidRPr="00F06854" w:rsidRDefault="009140B4" w:rsidP="009140B4">
    <w:pPr>
      <w:pStyle w:val="Header"/>
      <w:jc w:val="right"/>
      <w:rPr>
        <w:rFonts w:ascii="Arial" w:hAnsi="Arial" w:cs="Arial"/>
        <w:i/>
        <w:iCs/>
      </w:rPr>
    </w:pPr>
    <w:r w:rsidRPr="00F06854">
      <w:rPr>
        <w:rFonts w:ascii="Arial" w:hAnsi="Arial" w:cs="Arial"/>
        <w:i/>
        <w:iCs/>
      </w:rPr>
      <w:t>Geraldine Bengsch</w:t>
    </w:r>
  </w:p>
  <w:p w14:paraId="627AED54" w14:textId="3A327971" w:rsidR="009140B4" w:rsidRPr="00F06854" w:rsidRDefault="009140B4" w:rsidP="009140B4">
    <w:pPr>
      <w:pStyle w:val="Header"/>
      <w:pBdr>
        <w:bottom w:val="single" w:sz="6" w:space="1" w:color="auto"/>
      </w:pBdr>
      <w:jc w:val="right"/>
      <w:rPr>
        <w:rFonts w:ascii="Arial" w:hAnsi="Arial" w:cs="Arial"/>
        <w:i/>
        <w:iCs/>
      </w:rPr>
    </w:pPr>
    <w:proofErr w:type="spellStart"/>
    <w:r w:rsidRPr="00F06854">
      <w:rPr>
        <w:rFonts w:ascii="Arial" w:hAnsi="Arial" w:cs="Arial"/>
        <w:i/>
        <w:iCs/>
      </w:rPr>
      <w:t>Upgrad</w:t>
    </w:r>
    <w:proofErr w:type="spellEnd"/>
    <w:r w:rsidRPr="00F06854">
      <w:rPr>
        <w:rFonts w:ascii="Arial" w:hAnsi="Arial" w:cs="Arial"/>
        <w:i/>
        <w:iCs/>
      </w:rPr>
      <w:t xml:space="preserve"> PG Machine Learning and AI</w:t>
    </w:r>
  </w:p>
  <w:p w14:paraId="3D69B6B2" w14:textId="75F90AE5" w:rsidR="00F06854" w:rsidRPr="00F06854" w:rsidRDefault="00F06854" w:rsidP="009140B4">
    <w:pPr>
      <w:pStyle w:val="Header"/>
      <w:pBdr>
        <w:bottom w:val="single" w:sz="6" w:space="1" w:color="auto"/>
      </w:pBdr>
      <w:jc w:val="right"/>
      <w:rPr>
        <w:rFonts w:ascii="Arial" w:hAnsi="Arial" w:cs="Arial"/>
        <w:i/>
        <w:iCs/>
      </w:rPr>
    </w:pPr>
    <w:r w:rsidRPr="00F06854">
      <w:rPr>
        <w:rFonts w:ascii="Arial" w:hAnsi="Arial" w:cs="Arial"/>
        <w:i/>
        <w:iCs/>
      </w:rPr>
      <w:t>Advanced Regression</w:t>
    </w:r>
  </w:p>
  <w:p w14:paraId="2B047794" w14:textId="77777777" w:rsidR="009140B4" w:rsidRPr="00F06854" w:rsidRDefault="009140B4" w:rsidP="009140B4">
    <w:pPr>
      <w:pStyle w:val="Header"/>
      <w:jc w:val="right"/>
      <w:rPr>
        <w:rFonts w:ascii="Arial" w:hAnsi="Arial" w:cs="Arial"/>
        <w:i/>
        <w:i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B4"/>
    <w:rsid w:val="00081E55"/>
    <w:rsid w:val="00144C9D"/>
    <w:rsid w:val="0014608B"/>
    <w:rsid w:val="00340F0A"/>
    <w:rsid w:val="00376D95"/>
    <w:rsid w:val="00665910"/>
    <w:rsid w:val="007C06DF"/>
    <w:rsid w:val="009140B4"/>
    <w:rsid w:val="00964426"/>
    <w:rsid w:val="00A81B76"/>
    <w:rsid w:val="00C2124B"/>
    <w:rsid w:val="00F06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5519"/>
  <w15:chartTrackingRefBased/>
  <w15:docId w15:val="{D955F80E-0B66-4040-BCF8-5F4DEACD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F0A"/>
  </w:style>
  <w:style w:type="paragraph" w:styleId="Heading1">
    <w:name w:val="heading 1"/>
    <w:basedOn w:val="Normal"/>
    <w:next w:val="Normal"/>
    <w:link w:val="Heading1Char"/>
    <w:uiPriority w:val="9"/>
    <w:qFormat/>
    <w:rsid w:val="00A81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0B4"/>
  </w:style>
  <w:style w:type="paragraph" w:styleId="Footer">
    <w:name w:val="footer"/>
    <w:basedOn w:val="Normal"/>
    <w:link w:val="FooterChar"/>
    <w:uiPriority w:val="99"/>
    <w:unhideWhenUsed/>
    <w:rsid w:val="00914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0B4"/>
  </w:style>
  <w:style w:type="character" w:customStyle="1" w:styleId="Heading1Char">
    <w:name w:val="Heading 1 Char"/>
    <w:basedOn w:val="DefaultParagraphFont"/>
    <w:link w:val="Heading1"/>
    <w:uiPriority w:val="9"/>
    <w:rsid w:val="00A81B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840141">
      <w:bodyDiv w:val="1"/>
      <w:marLeft w:val="0"/>
      <w:marRight w:val="0"/>
      <w:marTop w:val="0"/>
      <w:marBottom w:val="0"/>
      <w:divBdr>
        <w:top w:val="none" w:sz="0" w:space="0" w:color="auto"/>
        <w:left w:val="none" w:sz="0" w:space="0" w:color="auto"/>
        <w:bottom w:val="none" w:sz="0" w:space="0" w:color="auto"/>
        <w:right w:val="none" w:sz="0" w:space="0" w:color="auto"/>
      </w:divBdr>
    </w:div>
    <w:div w:id="810249626">
      <w:bodyDiv w:val="1"/>
      <w:marLeft w:val="0"/>
      <w:marRight w:val="0"/>
      <w:marTop w:val="0"/>
      <w:marBottom w:val="0"/>
      <w:divBdr>
        <w:top w:val="none" w:sz="0" w:space="0" w:color="auto"/>
        <w:left w:val="none" w:sz="0" w:space="0" w:color="auto"/>
        <w:bottom w:val="none" w:sz="0" w:space="0" w:color="auto"/>
        <w:right w:val="none" w:sz="0" w:space="0" w:color="auto"/>
      </w:divBdr>
    </w:div>
    <w:div w:id="862742209">
      <w:bodyDiv w:val="1"/>
      <w:marLeft w:val="0"/>
      <w:marRight w:val="0"/>
      <w:marTop w:val="0"/>
      <w:marBottom w:val="0"/>
      <w:divBdr>
        <w:top w:val="none" w:sz="0" w:space="0" w:color="auto"/>
        <w:left w:val="none" w:sz="0" w:space="0" w:color="auto"/>
        <w:bottom w:val="none" w:sz="0" w:space="0" w:color="auto"/>
        <w:right w:val="none" w:sz="0" w:space="0" w:color="auto"/>
      </w:divBdr>
    </w:div>
    <w:div w:id="1108548115">
      <w:bodyDiv w:val="1"/>
      <w:marLeft w:val="0"/>
      <w:marRight w:val="0"/>
      <w:marTop w:val="0"/>
      <w:marBottom w:val="0"/>
      <w:divBdr>
        <w:top w:val="none" w:sz="0" w:space="0" w:color="auto"/>
        <w:left w:val="none" w:sz="0" w:space="0" w:color="auto"/>
        <w:bottom w:val="none" w:sz="0" w:space="0" w:color="auto"/>
        <w:right w:val="none" w:sz="0" w:space="0" w:color="auto"/>
      </w:divBdr>
    </w:div>
    <w:div w:id="1339503745">
      <w:bodyDiv w:val="1"/>
      <w:marLeft w:val="0"/>
      <w:marRight w:val="0"/>
      <w:marTop w:val="0"/>
      <w:marBottom w:val="0"/>
      <w:divBdr>
        <w:top w:val="none" w:sz="0" w:space="0" w:color="auto"/>
        <w:left w:val="none" w:sz="0" w:space="0" w:color="auto"/>
        <w:bottom w:val="none" w:sz="0" w:space="0" w:color="auto"/>
        <w:right w:val="none" w:sz="0" w:space="0" w:color="auto"/>
      </w:divBdr>
    </w:div>
    <w:div w:id="1374964478">
      <w:bodyDiv w:val="1"/>
      <w:marLeft w:val="0"/>
      <w:marRight w:val="0"/>
      <w:marTop w:val="0"/>
      <w:marBottom w:val="0"/>
      <w:divBdr>
        <w:top w:val="none" w:sz="0" w:space="0" w:color="auto"/>
        <w:left w:val="none" w:sz="0" w:space="0" w:color="auto"/>
        <w:bottom w:val="none" w:sz="0" w:space="0" w:color="auto"/>
        <w:right w:val="none" w:sz="0" w:space="0" w:color="auto"/>
      </w:divBdr>
      <w:divsChild>
        <w:div w:id="506134713">
          <w:marLeft w:val="0"/>
          <w:marRight w:val="0"/>
          <w:marTop w:val="0"/>
          <w:marBottom w:val="0"/>
          <w:divBdr>
            <w:top w:val="none" w:sz="0" w:space="0" w:color="auto"/>
            <w:left w:val="none" w:sz="0" w:space="0" w:color="auto"/>
            <w:bottom w:val="none" w:sz="0" w:space="0" w:color="auto"/>
            <w:right w:val="none" w:sz="0" w:space="0" w:color="auto"/>
          </w:divBdr>
          <w:divsChild>
            <w:div w:id="6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Bengsch</dc:creator>
  <cp:keywords/>
  <dc:description/>
  <cp:lastModifiedBy>Geraldine Bengsch</cp:lastModifiedBy>
  <cp:revision>9</cp:revision>
  <dcterms:created xsi:type="dcterms:W3CDTF">2022-03-27T15:43:00Z</dcterms:created>
  <dcterms:modified xsi:type="dcterms:W3CDTF">2022-04-06T16:53:00Z</dcterms:modified>
</cp:coreProperties>
</file>