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88" w:rsidRDefault="001C3D88" w:rsidP="001C3D88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:rsidR="001C3D88" w:rsidRDefault="001C3D88" w:rsidP="001C3D88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</w:t>
      </w:r>
    </w:p>
    <w:p w:rsidR="001C3D88" w:rsidRDefault="001C3D88" w:rsidP="001C3D88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 «Новосибирский национальный</w:t>
      </w:r>
    </w:p>
    <w:p w:rsidR="001C3D88" w:rsidRDefault="001C3D88" w:rsidP="001C3D88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исследовательский государственный университет»</w:t>
      </w:r>
    </w:p>
    <w:p w:rsidR="001C3D88" w:rsidRDefault="001C3D88" w:rsidP="001C3D88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Физический факультет</w:t>
      </w:r>
    </w:p>
    <w:p w:rsidR="001C3D88" w:rsidRDefault="001C3D88" w:rsidP="001C3D88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1C3D88" w:rsidRDefault="001C3D88" w:rsidP="001C3D88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="0078625D"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:rsidR="001C3D88" w:rsidRPr="00BB4E7F" w:rsidRDefault="001C3D88" w:rsidP="001C3D88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:rsidR="0078625D" w:rsidRDefault="0078625D" w:rsidP="0078625D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_________________________________________________________</w:t>
      </w:r>
    </w:p>
    <w:p w:rsidR="0078625D" w:rsidRDefault="0078625D" w:rsidP="0078625D">
      <w:pPr>
        <w:ind w:firstLine="0"/>
        <w:jc w:val="left"/>
        <w:rPr>
          <w:b/>
          <w:bCs/>
          <w:color w:val="000000"/>
        </w:rPr>
      </w:pPr>
    </w:p>
    <w:p w:rsidR="001C3D88" w:rsidRDefault="0078625D" w:rsidP="0078625D">
      <w:pPr>
        <w:pStyle w:val="a3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_____________________________________________________________________</w:t>
      </w:r>
    </w:p>
    <w:p w:rsidR="001C3D88" w:rsidRDefault="001C3D88" w:rsidP="001C3D88">
      <w:pPr>
        <w:jc w:val="left"/>
        <w:rPr>
          <w:sz w:val="22"/>
          <w:szCs w:val="22"/>
        </w:rPr>
      </w:pPr>
    </w:p>
    <w:p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>Отзыв научного руководителя</w:t>
      </w:r>
    </w:p>
    <w:p w:rsidR="001C3D88" w:rsidRDefault="001C3D88" w:rsidP="001C3D88">
      <w:pPr>
        <w:jc w:val="center"/>
        <w:rPr>
          <w:b/>
        </w:rPr>
      </w:pPr>
      <w:r>
        <w:rPr>
          <w:b/>
          <w:smallCaps/>
        </w:rPr>
        <w:t xml:space="preserve">о работе </w:t>
      </w:r>
      <w:r>
        <w:rPr>
          <w:b/>
        </w:rPr>
        <w:t>Ф.И.О.__________________________________________________________</w:t>
      </w:r>
    </w:p>
    <w:p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</w:t>
      </w:r>
      <w:r>
        <w:rPr>
          <w:b/>
          <w:i/>
          <w:smallCaps/>
        </w:rPr>
        <w:t>бакалавра</w:t>
      </w:r>
      <w:r>
        <w:rPr>
          <w:b/>
          <w:smallCaps/>
        </w:rPr>
        <w:t xml:space="preserve"> </w:t>
      </w:r>
    </w:p>
    <w:p w:rsidR="001C3D88" w:rsidRDefault="001C3D88" w:rsidP="001C3D88">
      <w:pPr>
        <w:jc w:val="center"/>
        <w:rPr>
          <w:b/>
          <w:smallCaps/>
        </w:rPr>
      </w:pPr>
    </w:p>
    <w:p w:rsidR="001C3D88" w:rsidRDefault="001C3D88" w:rsidP="001C3D88">
      <w:pPr>
        <w:jc w:val="center"/>
        <w:rPr>
          <w:b/>
        </w:rPr>
      </w:pPr>
      <w:proofErr w:type="gramStart"/>
      <w:r>
        <w:rPr>
          <w:b/>
        </w:rPr>
        <w:t>Тема:_</w:t>
      </w:r>
      <w:proofErr w:type="gramEnd"/>
      <w:r>
        <w:rPr>
          <w:b/>
        </w:rPr>
        <w:t>___________________________________________________________</w:t>
      </w:r>
    </w:p>
    <w:p w:rsidR="001C3D88" w:rsidRDefault="001C3D88" w:rsidP="001C3D88">
      <w:pPr>
        <w:jc w:val="center"/>
      </w:pPr>
    </w:p>
    <w:p w:rsidR="001C3D88" w:rsidRDefault="001C3D88" w:rsidP="001C3D8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5"/>
        <w:gridCol w:w="2300"/>
      </w:tblGrid>
      <w:tr w:rsidR="001C3D88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88" w:rsidRDefault="001C3D88" w:rsidP="00F0293A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 xml:space="preserve">Оценка </w:t>
            </w:r>
          </w:p>
          <w:p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>(по 5-балл. шкале)</w:t>
            </w:r>
            <w:r w:rsidR="00F67F43">
              <w:rPr>
                <w:rStyle w:val="a6"/>
                <w:b/>
              </w:rPr>
              <w:footnoteReference w:id="1"/>
            </w: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42094C" w:rsidRDefault="00F67F43" w:rsidP="00F67F43">
            <w:pPr>
              <w:ind w:firstLine="22"/>
            </w:pPr>
            <w:r w:rsidRPr="0042094C">
              <w:t>ОК-5: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42094C" w:rsidRDefault="00F67F43" w:rsidP="00F67F43">
            <w:pPr>
              <w:ind w:firstLine="22"/>
            </w:pPr>
            <w:r w:rsidRPr="0042094C">
              <w:t>ОК-6: Способность работать в коллективе, толерантно воспринимать социальные, этнические, конфессиональные и культурные различия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42094C" w:rsidRDefault="00F67F43" w:rsidP="00F67F43">
            <w:pPr>
              <w:ind w:firstLine="22"/>
            </w:pPr>
            <w:r w:rsidRPr="0042094C">
              <w:t>ОК-7: Способность к самоорганизации и самообразованию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ОПК-1: </w:t>
            </w:r>
            <w:r w:rsidR="00365E81">
              <w:t>С</w:t>
            </w:r>
            <w:r w:rsidR="00185E3D" w:rsidRPr="00185E3D">
              <w:t>пособность использовать в профессиональной деятельности базовые естественнонаучные знания, включая знания о предмете и объектах изучения, методах исследования, современных концепциях, достижениях и ограничениях естественных наук (прежде всего химии, биологии, экологии, наук о земле и человеке)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ОПК-2: </w:t>
            </w:r>
            <w:r w:rsidR="00365E81">
              <w:t>Способность использовать в профессиональной деятельности базовые знания фундаментальных разделов математики, создавать математические модели типовых профессиональных задач и интерпретировать полученные результаты с учетом границ применимости моделей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ОПК-3: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базовые теоретические знания фундаментальных разделов общей и теоретической физики для решения профессиональных задач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ОПК-5: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основные методы, способы и средства получения, хранения, переработки информации и навыки работы с компьютером как со средством управления информацией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6A1BA9" w:rsidRDefault="00F67F43" w:rsidP="00F67F43">
            <w:pPr>
              <w:pStyle w:val="ConsPlusNormal"/>
              <w:tabs>
                <w:tab w:val="left" w:pos="300"/>
                <w:tab w:val="left" w:pos="645"/>
                <w:tab w:val="left" w:pos="87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 xml:space="preserve"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безопасности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ОПК-8: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критически переосмысливать накопленный опыт, изменять при необходимости направление своей деятельности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ОПК-9: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получить организационно-управленческие навыки при работе в научных группах и других малых коллективах исполнителей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F43" w:rsidRDefault="00F67F43" w:rsidP="00F67F43">
            <w:pPr>
              <w:jc w:val="center"/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ПК-1: 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специализированные знания в области физики для освоения профильных физических дисциплин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:rsidTr="00D65B39">
        <w:tc>
          <w:tcPr>
            <w:tcW w:w="7045" w:type="dxa"/>
            <w:vAlign w:val="center"/>
          </w:tcPr>
          <w:p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ПК-2:</w:t>
            </w: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проводить научные исследования в избранной области экспериментальных и (или) теоретических физических исследований с помощью современной приборной базы (в том числе сложного физического оборудования) и информационных технологий с учетом отечественного и зарубежного опыта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43" w:rsidRDefault="00F67F43" w:rsidP="00F67F43">
            <w:pPr>
              <w:ind w:firstLine="0"/>
            </w:pPr>
            <w:r>
              <w:t xml:space="preserve">Общая оценка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неудовлетворительно, удовлетворительно,</w:t>
            </w:r>
          </w:p>
          <w:p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 xml:space="preserve">хорошо, </w:t>
            </w:r>
          </w:p>
          <w:p w:rsidR="00F67F43" w:rsidRDefault="00F67F43" w:rsidP="00F67F43">
            <w:pPr>
              <w:ind w:firstLine="0"/>
              <w:rPr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отлично</w:t>
            </w:r>
          </w:p>
        </w:tc>
      </w:tr>
    </w:tbl>
    <w:p w:rsidR="001C3D88" w:rsidRDefault="001C3D88" w:rsidP="001C3D88">
      <w:pPr>
        <w:jc w:val="center"/>
        <w:rPr>
          <w:rFonts w:cstheme="minorBidi"/>
          <w:sz w:val="22"/>
          <w:szCs w:val="22"/>
          <w:lang w:eastAsia="en-US"/>
        </w:rPr>
      </w:pPr>
    </w:p>
    <w:p w:rsidR="001C3D88" w:rsidRDefault="001C3D88" w:rsidP="001C3D88">
      <w:pPr>
        <w:jc w:val="center"/>
      </w:pPr>
    </w:p>
    <w:p w:rsidR="001C3D88" w:rsidRDefault="001C3D88" w:rsidP="001C3D88">
      <w:pPr>
        <w:jc w:val="center"/>
        <w:rPr>
          <w:b/>
        </w:rPr>
      </w:pPr>
      <w:r>
        <w:rPr>
          <w:b/>
        </w:rPr>
        <w:t>Резюме</w:t>
      </w:r>
    </w:p>
    <w:p w:rsidR="001C3D88" w:rsidRDefault="001C3D88" w:rsidP="001C3D88">
      <w:pPr>
        <w:ind w:firstLine="284"/>
        <w:rPr>
          <w:i/>
        </w:rPr>
      </w:pPr>
      <w:r>
        <w:rPr>
          <w:i/>
        </w:rPr>
        <w:t>Оценка</w:t>
      </w:r>
      <w:r w:rsidR="0012600A">
        <w:rPr>
          <w:rStyle w:val="a6"/>
          <w:i/>
        </w:rPr>
        <w:footnoteReference w:id="2"/>
      </w:r>
      <w:r>
        <w:rPr>
          <w:i/>
        </w:rPr>
        <w:t xml:space="preserve"> актуальности избранной темы, соответствия содержания и выводов работы цели и задачам исследования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1C3D88" w:rsidRDefault="001C3D88" w:rsidP="001C3D88">
      <w:pPr>
        <w:ind w:firstLine="709"/>
      </w:pPr>
    </w:p>
    <w:p w:rsidR="001C3D88" w:rsidRDefault="001C3D88" w:rsidP="001C3D88">
      <w:pPr>
        <w:ind w:firstLine="709"/>
      </w:pPr>
    </w:p>
    <w:p w:rsidR="001C3D88" w:rsidRDefault="001C3D88" w:rsidP="001C3D88">
      <w:pPr>
        <w:ind w:firstLine="709"/>
      </w:pPr>
    </w:p>
    <w:p w:rsidR="001C3D88" w:rsidRDefault="001C3D88" w:rsidP="001C3D88">
      <w:pPr>
        <w:ind w:firstLine="284"/>
      </w:pPr>
      <w:r>
        <w:t>В целом выпускная квалификационная работа Ф.И.О.____________________ соответствует требованиям, предъявляемым к выпускным квалификационным работам бакалавра, и заслуживает оценки</w:t>
      </w:r>
      <w:r w:rsidR="00F67F43">
        <w:t xml:space="preserve"> _____________________________</w:t>
      </w:r>
      <w:r>
        <w:t>.</w:t>
      </w:r>
    </w:p>
    <w:p w:rsidR="001C3D88" w:rsidRDefault="001C3D88" w:rsidP="001C3D88">
      <w:pPr>
        <w:ind w:firstLine="709"/>
      </w:pPr>
    </w:p>
    <w:p w:rsidR="001C3D88" w:rsidRDefault="001C3D88" w:rsidP="001C3D88">
      <w:pPr>
        <w:ind w:firstLine="709"/>
      </w:pPr>
    </w:p>
    <w:p w:rsidR="00C04E96" w:rsidRPr="000958D2" w:rsidRDefault="00C04E96" w:rsidP="00C04E96">
      <w:pPr>
        <w:ind w:firstLine="709"/>
      </w:pPr>
      <w:r w:rsidRPr="000958D2">
        <w:t>Научный руководитель</w:t>
      </w:r>
    </w:p>
    <w:p w:rsidR="00C04E96" w:rsidRPr="000958D2" w:rsidRDefault="00C04E96" w:rsidP="00C04E96">
      <w:pPr>
        <w:ind w:firstLine="709"/>
      </w:pPr>
      <w:r w:rsidRPr="000958D2">
        <w:t xml:space="preserve">Ученая степень, звание </w:t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  <w:t>Подпись</w:t>
      </w:r>
    </w:p>
    <w:p w:rsidR="00C04E96" w:rsidRDefault="00C04E96" w:rsidP="00C04E96">
      <w:pPr>
        <w:ind w:firstLine="709"/>
      </w:pPr>
    </w:p>
    <w:p w:rsidR="00C04E96" w:rsidRDefault="00C04E96" w:rsidP="00C04E96">
      <w:pPr>
        <w:ind w:firstLine="709"/>
      </w:pPr>
      <w:proofErr w:type="gramStart"/>
      <w:r>
        <w:t>М,П.</w:t>
      </w:r>
      <w:proofErr w:type="gramEnd"/>
    </w:p>
    <w:p w:rsidR="001C3D88" w:rsidRDefault="001C3D88" w:rsidP="001C3D88">
      <w:pPr>
        <w:ind w:firstLine="709"/>
      </w:pPr>
    </w:p>
    <w:p w:rsidR="001C3D88" w:rsidRDefault="001C3D88" w:rsidP="001C3D88">
      <w:pPr>
        <w:ind w:firstLine="709"/>
      </w:pPr>
    </w:p>
    <w:p w:rsidR="00A939E6" w:rsidRDefault="001C3D88" w:rsidP="001C3D88">
      <w:r>
        <w:t>Дата (</w:t>
      </w:r>
      <w:r>
        <w:rPr>
          <w:i/>
        </w:rPr>
        <w:t>не позднее чем за 5 дней до защиты ВКР</w:t>
      </w:r>
      <w:r>
        <w:t>)</w:t>
      </w:r>
    </w:p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43" w:rsidRDefault="00F67F43" w:rsidP="00F67F43">
      <w:r>
        <w:separator/>
      </w:r>
    </w:p>
  </w:endnote>
  <w:endnote w:type="continuationSeparator" w:id="0">
    <w:p w:rsidR="00F67F43" w:rsidRDefault="00F67F43" w:rsidP="00F6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43" w:rsidRDefault="00F67F43" w:rsidP="00F67F43">
      <w:r>
        <w:separator/>
      </w:r>
    </w:p>
  </w:footnote>
  <w:footnote w:type="continuationSeparator" w:id="0">
    <w:p w:rsidR="00F67F43" w:rsidRDefault="00F67F43" w:rsidP="00F67F43">
      <w:r>
        <w:continuationSeparator/>
      </w:r>
    </w:p>
  </w:footnote>
  <w:footnote w:id="1">
    <w:p w:rsidR="00F67F43" w:rsidRDefault="00F67F43" w:rsidP="00F67F43">
      <w:pPr>
        <w:ind w:firstLine="33"/>
        <w:jc w:val="left"/>
      </w:pPr>
      <w:r>
        <w:rPr>
          <w:rStyle w:val="a6"/>
        </w:rPr>
        <w:footnoteRef/>
      </w:r>
      <w:r>
        <w:t xml:space="preserve"> </w:t>
      </w:r>
      <w:r w:rsidRPr="00620CE4">
        <w:t>2- неуд. (не сформирована),</w:t>
      </w:r>
      <w:r>
        <w:t xml:space="preserve"> </w:t>
      </w:r>
      <w:r w:rsidRPr="00620CE4">
        <w:t>3-удовлетворительно</w:t>
      </w:r>
      <w:r>
        <w:t xml:space="preserve"> </w:t>
      </w:r>
      <w:r w:rsidRPr="00620CE4">
        <w:t>(пороговый уровень),</w:t>
      </w:r>
      <w:r>
        <w:t xml:space="preserve"> </w:t>
      </w:r>
      <w:r w:rsidRPr="00620CE4">
        <w:t>4-хорошо (базовый уровень),</w:t>
      </w:r>
      <w:r>
        <w:t xml:space="preserve"> </w:t>
      </w:r>
      <w:r w:rsidRPr="00620CE4">
        <w:t>5-отлично (продвинутый уровень)</w:t>
      </w:r>
    </w:p>
  </w:footnote>
  <w:footnote w:id="2">
    <w:p w:rsidR="0012600A" w:rsidRDefault="0012600A">
      <w:pPr>
        <w:pStyle w:val="a4"/>
      </w:pPr>
      <w:r>
        <w:rPr>
          <w:rStyle w:val="a6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16952"/>
    <w:multiLevelType w:val="hybridMultilevel"/>
    <w:tmpl w:val="9BE8BE3C"/>
    <w:lvl w:ilvl="0" w:tplc="8C3AF6DC">
      <w:start w:val="5"/>
      <w:numFmt w:val="bullet"/>
      <w:pStyle w:val="12"/>
      <w:lvlText w:val="-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88"/>
    <w:rsid w:val="000D2417"/>
    <w:rsid w:val="0012600A"/>
    <w:rsid w:val="00185E3D"/>
    <w:rsid w:val="001C3D88"/>
    <w:rsid w:val="00267431"/>
    <w:rsid w:val="002A2527"/>
    <w:rsid w:val="00365E81"/>
    <w:rsid w:val="0078625D"/>
    <w:rsid w:val="00A939E6"/>
    <w:rsid w:val="00C04E96"/>
    <w:rsid w:val="00D65B39"/>
    <w:rsid w:val="00F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2FD4B-0676-4ED8-88B1-AC02C43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D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C3D88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F67F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F67F4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67F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F67F43"/>
    <w:rPr>
      <w:vertAlign w:val="superscript"/>
    </w:rPr>
  </w:style>
  <w:style w:type="paragraph" w:customStyle="1" w:styleId="12">
    <w:name w:val="Заголовок 1.2"/>
    <w:basedOn w:val="a7"/>
    <w:link w:val="120"/>
    <w:autoRedefine/>
    <w:qFormat/>
    <w:rsid w:val="00F67F43"/>
    <w:pPr>
      <w:numPr>
        <w:numId w:val="1"/>
      </w:numPr>
      <w:tabs>
        <w:tab w:val="left" w:pos="284"/>
        <w:tab w:val="left" w:pos="568"/>
      </w:tabs>
      <w:spacing w:before="120" w:after="120"/>
      <w:ind w:left="0" w:firstLine="0"/>
    </w:pPr>
  </w:style>
  <w:style w:type="character" w:customStyle="1" w:styleId="120">
    <w:name w:val="Заголовок 1.2 Знак"/>
    <w:basedOn w:val="a0"/>
    <w:link w:val="12"/>
    <w:rsid w:val="00F67F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6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8EA4-F3CA-4CAD-9F99-AB9FE2C4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Provar</cp:lastModifiedBy>
  <cp:revision>11</cp:revision>
  <dcterms:created xsi:type="dcterms:W3CDTF">2021-04-09T02:48:00Z</dcterms:created>
  <dcterms:modified xsi:type="dcterms:W3CDTF">2021-05-19T05:26:00Z</dcterms:modified>
</cp:coreProperties>
</file>