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14:paraId="244A2F52" w14:textId="77777777"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4D061A9B" w14:textId="77777777"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1B70B7">
          <w:footerReference w:type="default" r:id="rId8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14:paraId="732FE8FB" w14:textId="77777777"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67896F16" w14:textId="77777777"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14:paraId="53913C72" w14:textId="77777777" w:rsidTr="00D207E2">
        <w:tc>
          <w:tcPr>
            <w:tcW w:w="828" w:type="dxa"/>
            <w:shd w:val="clear" w:color="auto" w:fill="auto"/>
          </w:tcPr>
          <w:p w14:paraId="6A156185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14:paraId="17829798" w14:textId="77777777" w:rsidTr="00D207E2">
        <w:tc>
          <w:tcPr>
            <w:tcW w:w="828" w:type="dxa"/>
            <w:shd w:val="clear" w:color="auto" w:fill="auto"/>
          </w:tcPr>
          <w:p w14:paraId="05C8B124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14:paraId="00C3D084" w14:textId="77777777" w:rsidTr="00D207E2">
        <w:tc>
          <w:tcPr>
            <w:tcW w:w="828" w:type="dxa"/>
            <w:shd w:val="clear" w:color="auto" w:fill="auto"/>
          </w:tcPr>
          <w:p w14:paraId="07FE6D27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77777777"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14:paraId="07D0695A" w14:textId="77777777"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 keretein belül egy általános feladat ütemező készül, amely segítségével időszakosan végrehajtandó funkciók futtathatók, előre definiált időközönként.</w:t>
      </w:r>
    </w:p>
    <w:p w14:paraId="616656D1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szakdolgozatomat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készítem. A cég fő terméke a Forrás ügyviteli rendszer, amelyet főként Önkormányzatok, Költségvetési intézmények és középvállalatok használnak.</w:t>
      </w:r>
    </w:p>
    <w:p w14:paraId="2E1D87D0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3DF00204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Ennek megoldására készítek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14:paraId="3B8A29EC" w14:textId="77777777"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státuszát.</w:t>
      </w:r>
    </w:p>
    <w:p w14:paraId="3E770DBD" w14:textId="77777777"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14:paraId="7856DEAD" w14:textId="77777777"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továbbá egy felhasználói felület készítése ezen funkciók állapotainak megfigyelésére.</w:t>
      </w:r>
    </w:p>
    <w:p w14:paraId="58B60783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14:paraId="5A4AFFB9" w14:textId="77777777"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 </w:t>
      </w:r>
      <w:r w:rsidR="0017453B">
        <w:rPr>
          <w:i/>
          <w:color w:val="000000" w:themeColor="text1"/>
          <w:lang w:eastAsia="hu-HU"/>
        </w:rPr>
        <w:t>létre tudunk hozni egy újra indítást nem igényló, de szerkezetileg folyamatosan változtató programot.</w:t>
      </w:r>
    </w:p>
    <w:p w14:paraId="0A41372C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7777777"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14:paraId="0D030CA9" w14:textId="77777777"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14:paraId="49095CE1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14:paraId="073CF807" w14:textId="77777777"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14:paraId="4903D5FF" w14:textId="77777777"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14:paraId="33356CFB" w14:textId="4EA03F30" w:rsidR="00131B39" w:rsidRDefault="00426AE0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 xml:space="preserve">számítógép, </w:t>
      </w:r>
      <w:r w:rsidR="0033059E"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131B39">
        <w:rPr>
          <w:i/>
          <w:color w:val="000000" w:themeColor="text1"/>
          <w:lang w:eastAsia="hu-HU"/>
        </w:rPr>
        <w:t>,</w:t>
      </w:r>
    </w:p>
    <w:p w14:paraId="23A2AEC1" w14:textId="77777777"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14:paraId="3316E639" w14:textId="77777777"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14:paraId="108AF6D2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14:paraId="3E2B8F29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14:paraId="281FEC91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14:paraId="3AAA9B07" w14:textId="01ED8B5C" w:rsidR="00C901E4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Használt technológiák, eszközök bemutatása</w:t>
      </w:r>
      <w:r w:rsidR="00B07AE9" w:rsidRPr="00B07AE9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07427794" w14:textId="1108008C" w:rsidR="006830B4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830B4">
        <w:rPr>
          <w:rFonts w:cs="Times New Roman"/>
          <w:szCs w:val="24"/>
        </w:rPr>
        <w:t>rogramozási nyelv</w:t>
      </w:r>
      <w:r w:rsidR="006830B4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320D8CA4" w14:textId="6F246E4C" w:rsidR="00132489" w:rsidRPr="00B07AE9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Keretrendszer</w:t>
      </w:r>
    </w:p>
    <w:p w14:paraId="3E0A3648" w14:textId="36BE9321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Fejlesztői környezet</w:t>
      </w:r>
      <w:r w:rsidR="00B07AE9" w:rsidRPr="00B07AE9">
        <w:rPr>
          <w:rFonts w:cs="Times New Roman"/>
          <w:szCs w:val="24"/>
        </w:rPr>
        <w:tab/>
      </w:r>
    </w:p>
    <w:p w14:paraId="28D140B9" w14:textId="63079429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Windows service</w:t>
      </w:r>
      <w:r w:rsidR="00B07AE9" w:rsidRPr="00B07AE9">
        <w:rPr>
          <w:rFonts w:cs="Times New Roman"/>
          <w:szCs w:val="24"/>
        </w:rPr>
        <w:tab/>
      </w:r>
    </w:p>
    <w:p w14:paraId="7EACC781" w14:textId="283F44AB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B07AE9">
        <w:rPr>
          <w:rFonts w:cs="Times New Roman"/>
          <w:szCs w:val="24"/>
        </w:rPr>
        <w:t>Blazor</w:t>
      </w:r>
      <w:proofErr w:type="spellEnd"/>
      <w:r w:rsidR="00B07AE9" w:rsidRPr="00B07AE9">
        <w:rPr>
          <w:rFonts w:cs="Times New Roman"/>
          <w:szCs w:val="24"/>
        </w:rPr>
        <w:tab/>
      </w:r>
    </w:p>
    <w:p w14:paraId="456E98F3" w14:textId="66BCDE3E" w:rsidR="00C901E4" w:rsidRPr="00B07AE9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Rendszerterv, a megvalósításhoz szükséges összetevők specifikálása</w:t>
      </w:r>
      <w:r w:rsidR="00B07AE9" w:rsidRPr="00B07AE9">
        <w:rPr>
          <w:rFonts w:cs="Times New Roman"/>
          <w:szCs w:val="24"/>
        </w:rPr>
        <w:tab/>
      </w:r>
    </w:p>
    <w:p w14:paraId="3EEE6A22" w14:textId="0B26C8E1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Funkciók specifikálása</w:t>
      </w:r>
      <w:r w:rsidR="00B07AE9" w:rsidRPr="00B07AE9">
        <w:rPr>
          <w:rFonts w:cs="Times New Roman"/>
          <w:szCs w:val="24"/>
        </w:rPr>
        <w:tab/>
      </w:r>
    </w:p>
    <w:p w14:paraId="5B6A7B9B" w14:textId="33B43D87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Felhasználói felületek</w:t>
      </w:r>
      <w:r w:rsidR="00B07AE9" w:rsidRPr="00B07AE9">
        <w:rPr>
          <w:rFonts w:cs="Times New Roman"/>
          <w:szCs w:val="24"/>
        </w:rPr>
        <w:tab/>
      </w:r>
    </w:p>
    <w:p w14:paraId="1F14E0AC" w14:textId="72440B7D" w:rsidR="00C901E4" w:rsidRPr="00C901E4" w:rsidRDefault="00C901E4" w:rsidP="00B07AE9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Megvalósítás menete</w:t>
      </w:r>
      <w:r w:rsidR="00B07AE9">
        <w:rPr>
          <w:rFonts w:cs="Times New Roman"/>
          <w:szCs w:val="24"/>
        </w:rPr>
        <w:tab/>
      </w:r>
    </w:p>
    <w:p w14:paraId="7EFBE785" w14:textId="3DB9DEAF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7</w:t>
      </w:r>
    </w:p>
    <w:p w14:paraId="20EDCCA2" w14:textId="175D6487"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8</w:t>
      </w:r>
    </w:p>
    <w:p w14:paraId="5DD02B4E" w14:textId="77777777" w:rsidR="00BC3D8F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proofErr w:type="spellStart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Beve</w:t>
      </w:r>
      <w:r w:rsidRPr="00C31776">
        <w:rPr>
          <w:rFonts w:ascii="Arial" w:hAnsi="Arial"/>
          <w:b/>
          <w:i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t>és</w:t>
      </w:r>
    </w:p>
    <w:p w14:paraId="4A51BE7B" w14:textId="5B6B577F" w:rsidR="003A26B5" w:rsidRPr="000F1A3A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>
        <w:rPr>
          <w:rFonts w:cs="Times New Roman"/>
          <w:color w:val="000000" w:themeColor="text1"/>
          <w:szCs w:val="24"/>
          <w:lang w:eastAsia="hu-HU"/>
        </w:rPr>
        <w:t>e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rendszer</w:t>
      </w:r>
      <w:r w:rsidR="00822437">
        <w:rPr>
          <w:rFonts w:cs="Times New Roman"/>
          <w:color w:val="000000" w:themeColor="text1"/>
          <w:szCs w:val="28"/>
        </w:rPr>
        <w:t xml:space="preserve">, amit </w:t>
      </w:r>
      <w:r w:rsidR="00822437" w:rsidRPr="00C31347">
        <w:rPr>
          <w:rFonts w:cs="Times New Roman"/>
          <w:color w:val="000000" w:themeColor="text1"/>
          <w:szCs w:val="28"/>
        </w:rPr>
        <w:t xml:space="preserve">Önkormányzatok, Költségvetési intézmények és középvállalatok </w:t>
      </w:r>
      <w:r w:rsidR="00822437">
        <w:rPr>
          <w:rFonts w:cs="Times New Roman"/>
          <w:color w:val="000000" w:themeColor="text1"/>
          <w:szCs w:val="28"/>
        </w:rPr>
        <w:t xml:space="preserve">is </w:t>
      </w:r>
      <w:r w:rsidR="00822437" w:rsidRPr="00C31347">
        <w:rPr>
          <w:rFonts w:cs="Times New Roman"/>
          <w:color w:val="000000" w:themeColor="text1"/>
          <w:szCs w:val="28"/>
        </w:rPr>
        <w:t>használnak</w:t>
      </w:r>
      <w:r w:rsidR="003A26B5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C31347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AB3F628" w:rsidR="00B77959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 xml:space="preserve">ellátandó </w:t>
      </w:r>
      <w:r w:rsidR="00AE1011">
        <w:rPr>
          <w:rFonts w:cs="Times New Roman"/>
          <w:color w:val="000000" w:themeColor="text1"/>
          <w:szCs w:val="28"/>
        </w:rPr>
        <w:t>feladatok</w:t>
      </w:r>
      <w:r w:rsidR="00BB292D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>megnövekedett száma miatt a dolgozók munkáját</w:t>
      </w:r>
      <w:r>
        <w:rPr>
          <w:rFonts w:cs="Times New Roman"/>
          <w:color w:val="000000" w:themeColor="text1"/>
          <w:szCs w:val="28"/>
        </w:rPr>
        <w:t xml:space="preserve"> megkönnyítené</w:t>
      </w:r>
      <w:r w:rsidR="008A4CB2">
        <w:rPr>
          <w:rFonts w:cs="Times New Roman"/>
          <w:color w:val="000000" w:themeColor="text1"/>
          <w:szCs w:val="28"/>
        </w:rPr>
        <w:t xml:space="preserve">, </w:t>
      </w:r>
      <w:r w:rsidR="00BB292D">
        <w:rPr>
          <w:rFonts w:cs="Times New Roman"/>
          <w:color w:val="000000" w:themeColor="text1"/>
          <w:szCs w:val="28"/>
        </w:rPr>
        <w:t>ha</w:t>
      </w:r>
      <w:r w:rsidR="008A4CB2">
        <w:rPr>
          <w:rFonts w:cs="Times New Roman"/>
          <w:color w:val="000000" w:themeColor="text1"/>
          <w:szCs w:val="28"/>
        </w:rPr>
        <w:t xml:space="preserve"> </w:t>
      </w:r>
      <w:r w:rsidR="00AE1011">
        <w:rPr>
          <w:rFonts w:cs="Times New Roman"/>
          <w:color w:val="000000" w:themeColor="text1"/>
          <w:szCs w:val="28"/>
        </w:rPr>
        <w:t xml:space="preserve">ezeket </w:t>
      </w:r>
      <w:r w:rsidR="008A4CB2">
        <w:rPr>
          <w:rFonts w:cs="Times New Roman"/>
          <w:color w:val="000000" w:themeColor="text1"/>
          <w:szCs w:val="28"/>
        </w:rPr>
        <w:t>egy számítógépes program végezné el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automatikusan</w:t>
      </w:r>
      <w:r w:rsidR="00B77959">
        <w:rPr>
          <w:rFonts w:cs="Times New Roman"/>
          <w:color w:val="000000" w:themeColor="text1"/>
          <w:szCs w:val="28"/>
        </w:rPr>
        <w:t>.</w:t>
      </w:r>
      <w:r w:rsidR="000F1A3A">
        <w:rPr>
          <w:rFonts w:cs="Times New Roman"/>
          <w:color w:val="000000" w:themeColor="text1"/>
          <w:szCs w:val="28"/>
        </w:rPr>
        <w:t xml:space="preserve"> 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z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n</w:t>
      </w:r>
      <w:r w:rsidR="00B77959">
        <w:rPr>
          <w:rFonts w:cs="Times New Roman"/>
          <w:color w:val="000000" w:themeColor="text1"/>
          <w:szCs w:val="28"/>
        </w:rPr>
        <w:t xml:space="preserve"> problém</w:t>
      </w:r>
      <w:r>
        <w:rPr>
          <w:rFonts w:cs="Times New Roman"/>
          <w:color w:val="000000" w:themeColor="text1"/>
          <w:szCs w:val="28"/>
        </w:rPr>
        <w:t>a</w:t>
      </w:r>
      <w:r w:rsidR="00B77959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>
        <w:rPr>
          <w:rFonts w:cs="Times New Roman"/>
          <w:color w:val="000000" w:themeColor="text1"/>
          <w:szCs w:val="28"/>
        </w:rPr>
        <w:t>olyan</w:t>
      </w:r>
      <w:r w:rsidR="00B77959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>
        <w:rPr>
          <w:rFonts w:cs="Times New Roman"/>
          <w:color w:val="000000" w:themeColor="text1"/>
          <w:szCs w:val="28"/>
        </w:rPr>
        <w:t>, ami ezeknek a feladatoknak eleget tesz</w:t>
      </w:r>
      <w:r w:rsidR="00B77959">
        <w:rPr>
          <w:rFonts w:cs="Times New Roman"/>
          <w:color w:val="000000" w:themeColor="text1"/>
          <w:szCs w:val="28"/>
        </w:rPr>
        <w:t>.</w:t>
      </w:r>
    </w:p>
    <w:p w14:paraId="6A1431E4" w14:textId="1A6127AC" w:rsidR="00AE1011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>
        <w:rPr>
          <w:rFonts w:cs="Times New Roman"/>
          <w:color w:val="000000" w:themeColor="text1"/>
          <w:szCs w:val="28"/>
        </w:rPr>
        <w:t xml:space="preserve">Windows operációs rendszeren futó </w:t>
      </w:r>
      <w:r>
        <w:rPr>
          <w:rFonts w:cs="Times New Roman"/>
          <w:color w:val="000000" w:themeColor="text1"/>
          <w:szCs w:val="28"/>
        </w:rPr>
        <w:t xml:space="preserve">szolgáltatás </w:t>
      </w:r>
      <w:r w:rsidR="000F1A3A">
        <w:rPr>
          <w:rFonts w:cs="Times New Roman"/>
          <w:color w:val="000000" w:themeColor="text1"/>
          <w:szCs w:val="28"/>
        </w:rPr>
        <w:t>programozása</w:t>
      </w:r>
      <w:r>
        <w:rPr>
          <w:rFonts w:cs="Times New Roman"/>
          <w:color w:val="000000" w:themeColor="text1"/>
          <w:szCs w:val="28"/>
        </w:rPr>
        <w:t>, amit mindamellett, hogy</w:t>
      </w:r>
      <w:r w:rsidR="00E33492">
        <w:rPr>
          <w:rFonts w:cs="Times New Roman"/>
          <w:color w:val="000000" w:themeColor="text1"/>
          <w:szCs w:val="28"/>
        </w:rPr>
        <w:t xml:space="preserve"> </w:t>
      </w:r>
      <w:r w:rsidR="000F1A3A">
        <w:rPr>
          <w:rFonts w:cs="Times New Roman"/>
          <w:color w:val="000000" w:themeColor="text1"/>
          <w:szCs w:val="28"/>
        </w:rPr>
        <w:t xml:space="preserve">menedzseli </w:t>
      </w:r>
      <w:r w:rsidR="00950552">
        <w:rPr>
          <w:rFonts w:cs="Times New Roman"/>
          <w:color w:val="000000" w:themeColor="text1"/>
          <w:szCs w:val="28"/>
        </w:rPr>
        <w:t xml:space="preserve">a </w:t>
      </w:r>
      <w:r w:rsidR="00950552">
        <w:rPr>
          <w:rFonts w:cs="Times New Roman"/>
          <w:color w:val="000000" w:themeColor="text1"/>
          <w:szCs w:val="24"/>
          <w:lang w:eastAsia="hu-HU"/>
        </w:rPr>
        <w:t>szükséges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</w:t>
      </w:r>
      <w:r w:rsidR="00E33492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>egyaránt anélkül, hog</w:t>
      </w:r>
      <w:r w:rsidR="00950552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14:paraId="1C3BB60C" w14:textId="0A015E5A" w:rsidR="00EA588E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//TODO </w:t>
      </w:r>
      <w:proofErr w:type="spellStart"/>
      <w:r>
        <w:rPr>
          <w:rFonts w:cs="Times New Roman"/>
          <w:color w:val="000000" w:themeColor="text1"/>
          <w:szCs w:val="28"/>
        </w:rPr>
        <w:t>Blazor</w:t>
      </w:r>
      <w:proofErr w:type="spellEnd"/>
      <w:r>
        <w:rPr>
          <w:rFonts w:cs="Times New Roman"/>
          <w:color w:val="000000" w:themeColor="text1"/>
          <w:szCs w:val="28"/>
        </w:rPr>
        <w:t xml:space="preserve"> rész</w:t>
      </w:r>
    </w:p>
    <w:p w14:paraId="41B6BFBC" w14:textId="5DBD985F" w:rsidR="00204B2E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>
        <w:rPr>
          <w:rFonts w:cs="Times New Roman"/>
          <w:color w:val="000000" w:themeColor="text1"/>
          <w:szCs w:val="24"/>
          <w:lang w:eastAsia="hu-HU"/>
        </w:rPr>
        <w:t>el.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kezeli 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a funkciók futtatása közben keletkező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>
        <w:rPr>
          <w:rFonts w:cs="Times New Roman"/>
          <w:color w:val="000000" w:themeColor="text1"/>
          <w:szCs w:val="24"/>
          <w:lang w:eastAsia="hu-HU"/>
        </w:rPr>
        <w:t>hibákat</w:t>
      </w:r>
      <w:r w:rsidR="00193FD5">
        <w:rPr>
          <w:rFonts w:cs="Times New Roman"/>
          <w:color w:val="000000" w:themeColor="text1"/>
          <w:szCs w:val="24"/>
          <w:lang w:eastAsia="hu-HU"/>
        </w:rPr>
        <w:t>.</w:t>
      </w:r>
    </w:p>
    <w:p w14:paraId="07357D43" w14:textId="77777777" w:rsidR="00B07AE9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B07AE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0FB6B82A" w14:textId="5ABAC92E" w:rsidR="00C901E4" w:rsidRPr="00534ADB" w:rsidRDefault="00534ADB" w:rsidP="00534ADB">
      <w:pPr>
        <w:pStyle w:val="Listaszerbekezds"/>
        <w:numPr>
          <w:ilvl w:val="0"/>
          <w:numId w:val="20"/>
        </w:numPr>
        <w:tabs>
          <w:tab w:val="right" w:leader="dot" w:pos="28350"/>
        </w:tabs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</w:pPr>
      <w:r w:rsidRPr="00534ADB">
        <w:rPr>
          <w:rFonts w:ascii="Arial" w:hAnsi="Arial"/>
          <w:b/>
          <w:sz w:val="28"/>
          <w:szCs w:val="28"/>
        </w:rPr>
        <w:lastRenderedPageBreak/>
        <w:t>Használt technológiák, eszközök bemutatása</w:t>
      </w:r>
    </w:p>
    <w:p w14:paraId="5993B3F8" w14:textId="77777777" w:rsidR="006830B4" w:rsidRDefault="00534ADB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6830B4">
        <w:rPr>
          <w:rFonts w:ascii="Arial" w:hAnsi="Arial"/>
          <w:b/>
          <w:szCs w:val="24"/>
        </w:rPr>
        <w:t xml:space="preserve">1.1. </w:t>
      </w:r>
      <w:r w:rsidR="00132489">
        <w:rPr>
          <w:rFonts w:ascii="Arial" w:hAnsi="Arial"/>
          <w:b/>
          <w:szCs w:val="24"/>
        </w:rPr>
        <w:t>P</w:t>
      </w:r>
      <w:r w:rsidR="006830B4" w:rsidRPr="006830B4">
        <w:rPr>
          <w:rFonts w:ascii="Arial" w:hAnsi="Arial"/>
          <w:b/>
          <w:szCs w:val="24"/>
        </w:rPr>
        <w:t>rogramozási nyelv</w:t>
      </w:r>
    </w:p>
    <w:p w14:paraId="5F8A3B1D" w14:textId="56A6BE59" w:rsidR="00426AE0" w:rsidRPr="00C63A42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</w:t>
      </w:r>
      <w:r w:rsidR="00B1076E" w:rsidRPr="00C63A42">
        <w:rPr>
          <w:rFonts w:cs="Times New Roman"/>
          <w:szCs w:val="24"/>
        </w:rPr>
        <w:t xml:space="preserve">mai </w:t>
      </w:r>
      <w:r w:rsidRPr="00C63A42">
        <w:rPr>
          <w:rFonts w:cs="Times New Roman"/>
          <w:szCs w:val="24"/>
        </w:rPr>
        <w:t xml:space="preserve">számítógép </w:t>
      </w:r>
      <w:r w:rsidR="00B1076E" w:rsidRPr="00C63A42">
        <w:rPr>
          <w:rFonts w:cs="Times New Roman"/>
          <w:szCs w:val="24"/>
        </w:rPr>
        <w:t xml:space="preserve">az emberek számára követhetetlen számolási sebességgel </w:t>
      </w:r>
      <w:r w:rsidR="00C01637" w:rsidRPr="00C63A42">
        <w:rPr>
          <w:rFonts w:cs="Times New Roman"/>
          <w:szCs w:val="24"/>
        </w:rPr>
        <w:t>bír</w:t>
      </w:r>
      <w:r w:rsidR="00B1076E" w:rsidRPr="00C63A42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 w:rsidRPr="00C63A42">
        <w:rPr>
          <w:rFonts w:cs="Times New Roman"/>
          <w:szCs w:val="24"/>
        </w:rPr>
        <w:t>egy</w:t>
      </w:r>
      <w:r w:rsidR="00B1076E" w:rsidRPr="00C63A42">
        <w:rPr>
          <w:rFonts w:cs="Times New Roman"/>
          <w:szCs w:val="24"/>
        </w:rPr>
        <w:t xml:space="preserve"> számítógépre</w:t>
      </w:r>
      <w:r w:rsidR="002B6C0D" w:rsidRPr="00C63A42">
        <w:rPr>
          <w:rFonts w:cs="Times New Roman"/>
          <w:szCs w:val="24"/>
        </w:rPr>
        <w:t>.</w:t>
      </w:r>
      <w:r w:rsidR="00426AE0" w:rsidRPr="00C63A42">
        <w:rPr>
          <w:rFonts w:cs="Times New Roman"/>
          <w:szCs w:val="24"/>
        </w:rPr>
        <w:t xml:space="preserve"> </w:t>
      </w:r>
      <w:r w:rsidR="00CC2205" w:rsidRPr="00C63A42">
        <w:rPr>
          <w:rFonts w:cs="Times New Roman"/>
          <w:szCs w:val="24"/>
        </w:rPr>
        <w:t>Ezek</w:t>
      </w:r>
      <w:r w:rsidR="00B1076E" w:rsidRPr="00C63A42">
        <w:rPr>
          <w:rFonts w:cs="Times New Roman"/>
          <w:szCs w:val="24"/>
        </w:rPr>
        <w:t xml:space="preserve"> „agya” </w:t>
      </w:r>
      <w:r w:rsidR="00426AE0" w:rsidRPr="00C63A42">
        <w:rPr>
          <w:rFonts w:cs="Times New Roman"/>
          <w:szCs w:val="24"/>
        </w:rPr>
        <w:t>egyelőre még nem ért emberi nyelven</w:t>
      </w:r>
      <w:r w:rsidR="00CC2205" w:rsidRPr="00C63A42">
        <w:rPr>
          <w:rFonts w:cs="Times New Roman"/>
          <w:szCs w:val="24"/>
        </w:rPr>
        <w:t>, d</w:t>
      </w:r>
      <w:r w:rsidR="00426AE0" w:rsidRPr="00C63A42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45154689" w14:textId="60EEADB4" w:rsidR="00DF22A2" w:rsidRPr="00C63A42" w:rsidRDefault="00C01637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számítógép utasításokat hajt végre. Egy utasítás lehet például egy szorzás, ami </w:t>
      </w:r>
      <w:r w:rsidR="00CC2205" w:rsidRPr="00C63A42">
        <w:rPr>
          <w:rFonts w:cs="Times New Roman"/>
          <w:szCs w:val="24"/>
        </w:rPr>
        <w:t xml:space="preserve">szétbontható </w:t>
      </w:r>
      <w:r w:rsidR="00C726B3" w:rsidRPr="00C63A42">
        <w:rPr>
          <w:rFonts w:cs="Times New Roman"/>
          <w:szCs w:val="24"/>
        </w:rPr>
        <w:t>összeadások összegére</w:t>
      </w:r>
      <w:r w:rsidRPr="00C63A42">
        <w:rPr>
          <w:rFonts w:cs="Times New Roman"/>
          <w:szCs w:val="24"/>
        </w:rPr>
        <w:t xml:space="preserve">. </w:t>
      </w:r>
      <w:r w:rsidR="00CC2205" w:rsidRPr="00C63A42">
        <w:rPr>
          <w:rFonts w:cs="Times New Roman"/>
          <w:szCs w:val="24"/>
        </w:rPr>
        <w:t>Egy</w:t>
      </w:r>
      <w:r w:rsidRPr="00C63A42">
        <w:rPr>
          <w:rFonts w:cs="Times New Roman"/>
          <w:szCs w:val="24"/>
        </w:rPr>
        <w:t xml:space="preserve"> összeadást </w:t>
      </w:r>
      <w:r w:rsidR="00CC2205" w:rsidRPr="00C63A42">
        <w:rPr>
          <w:rFonts w:cs="Times New Roman"/>
          <w:szCs w:val="24"/>
        </w:rPr>
        <w:t xml:space="preserve">is </w:t>
      </w:r>
      <w:r w:rsidRPr="00C63A42">
        <w:rPr>
          <w:rFonts w:cs="Times New Roman"/>
          <w:szCs w:val="24"/>
        </w:rPr>
        <w:t xml:space="preserve">tovább lehet </w:t>
      </w:r>
      <w:r w:rsidR="00ED4388" w:rsidRPr="00C63A42">
        <w:rPr>
          <w:rFonts w:cs="Times New Roman"/>
          <w:szCs w:val="24"/>
        </w:rPr>
        <w:t>egyszerűsíteni</w:t>
      </w:r>
      <w:r w:rsidRPr="00C63A42">
        <w:rPr>
          <w:rFonts w:cs="Times New Roman"/>
          <w:szCs w:val="24"/>
        </w:rPr>
        <w:t xml:space="preserve"> </w:t>
      </w:r>
      <w:r w:rsidR="00C40C0C" w:rsidRPr="00C63A42">
        <w:rPr>
          <w:rFonts w:cs="Times New Roman"/>
          <w:szCs w:val="24"/>
        </w:rPr>
        <w:t xml:space="preserve">több, </w:t>
      </w:r>
      <w:r w:rsidR="00ED4388" w:rsidRPr="00C63A42">
        <w:rPr>
          <w:rFonts w:cs="Times New Roman"/>
          <w:szCs w:val="24"/>
        </w:rPr>
        <w:t xml:space="preserve">de egyszerűbb </w:t>
      </w:r>
      <w:r w:rsidR="00C40C0C" w:rsidRPr="00C63A42">
        <w:rPr>
          <w:rFonts w:cs="Times New Roman"/>
          <w:szCs w:val="24"/>
        </w:rPr>
        <w:t>műveletre,</w:t>
      </w:r>
      <w:r w:rsidR="00CC2205" w:rsidRPr="00C63A42">
        <w:rPr>
          <w:rFonts w:cs="Times New Roman"/>
          <w:szCs w:val="24"/>
        </w:rPr>
        <w:t xml:space="preserve"> és ezt </w:t>
      </w:r>
      <w:r w:rsidR="00C726B3" w:rsidRPr="00C63A42">
        <w:rPr>
          <w:rFonts w:cs="Times New Roman"/>
          <w:szCs w:val="24"/>
        </w:rPr>
        <w:t>addig</w:t>
      </w:r>
      <w:r w:rsidR="00C726B3" w:rsidRPr="00C63A42">
        <w:rPr>
          <w:rFonts w:cs="Times New Roman"/>
          <w:szCs w:val="24"/>
        </w:rPr>
        <w:t xml:space="preserve"> </w:t>
      </w:r>
      <w:r w:rsidR="00CC2205" w:rsidRPr="00C63A42">
        <w:rPr>
          <w:rFonts w:cs="Times New Roman"/>
          <w:szCs w:val="24"/>
        </w:rPr>
        <w:t>ismételn</w:t>
      </w:r>
      <w:r w:rsidR="00C726B3" w:rsidRPr="00C63A42">
        <w:rPr>
          <w:rFonts w:cs="Times New Roman"/>
          <w:szCs w:val="24"/>
        </w:rPr>
        <w:t>i</w:t>
      </w:r>
      <w:r w:rsidR="00CC2205" w:rsidRPr="00C63A42">
        <w:rPr>
          <w:rFonts w:cs="Times New Roman"/>
          <w:szCs w:val="24"/>
        </w:rPr>
        <w:t>,</w:t>
      </w:r>
      <w:r w:rsidR="00C40C0C" w:rsidRPr="00C63A42">
        <w:rPr>
          <w:rFonts w:cs="Times New Roman"/>
          <w:szCs w:val="24"/>
        </w:rPr>
        <w:t xml:space="preserve"> amíg</w:t>
      </w:r>
      <w:r w:rsidR="00CC2205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>annyira</w:t>
      </w:r>
      <w:r w:rsidR="00CC2205" w:rsidRPr="00C63A42">
        <w:rPr>
          <w:rFonts w:cs="Times New Roman"/>
          <w:szCs w:val="24"/>
        </w:rPr>
        <w:t xml:space="preserve"> eleme</w:t>
      </w:r>
      <w:r w:rsidR="00C726B3" w:rsidRPr="00C63A42">
        <w:rPr>
          <w:rFonts w:cs="Times New Roman"/>
          <w:szCs w:val="24"/>
        </w:rPr>
        <w:t>ire</w:t>
      </w:r>
      <w:r w:rsidR="00CC2205" w:rsidRPr="00C63A42">
        <w:rPr>
          <w:rFonts w:cs="Times New Roman"/>
          <w:szCs w:val="24"/>
        </w:rPr>
        <w:t xml:space="preserve"> bontott </w:t>
      </w:r>
      <w:r w:rsidR="00C726B3" w:rsidRPr="00C63A42">
        <w:rPr>
          <w:rFonts w:cs="Times New Roman"/>
          <w:szCs w:val="24"/>
        </w:rPr>
        <w:t>utasítást nem kapunk</w:t>
      </w:r>
      <w:r w:rsidR="00CC2205" w:rsidRPr="00C63A42">
        <w:rPr>
          <w:rFonts w:cs="Times New Roman"/>
          <w:szCs w:val="24"/>
        </w:rPr>
        <w:t>, hogy azt</w:t>
      </w:r>
      <w:r w:rsidR="00DF22A2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 xml:space="preserve">egymás után írt </w:t>
      </w:r>
      <w:r w:rsidR="00C40C0C" w:rsidRPr="00C63A42">
        <w:rPr>
          <w:rFonts w:cs="Times New Roman"/>
          <w:szCs w:val="24"/>
        </w:rPr>
        <w:t>egyesek</w:t>
      </w:r>
      <w:r w:rsidR="00714E2C" w:rsidRPr="00C63A42">
        <w:rPr>
          <w:rFonts w:cs="Times New Roman"/>
          <w:szCs w:val="24"/>
        </w:rPr>
        <w:t>kel</w:t>
      </w:r>
      <w:r w:rsidR="00C40C0C" w:rsidRPr="00C63A42">
        <w:rPr>
          <w:rFonts w:cs="Times New Roman"/>
          <w:szCs w:val="24"/>
        </w:rPr>
        <w:t xml:space="preserve"> és nullák</w:t>
      </w:r>
      <w:r w:rsidR="00714E2C" w:rsidRPr="00C63A42">
        <w:rPr>
          <w:rFonts w:cs="Times New Roman"/>
          <w:szCs w:val="24"/>
        </w:rPr>
        <w:t xml:space="preserve">kal </w:t>
      </w:r>
      <w:r w:rsidR="00C40C0C" w:rsidRPr="00C63A42">
        <w:rPr>
          <w:rFonts w:cs="Times New Roman"/>
          <w:szCs w:val="24"/>
        </w:rPr>
        <w:t>(</w:t>
      </w:r>
      <w:r w:rsidR="00714E2C" w:rsidRPr="00C63A42">
        <w:rPr>
          <w:rFonts w:cs="Times New Roman"/>
          <w:szCs w:val="24"/>
        </w:rPr>
        <w:t>bitekkel</w:t>
      </w:r>
      <w:r w:rsidR="00C40C0C" w:rsidRPr="00C63A42">
        <w:rPr>
          <w:rFonts w:cs="Times New Roman"/>
          <w:szCs w:val="24"/>
        </w:rPr>
        <w:t>)</w:t>
      </w:r>
      <w:r w:rsidR="00714E2C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reprezentálni</w:t>
      </w:r>
      <w:r w:rsidR="00CC2205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lehe</w:t>
      </w:r>
      <w:r w:rsidR="00714E2C" w:rsidRPr="00C63A42">
        <w:rPr>
          <w:rFonts w:cs="Times New Roman"/>
          <w:szCs w:val="24"/>
        </w:rPr>
        <w:t>t</w:t>
      </w:r>
      <w:r w:rsidR="00CC2205" w:rsidRPr="00C63A42">
        <w:rPr>
          <w:rFonts w:cs="Times New Roman"/>
          <w:szCs w:val="24"/>
        </w:rPr>
        <w:t>.</w:t>
      </w:r>
      <w:r w:rsidR="00ED4388" w:rsidRPr="00C63A42">
        <w:rPr>
          <w:rFonts w:cs="Times New Roman"/>
          <w:szCs w:val="24"/>
        </w:rPr>
        <w:t xml:space="preserve"> </w:t>
      </w:r>
      <w:r w:rsidR="00714E2C" w:rsidRPr="00C63A42">
        <w:rPr>
          <w:rFonts w:cs="Times New Roman"/>
          <w:szCs w:val="24"/>
        </w:rPr>
        <w:t>Az így kapott bitek sorozat</w:t>
      </w:r>
      <w:r w:rsidR="00401C9E" w:rsidRPr="00C63A42">
        <w:rPr>
          <w:rFonts w:cs="Times New Roman"/>
          <w:szCs w:val="24"/>
        </w:rPr>
        <w:t>a egy számítógép számára</w:t>
      </w:r>
      <w:r w:rsidR="00C726B3" w:rsidRPr="00C63A42">
        <w:rPr>
          <w:rFonts w:cs="Times New Roman"/>
          <w:szCs w:val="24"/>
        </w:rPr>
        <w:t xml:space="preserve"> már</w:t>
      </w:r>
      <w:r w:rsidR="00401C9E" w:rsidRPr="00C63A42">
        <w:rPr>
          <w:rFonts w:cs="Times New Roman"/>
          <w:szCs w:val="24"/>
        </w:rPr>
        <w:t xml:space="preserve"> értelmezhető,</w:t>
      </w:r>
      <w:r w:rsidR="0012178C" w:rsidRPr="00C63A42">
        <w:rPr>
          <w:rFonts w:cs="Times New Roman"/>
          <w:szCs w:val="24"/>
        </w:rPr>
        <w:t xml:space="preserve"> de </w:t>
      </w:r>
      <w:r w:rsidR="00AE6BF1" w:rsidRPr="00C63A42">
        <w:rPr>
          <w:rFonts w:cs="Times New Roman"/>
          <w:szCs w:val="24"/>
        </w:rPr>
        <w:t>az</w:t>
      </w:r>
      <w:r w:rsidR="00401C9E" w:rsidRPr="00C63A42">
        <w:rPr>
          <w:rFonts w:cs="Times New Roman"/>
          <w:szCs w:val="24"/>
        </w:rPr>
        <w:t xml:space="preserve"> ember számára szinte érthetetlenné vál</w:t>
      </w:r>
      <w:r w:rsidR="002B6C0D" w:rsidRPr="00C63A42">
        <w:rPr>
          <w:rFonts w:cs="Times New Roman"/>
          <w:szCs w:val="24"/>
        </w:rPr>
        <w:t>ó</w:t>
      </w:r>
      <w:r w:rsidR="00401C9E" w:rsidRPr="00C63A42">
        <w:rPr>
          <w:rFonts w:cs="Times New Roman"/>
          <w:szCs w:val="24"/>
        </w:rPr>
        <w:t xml:space="preserve"> utasítás.</w:t>
      </w:r>
      <w:r w:rsidR="0012178C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Már a</w:t>
      </w:r>
      <w:r w:rsidR="0012178C" w:rsidRPr="00C63A42">
        <w:rPr>
          <w:rFonts w:cs="Times New Roman"/>
          <w:szCs w:val="24"/>
        </w:rPr>
        <w:t xml:space="preserve"> </w:t>
      </w:r>
      <w:r w:rsidR="00AF7B48" w:rsidRPr="00C63A42">
        <w:rPr>
          <w:rFonts w:cs="Times New Roman"/>
          <w:szCs w:val="24"/>
        </w:rPr>
        <w:t xml:space="preserve">legegyszerűbb matematikai műveleteket </w:t>
      </w:r>
      <w:r w:rsidR="00AE6BF1" w:rsidRPr="00C63A42">
        <w:rPr>
          <w:rFonts w:cs="Times New Roman"/>
          <w:szCs w:val="24"/>
        </w:rPr>
        <w:t xml:space="preserve">is </w:t>
      </w:r>
      <w:r w:rsidR="00AF7B48" w:rsidRPr="00C63A42">
        <w:rPr>
          <w:rFonts w:cs="Times New Roman"/>
          <w:szCs w:val="24"/>
        </w:rPr>
        <w:t>nagyon hosszadalmas és macerás munka ilyen kis elemi részekre bontani</w:t>
      </w:r>
      <w:r w:rsidR="007D1298" w:rsidRPr="00C63A42">
        <w:rPr>
          <w:rFonts w:cs="Times New Roman"/>
          <w:szCs w:val="24"/>
        </w:rPr>
        <w:t xml:space="preserve"> annak érdekében, hogy elvégeztethessük egy számítógéppel</w:t>
      </w:r>
      <w:r w:rsidR="00AF7B48" w:rsidRPr="00C63A42">
        <w:rPr>
          <w:rFonts w:cs="Times New Roman"/>
          <w:szCs w:val="24"/>
        </w:rPr>
        <w:t xml:space="preserve">, </w:t>
      </w:r>
      <w:r w:rsidR="00E0635E" w:rsidRPr="00C63A42">
        <w:rPr>
          <w:rFonts w:cs="Times New Roman"/>
          <w:szCs w:val="24"/>
        </w:rPr>
        <w:t>nem beszélve a komplexebb programokról, ami</w:t>
      </w:r>
      <w:r w:rsidR="00AE6BF1" w:rsidRPr="00C63A42">
        <w:rPr>
          <w:rFonts w:cs="Times New Roman"/>
          <w:szCs w:val="24"/>
        </w:rPr>
        <w:t>k</w:t>
      </w:r>
      <w:r w:rsidR="00E0635E" w:rsidRPr="00C63A42">
        <w:rPr>
          <w:rFonts w:cs="Times New Roman"/>
          <w:szCs w:val="24"/>
        </w:rPr>
        <w:t xml:space="preserve"> az előbb említett </w:t>
      </w:r>
      <w:r w:rsidR="00E0635E" w:rsidRPr="00C63A42">
        <w:rPr>
          <w:rFonts w:cs="Times New Roman"/>
          <w:szCs w:val="24"/>
        </w:rPr>
        <w:t>bonyolultabb utasítások egymás utáni sorozatából áll</w:t>
      </w:r>
      <w:r w:rsidR="007D1298" w:rsidRPr="00C63A42">
        <w:rPr>
          <w:rFonts w:cs="Times New Roman"/>
          <w:szCs w:val="24"/>
        </w:rPr>
        <w:t>nak</w:t>
      </w:r>
      <w:r w:rsidR="00E0635E" w:rsidRPr="00C63A42">
        <w:rPr>
          <w:rFonts w:cs="Times New Roman"/>
          <w:szCs w:val="24"/>
        </w:rPr>
        <w:t>.</w:t>
      </w:r>
    </w:p>
    <w:p w14:paraId="6C6D97D1" w14:textId="1C30A570" w:rsidR="00675424" w:rsidRPr="00C63A42" w:rsidRDefault="0012178C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>Ennek a problémának a megoldására születtek meg a programozási nyelvek.</w:t>
      </w:r>
      <w:r w:rsidR="00DA6865" w:rsidRPr="00C63A42">
        <w:rPr>
          <w:rFonts w:cs="Times New Roman"/>
          <w:szCs w:val="24"/>
        </w:rPr>
        <w:t xml:space="preserve"> </w:t>
      </w:r>
      <w:r w:rsidR="00A743F5" w:rsidRPr="00C63A42">
        <w:rPr>
          <w:rFonts w:cs="Times New Roman"/>
          <w:szCs w:val="24"/>
        </w:rPr>
        <w:t>A programozási nyelvek mindegyike</w:t>
      </w:r>
      <w:r w:rsidR="00F92721" w:rsidRPr="00C63A42">
        <w:rPr>
          <w:rFonts w:cs="Times New Roman"/>
          <w:szCs w:val="24"/>
        </w:rPr>
        <w:t xml:space="preserve">, csak úgy, mint egy emberi nyelv, </w:t>
      </w:r>
      <w:r w:rsidR="00A743F5" w:rsidRPr="00C63A42">
        <w:rPr>
          <w:rFonts w:cs="Times New Roman"/>
          <w:szCs w:val="24"/>
        </w:rPr>
        <w:t>rendelkezik</w:t>
      </w:r>
      <w:r w:rsidR="007A5D6F" w:rsidRPr="00C63A42">
        <w:rPr>
          <w:rFonts w:cs="Times New Roman"/>
          <w:szCs w:val="24"/>
        </w:rPr>
        <w:t xml:space="preserve"> saját szabályrendszerrel</w:t>
      </w:r>
      <w:r w:rsidR="00983EF2" w:rsidRPr="00C63A42">
        <w:rPr>
          <w:rFonts w:cs="Times New Roman"/>
          <w:szCs w:val="24"/>
        </w:rPr>
        <w:t>.</w:t>
      </w:r>
      <w:r w:rsidR="00DA6865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Egy</w:t>
      </w:r>
      <w:r w:rsidR="00DA6865" w:rsidRPr="00C63A42">
        <w:rPr>
          <w:rFonts w:cs="Times New Roman"/>
          <w:szCs w:val="24"/>
        </w:rPr>
        <w:t xml:space="preserve"> szabály</w:t>
      </w:r>
      <w:r w:rsidR="002121EB" w:rsidRPr="00C63A42">
        <w:rPr>
          <w:rFonts w:cs="Times New Roman"/>
          <w:szCs w:val="24"/>
        </w:rPr>
        <w:t xml:space="preserve">rendszer </w:t>
      </w:r>
      <w:r w:rsidR="00AE6BF1" w:rsidRPr="00C63A42">
        <w:rPr>
          <w:rFonts w:cs="Times New Roman"/>
          <w:szCs w:val="24"/>
        </w:rPr>
        <w:t>lehetőség</w:t>
      </w:r>
      <w:r w:rsidR="00A5534F" w:rsidRPr="00C63A42">
        <w:rPr>
          <w:rFonts w:cs="Times New Roman"/>
          <w:szCs w:val="24"/>
        </w:rPr>
        <w:t>et ad</w:t>
      </w:r>
      <w:r w:rsidR="00AE6BF1" w:rsidRPr="00C63A42">
        <w:rPr>
          <w:rFonts w:cs="Times New Roman"/>
          <w:szCs w:val="24"/>
        </w:rPr>
        <w:t xml:space="preserve"> az embere</w:t>
      </w:r>
      <w:r w:rsidR="00A5534F" w:rsidRPr="00C63A42">
        <w:rPr>
          <w:rFonts w:cs="Times New Roman"/>
          <w:szCs w:val="24"/>
        </w:rPr>
        <w:t xml:space="preserve">k </w:t>
      </w:r>
      <w:r w:rsidR="00AE6BF1" w:rsidRPr="00C63A42">
        <w:rPr>
          <w:rFonts w:cs="Times New Roman"/>
          <w:szCs w:val="24"/>
        </w:rPr>
        <w:t xml:space="preserve">számára </w:t>
      </w:r>
      <w:r w:rsidR="002121EB" w:rsidRPr="00C63A42">
        <w:rPr>
          <w:rFonts w:cs="Times New Roman"/>
          <w:szCs w:val="24"/>
        </w:rPr>
        <w:t xml:space="preserve">egységes </w:t>
      </w:r>
      <w:r w:rsidR="00AE6BF1" w:rsidRPr="00C63A42">
        <w:rPr>
          <w:rFonts w:cs="Times New Roman"/>
          <w:szCs w:val="24"/>
        </w:rPr>
        <w:t>módon megfogalmazni egy utasítást, vagy annak sorozatát, egy programot</w:t>
      </w:r>
      <w:r w:rsidR="00A5534F" w:rsidRPr="00C63A42">
        <w:rPr>
          <w:rFonts w:cs="Times New Roman"/>
          <w:szCs w:val="24"/>
        </w:rPr>
        <w:t xml:space="preserve">. </w:t>
      </w:r>
      <w:r w:rsidR="00A32015" w:rsidRPr="00C63A42">
        <w:rPr>
          <w:rFonts w:cs="Times New Roman"/>
          <w:szCs w:val="24"/>
        </w:rPr>
        <w:t>Egy program a</w:t>
      </w:r>
      <w:r w:rsidR="00C07912" w:rsidRPr="00C63A42">
        <w:rPr>
          <w:rFonts w:cs="Times New Roman"/>
          <w:szCs w:val="24"/>
        </w:rPr>
        <w:t xml:space="preserve"> </w:t>
      </w:r>
      <w:r w:rsidR="00F92721" w:rsidRPr="00C63A42">
        <w:rPr>
          <w:rFonts w:cs="Times New Roman"/>
          <w:szCs w:val="24"/>
        </w:rPr>
        <w:t xml:space="preserve">nyelv </w:t>
      </w:r>
      <w:r w:rsidR="00AE6BF1" w:rsidRPr="00C63A42">
        <w:rPr>
          <w:rFonts w:cs="Times New Roman"/>
          <w:szCs w:val="24"/>
        </w:rPr>
        <w:t>szabályait</w:t>
      </w:r>
      <w:r w:rsidR="00F92721" w:rsidRPr="00C63A42">
        <w:rPr>
          <w:rFonts w:cs="Times New Roman"/>
          <w:szCs w:val="24"/>
        </w:rPr>
        <w:t xml:space="preserve"> követve </w:t>
      </w:r>
      <w:r w:rsidR="00AE6BF1" w:rsidRPr="00C63A42">
        <w:rPr>
          <w:rFonts w:cs="Times New Roman"/>
          <w:szCs w:val="24"/>
        </w:rPr>
        <w:t xml:space="preserve">mindamellett, </w:t>
      </w:r>
      <w:r w:rsidR="00AE6BF1" w:rsidRPr="00C63A42">
        <w:rPr>
          <w:rFonts w:cs="Times New Roman"/>
          <w:szCs w:val="24"/>
        </w:rPr>
        <w:t>hogy az más, a szabályokat szintén ismerő ember számára is olvasható</w:t>
      </w:r>
      <w:r w:rsidR="00A32015" w:rsidRPr="00C63A42">
        <w:rPr>
          <w:rFonts w:cs="Times New Roman"/>
          <w:szCs w:val="24"/>
        </w:rPr>
        <w:t>vá</w:t>
      </w:r>
      <w:r w:rsidR="00AE6BF1" w:rsidRPr="00C63A42">
        <w:rPr>
          <w:rFonts w:cs="Times New Roman"/>
          <w:szCs w:val="24"/>
        </w:rPr>
        <w:t xml:space="preserve"> és érthet</w:t>
      </w:r>
      <w:r w:rsidR="00A32015" w:rsidRPr="00C63A42">
        <w:rPr>
          <w:rFonts w:cs="Times New Roman"/>
          <w:szCs w:val="24"/>
        </w:rPr>
        <w:t>ővé válik</w:t>
      </w:r>
      <w:r w:rsidR="00AE6BF1" w:rsidRPr="00C63A42">
        <w:rPr>
          <w:rFonts w:cs="Times New Roman"/>
          <w:szCs w:val="24"/>
        </w:rPr>
        <w:t xml:space="preserve">, </w:t>
      </w:r>
      <w:r w:rsidR="00C07912" w:rsidRPr="00C63A42">
        <w:rPr>
          <w:rFonts w:cs="Times New Roman"/>
          <w:szCs w:val="24"/>
        </w:rPr>
        <w:t xml:space="preserve">a programozási nyelv </w:t>
      </w:r>
      <w:r w:rsidR="00675424" w:rsidRPr="00C63A42">
        <w:rPr>
          <w:rFonts w:cs="Times New Roman"/>
          <w:szCs w:val="24"/>
        </w:rPr>
        <w:t xml:space="preserve">a programnak </w:t>
      </w:r>
      <w:r w:rsidR="00F92721" w:rsidRPr="00C63A42">
        <w:rPr>
          <w:rFonts w:cs="Times New Roman"/>
          <w:szCs w:val="24"/>
        </w:rPr>
        <w:t xml:space="preserve">el tudja készíteni </w:t>
      </w:r>
      <w:r w:rsidR="00A5534F" w:rsidRPr="00C63A42">
        <w:rPr>
          <w:rFonts w:cs="Times New Roman"/>
          <w:szCs w:val="24"/>
        </w:rPr>
        <w:t xml:space="preserve">a </w:t>
      </w:r>
      <w:r w:rsidR="00F92721" w:rsidRPr="00C63A42">
        <w:rPr>
          <w:rFonts w:cs="Times New Roman"/>
          <w:szCs w:val="24"/>
        </w:rPr>
        <w:t>számítógép számára érthető megfelelőjét.</w:t>
      </w:r>
      <w:r w:rsidR="00A32015" w:rsidRPr="00C63A42">
        <w:rPr>
          <w:rFonts w:cs="Times New Roman"/>
          <w:szCs w:val="24"/>
        </w:rPr>
        <w:t xml:space="preserve"> </w:t>
      </w:r>
      <w:r w:rsidR="001B76FC" w:rsidRPr="00C63A42">
        <w:rPr>
          <w:rFonts w:cs="Times New Roman"/>
          <w:szCs w:val="24"/>
        </w:rPr>
        <w:t>Ezt a folyamatot, amikor egy ember által olvasható programból egy gép által olvasható, bitekből álló gépi kód készül, fordításnak nevezik. A fordítást a programozási nyelv saját fordítója csinálja, ami</w:t>
      </w:r>
      <w:r w:rsidR="00495B42" w:rsidRPr="00C63A42">
        <w:rPr>
          <w:rFonts w:cs="Times New Roman"/>
          <w:szCs w:val="24"/>
        </w:rPr>
        <w:t xml:space="preserve"> csakugyan egy program, ezért természetesen a legelső ilye</w:t>
      </w:r>
      <w:r w:rsidR="00675424" w:rsidRPr="00C63A42">
        <w:rPr>
          <w:rFonts w:cs="Times New Roman"/>
          <w:szCs w:val="24"/>
        </w:rPr>
        <w:t>n fordítót</w:t>
      </w:r>
      <w:r w:rsidR="00495B42" w:rsidRPr="00C63A42">
        <w:rPr>
          <w:rFonts w:cs="Times New Roman"/>
          <w:szCs w:val="24"/>
        </w:rPr>
        <w:t xml:space="preserve"> </w:t>
      </w:r>
      <w:r w:rsidR="00675424" w:rsidRPr="00C63A42">
        <w:rPr>
          <w:rFonts w:cs="Times New Roman"/>
          <w:szCs w:val="24"/>
        </w:rPr>
        <w:t xml:space="preserve">programozási nyelv hiányában </w:t>
      </w:r>
      <w:r w:rsidR="004E4F18">
        <w:rPr>
          <w:rFonts w:cs="Times New Roman"/>
          <w:szCs w:val="24"/>
        </w:rPr>
        <w:t>nehéz</w:t>
      </w:r>
      <w:r w:rsidR="00495B42" w:rsidRPr="00C63A42">
        <w:rPr>
          <w:rFonts w:cs="Times New Roman"/>
          <w:szCs w:val="24"/>
        </w:rPr>
        <w:t xml:space="preserve"> volt „megírni”.</w:t>
      </w:r>
    </w:p>
    <w:p w14:paraId="049DE499" w14:textId="0EFD39C6" w:rsidR="00495B42" w:rsidRPr="00845CA8" w:rsidRDefault="00845CA8" w:rsidP="00534ADB">
      <w:pPr>
        <w:tabs>
          <w:tab w:val="right" w:leader="dot" w:pos="28350"/>
        </w:tabs>
        <w:rPr>
          <w:rFonts w:cs="Times New Roman"/>
          <w:szCs w:val="24"/>
        </w:rPr>
        <w:sectPr w:rsidR="00495B42" w:rsidRPr="00845CA8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t</w:t>
      </w:r>
      <w:r>
        <w:rPr>
          <w:rFonts w:cs="Times New Roman"/>
          <w:szCs w:val="24"/>
        </w:rPr>
        <w:t>ó</w:t>
      </w:r>
      <w:r>
        <w:rPr>
          <w:rFonts w:cs="Times New Roman"/>
          <w:szCs w:val="24"/>
        </w:rPr>
        <w:t>l függetlenül</w:t>
      </w:r>
      <w:r>
        <w:rPr>
          <w:rFonts w:cs="Times New Roman"/>
          <w:szCs w:val="24"/>
        </w:rPr>
        <w:t>, hogy</w:t>
      </w:r>
      <w:r>
        <w:rPr>
          <w:rFonts w:cs="Times New Roman"/>
          <w:szCs w:val="24"/>
        </w:rPr>
        <w:t xml:space="preserve"> mindegyik végeredménye egy gép számára érthető és végrehajtható utasítás sorozat</w:t>
      </w:r>
      <w:r>
        <w:rPr>
          <w:rFonts w:cs="Times New Roman"/>
          <w:szCs w:val="24"/>
        </w:rPr>
        <w:t>,</w:t>
      </w:r>
      <w:r w:rsidR="00495B42" w:rsidRPr="00C63A42">
        <w:rPr>
          <w:rFonts w:cs="Times New Roman"/>
          <w:szCs w:val="24"/>
        </w:rPr>
        <w:t xml:space="preserve"> </w:t>
      </w:r>
      <w:r w:rsidR="001D34A5">
        <w:rPr>
          <w:rFonts w:cs="Times New Roman"/>
          <w:szCs w:val="24"/>
        </w:rPr>
        <w:t xml:space="preserve">a </w:t>
      </w:r>
      <w:r w:rsidR="00675424" w:rsidRPr="00C63A42">
        <w:rPr>
          <w:rFonts w:cs="Times New Roman"/>
          <w:szCs w:val="24"/>
        </w:rPr>
        <w:t>ma létező</w:t>
      </w:r>
      <w:r w:rsidR="00DF6476" w:rsidRPr="00C63A42">
        <w:rPr>
          <w:rFonts w:cs="Times New Roman"/>
          <w:szCs w:val="24"/>
        </w:rPr>
        <w:t xml:space="preserve"> </w:t>
      </w:r>
      <w:r w:rsidR="00495B42" w:rsidRPr="00C63A42">
        <w:rPr>
          <w:rFonts w:cs="Times New Roman"/>
          <w:szCs w:val="24"/>
        </w:rPr>
        <w:t>programozási nyelv</w:t>
      </w:r>
      <w:r w:rsidR="00DF6476" w:rsidRPr="00C63A42">
        <w:rPr>
          <w:rFonts w:cs="Times New Roman"/>
          <w:szCs w:val="24"/>
        </w:rPr>
        <w:t>ek köz</w:t>
      </w:r>
      <w:r w:rsidR="00B54901" w:rsidRPr="00C63A42">
        <w:rPr>
          <w:rFonts w:cs="Times New Roman"/>
          <w:szCs w:val="24"/>
        </w:rPr>
        <w:t>ött</w:t>
      </w:r>
      <w:r w:rsidR="00DF6476" w:rsidRPr="00C63A42">
        <w:rPr>
          <w:rFonts w:cs="Times New Roman"/>
          <w:szCs w:val="24"/>
        </w:rPr>
        <w:t xml:space="preserve"> </w:t>
      </w:r>
      <w:r w:rsidR="00925E2B" w:rsidRPr="00C63A42">
        <w:rPr>
          <w:rFonts w:cs="Times New Roman"/>
          <w:szCs w:val="24"/>
        </w:rPr>
        <w:t>érdemes lehet</w:t>
      </w:r>
      <w:r w:rsidR="00DF6476" w:rsidRPr="00C63A42">
        <w:rPr>
          <w:rFonts w:cs="Times New Roman"/>
          <w:szCs w:val="24"/>
        </w:rPr>
        <w:t xml:space="preserve"> </w:t>
      </w:r>
      <w:r w:rsidR="00DF6476" w:rsidRPr="00C63A42">
        <w:rPr>
          <w:rFonts w:cs="Times New Roman"/>
          <w:szCs w:val="24"/>
        </w:rPr>
        <w:lastRenderedPageBreak/>
        <w:t>választani</w:t>
      </w:r>
      <w:r>
        <w:rPr>
          <w:rFonts w:cs="Times New Roman"/>
          <w:szCs w:val="24"/>
        </w:rPr>
        <w:t xml:space="preserve"> az alapján</w:t>
      </w:r>
      <w:r w:rsidR="00925E2B" w:rsidRPr="00C63A42">
        <w:rPr>
          <w:rFonts w:cs="Times New Roman"/>
          <w:szCs w:val="24"/>
        </w:rPr>
        <w:t>, hogy milyen célra szeretnénk programot készíteni, ugyanis ettől függően változhat a program</w:t>
      </w:r>
      <w:r w:rsidR="00925E2B">
        <w:rPr>
          <w:rFonts w:cs="Times New Roman"/>
          <w:szCs w:val="24"/>
        </w:rPr>
        <w:t xml:space="preserve"> megírásának nehézsége</w:t>
      </w:r>
      <w:r w:rsidR="00DF6476">
        <w:rPr>
          <w:rFonts w:cs="Times New Roman"/>
          <w:szCs w:val="24"/>
        </w:rPr>
        <w:t xml:space="preserve"> és minősége is</w:t>
      </w:r>
      <w:r>
        <w:rPr>
          <w:rFonts w:cs="Times New Roman"/>
          <w:szCs w:val="24"/>
        </w:rPr>
        <w:t>. Én a szakdolgozatomat a C</w:t>
      </w:r>
      <w:r>
        <w:rPr>
          <w:rFonts w:cs="Times New Roman"/>
          <w:szCs w:val="24"/>
          <w:lang w:val="en-US"/>
        </w:rPr>
        <w:t xml:space="preserve"># </w:t>
      </w:r>
      <w:r w:rsidR="00514C77" w:rsidRPr="00514C77">
        <w:rPr>
          <w:rFonts w:cs="Times New Roman"/>
          <w:szCs w:val="24"/>
        </w:rPr>
        <w:t>programozási</w:t>
      </w:r>
      <w:r w:rsidR="00514C77">
        <w:rPr>
          <w:rFonts w:cs="Times New Roman"/>
          <w:szCs w:val="24"/>
          <w:lang w:val="en-US"/>
        </w:rPr>
        <w:t xml:space="preserve"> </w:t>
      </w:r>
      <w:r w:rsidR="00514C77" w:rsidRPr="00514C77">
        <w:rPr>
          <w:rFonts w:cs="Times New Roman"/>
          <w:szCs w:val="24"/>
        </w:rPr>
        <w:t>nyelven fogom</w:t>
      </w:r>
      <w:r w:rsidR="00514C77">
        <w:rPr>
          <w:rFonts w:cs="Times New Roman"/>
          <w:szCs w:val="24"/>
          <w:lang w:val="en-US"/>
        </w:rPr>
        <w:t xml:space="preserve"> </w:t>
      </w:r>
      <w:r w:rsidR="00514C77" w:rsidRPr="00514C77">
        <w:rPr>
          <w:rFonts w:cs="Times New Roman"/>
          <w:szCs w:val="24"/>
        </w:rPr>
        <w:t>elkészíteni</w:t>
      </w:r>
      <w:r w:rsidR="00514C77">
        <w:rPr>
          <w:rFonts w:cs="Times New Roman"/>
          <w:szCs w:val="24"/>
          <w:lang w:val="en-US"/>
        </w:rPr>
        <w:t>.</w:t>
      </w:r>
    </w:p>
    <w:p w14:paraId="38577E93" w14:textId="77777777"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14:paraId="0F9FA1B3" w14:textId="77777777"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14:paraId="7A0B10C3" w14:textId="77777777"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 xml:space="preserve">munkám eredménye, és csak a hivatkozott forrásokat (szakirodalom, </w:t>
      </w:r>
      <w:proofErr w:type="gramStart"/>
      <w:r w:rsidRPr="00B923DF">
        <w:rPr>
          <w:rFonts w:cs="Times New Roman"/>
          <w:color w:val="000000" w:themeColor="text1"/>
          <w:szCs w:val="24"/>
        </w:rPr>
        <w:t>eszközök,</w:t>
      </w:r>
      <w:proofErr w:type="gramEnd"/>
      <w:r w:rsidRPr="00B923DF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14:paraId="7DD66437" w14:textId="77777777"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14:paraId="24CF8213" w14:textId="77777777"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E3E6" w14:textId="77777777" w:rsidR="00AB3CA2" w:rsidRDefault="00AB3CA2" w:rsidP="00C41260">
      <w:pPr>
        <w:spacing w:line="240" w:lineRule="auto"/>
      </w:pPr>
      <w:r>
        <w:separator/>
      </w:r>
    </w:p>
  </w:endnote>
  <w:endnote w:type="continuationSeparator" w:id="0">
    <w:p w14:paraId="19BD0B4B" w14:textId="77777777" w:rsidR="00AB3CA2" w:rsidRDefault="00AB3CA2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3F87" w14:textId="77777777" w:rsidR="00AB3CA2" w:rsidRDefault="00AB3CA2" w:rsidP="00C41260">
      <w:pPr>
        <w:spacing w:line="240" w:lineRule="auto"/>
      </w:pPr>
      <w:r>
        <w:separator/>
      </w:r>
    </w:p>
  </w:footnote>
  <w:footnote w:type="continuationSeparator" w:id="0">
    <w:p w14:paraId="0E2C4164" w14:textId="77777777" w:rsidR="00AB3CA2" w:rsidRDefault="00AB3CA2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C07"/>
    <w:multiLevelType w:val="multilevel"/>
    <w:tmpl w:val="C6B83D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1" w15:restartNumberingAfterBreak="0">
    <w:nsid w:val="0BF45256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AD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30544"/>
    <w:multiLevelType w:val="multilevel"/>
    <w:tmpl w:val="859894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5" w15:restartNumberingAfterBreak="0">
    <w:nsid w:val="276F14A1"/>
    <w:multiLevelType w:val="multilevel"/>
    <w:tmpl w:val="9588F5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color w:val="343434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6" w15:restartNumberingAfterBreak="0">
    <w:nsid w:val="27DA0E8B"/>
    <w:multiLevelType w:val="hybridMultilevel"/>
    <w:tmpl w:val="3A345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7393A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8" w15:restartNumberingAfterBreak="0">
    <w:nsid w:val="2A123D4E"/>
    <w:multiLevelType w:val="hybridMultilevel"/>
    <w:tmpl w:val="3AEA88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D37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057D9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A65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6E1FAD"/>
    <w:multiLevelType w:val="hybridMultilevel"/>
    <w:tmpl w:val="F48063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A7D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DA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C15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2490"/>
    <w:multiLevelType w:val="hybridMultilevel"/>
    <w:tmpl w:val="0BBA2DB4"/>
    <w:lvl w:ilvl="0" w:tplc="80A6090A">
      <w:start w:val="1"/>
      <w:numFmt w:val="decimal"/>
      <w:lvlText w:val="%1."/>
      <w:lvlJc w:val="left"/>
      <w:pPr>
        <w:ind w:left="720" w:hanging="360"/>
      </w:pPr>
      <w:rPr>
        <w:rFonts w:hint="default"/>
        <w:color w:val="343434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0A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7766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18"/>
  </w:num>
  <w:num w:numId="8">
    <w:abstractNumId w:val="19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5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9215A"/>
    <w:rsid w:val="000B36A9"/>
    <w:rsid w:val="000C685F"/>
    <w:rsid w:val="000F1A3A"/>
    <w:rsid w:val="000F5373"/>
    <w:rsid w:val="001073BF"/>
    <w:rsid w:val="0012178C"/>
    <w:rsid w:val="00123071"/>
    <w:rsid w:val="00131B39"/>
    <w:rsid w:val="00132489"/>
    <w:rsid w:val="0017453B"/>
    <w:rsid w:val="00193FD5"/>
    <w:rsid w:val="001B70B7"/>
    <w:rsid w:val="001B76FC"/>
    <w:rsid w:val="001C04A1"/>
    <w:rsid w:val="001D34A5"/>
    <w:rsid w:val="001D6782"/>
    <w:rsid w:val="00204B2E"/>
    <w:rsid w:val="002121EB"/>
    <w:rsid w:val="0027737F"/>
    <w:rsid w:val="002B6C0D"/>
    <w:rsid w:val="002C1780"/>
    <w:rsid w:val="002C1D42"/>
    <w:rsid w:val="002D0A85"/>
    <w:rsid w:val="00326EEA"/>
    <w:rsid w:val="0033059E"/>
    <w:rsid w:val="0034469D"/>
    <w:rsid w:val="003716F3"/>
    <w:rsid w:val="003750A0"/>
    <w:rsid w:val="003971E3"/>
    <w:rsid w:val="003A26B5"/>
    <w:rsid w:val="003E0735"/>
    <w:rsid w:val="00401C9E"/>
    <w:rsid w:val="00426AE0"/>
    <w:rsid w:val="004277EA"/>
    <w:rsid w:val="00451B68"/>
    <w:rsid w:val="00455406"/>
    <w:rsid w:val="00466982"/>
    <w:rsid w:val="004752F5"/>
    <w:rsid w:val="00484554"/>
    <w:rsid w:val="00495B42"/>
    <w:rsid w:val="004A428F"/>
    <w:rsid w:val="004E2ABD"/>
    <w:rsid w:val="004E4F18"/>
    <w:rsid w:val="00501029"/>
    <w:rsid w:val="00514C77"/>
    <w:rsid w:val="00534ADB"/>
    <w:rsid w:val="0055156F"/>
    <w:rsid w:val="00557025"/>
    <w:rsid w:val="005D41FE"/>
    <w:rsid w:val="005D52DF"/>
    <w:rsid w:val="005D7383"/>
    <w:rsid w:val="005F2D54"/>
    <w:rsid w:val="00632C46"/>
    <w:rsid w:val="00663713"/>
    <w:rsid w:val="00675424"/>
    <w:rsid w:val="006756AA"/>
    <w:rsid w:val="006830B4"/>
    <w:rsid w:val="006A4F2A"/>
    <w:rsid w:val="006B0A74"/>
    <w:rsid w:val="006C65F7"/>
    <w:rsid w:val="0070499F"/>
    <w:rsid w:val="00714E2C"/>
    <w:rsid w:val="007258DF"/>
    <w:rsid w:val="00741F74"/>
    <w:rsid w:val="00763D74"/>
    <w:rsid w:val="00774337"/>
    <w:rsid w:val="007911B5"/>
    <w:rsid w:val="0079288C"/>
    <w:rsid w:val="0079577C"/>
    <w:rsid w:val="007A5D6F"/>
    <w:rsid w:val="007D1298"/>
    <w:rsid w:val="00806CCC"/>
    <w:rsid w:val="00822437"/>
    <w:rsid w:val="0082535C"/>
    <w:rsid w:val="00845CA8"/>
    <w:rsid w:val="0085210F"/>
    <w:rsid w:val="00856EB2"/>
    <w:rsid w:val="00866A59"/>
    <w:rsid w:val="008A4CB2"/>
    <w:rsid w:val="008B0761"/>
    <w:rsid w:val="008C09F8"/>
    <w:rsid w:val="008C0A80"/>
    <w:rsid w:val="008E3E51"/>
    <w:rsid w:val="008E6056"/>
    <w:rsid w:val="00925E2B"/>
    <w:rsid w:val="009359A7"/>
    <w:rsid w:val="00950552"/>
    <w:rsid w:val="00962F47"/>
    <w:rsid w:val="0097156B"/>
    <w:rsid w:val="00983EF2"/>
    <w:rsid w:val="009A0A5E"/>
    <w:rsid w:val="009A35F3"/>
    <w:rsid w:val="00A22C78"/>
    <w:rsid w:val="00A32015"/>
    <w:rsid w:val="00A5534F"/>
    <w:rsid w:val="00A743F5"/>
    <w:rsid w:val="00A757EB"/>
    <w:rsid w:val="00A75B30"/>
    <w:rsid w:val="00AB3CA2"/>
    <w:rsid w:val="00AB61CE"/>
    <w:rsid w:val="00AE1011"/>
    <w:rsid w:val="00AE6BF1"/>
    <w:rsid w:val="00AF7B48"/>
    <w:rsid w:val="00B07AE9"/>
    <w:rsid w:val="00B1076E"/>
    <w:rsid w:val="00B54901"/>
    <w:rsid w:val="00B77959"/>
    <w:rsid w:val="00B923DF"/>
    <w:rsid w:val="00BB046E"/>
    <w:rsid w:val="00BB292D"/>
    <w:rsid w:val="00BC3D8F"/>
    <w:rsid w:val="00BE1A2B"/>
    <w:rsid w:val="00C01637"/>
    <w:rsid w:val="00C07912"/>
    <w:rsid w:val="00C17BDD"/>
    <w:rsid w:val="00C31347"/>
    <w:rsid w:val="00C31776"/>
    <w:rsid w:val="00C40C0C"/>
    <w:rsid w:val="00C41260"/>
    <w:rsid w:val="00C63A42"/>
    <w:rsid w:val="00C726B3"/>
    <w:rsid w:val="00C87AE8"/>
    <w:rsid w:val="00C901E4"/>
    <w:rsid w:val="00C90D68"/>
    <w:rsid w:val="00CC2205"/>
    <w:rsid w:val="00CD2610"/>
    <w:rsid w:val="00D107B6"/>
    <w:rsid w:val="00D11732"/>
    <w:rsid w:val="00D34018"/>
    <w:rsid w:val="00D41A2E"/>
    <w:rsid w:val="00D42388"/>
    <w:rsid w:val="00DA211C"/>
    <w:rsid w:val="00DA3CD0"/>
    <w:rsid w:val="00DA6865"/>
    <w:rsid w:val="00DF22A2"/>
    <w:rsid w:val="00DF52FD"/>
    <w:rsid w:val="00DF6476"/>
    <w:rsid w:val="00E0635E"/>
    <w:rsid w:val="00E12E1C"/>
    <w:rsid w:val="00E230B8"/>
    <w:rsid w:val="00E33492"/>
    <w:rsid w:val="00E64FCA"/>
    <w:rsid w:val="00E66C24"/>
    <w:rsid w:val="00E715BD"/>
    <w:rsid w:val="00EA588E"/>
    <w:rsid w:val="00ED4388"/>
    <w:rsid w:val="00EE12DA"/>
    <w:rsid w:val="00F24B48"/>
    <w:rsid w:val="00F4622E"/>
    <w:rsid w:val="00F5276A"/>
    <w:rsid w:val="00F718F1"/>
    <w:rsid w:val="00F9272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B3AF-85AB-4751-A25C-BFBE34FC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11</Pages>
  <Words>902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39</cp:revision>
  <dcterms:created xsi:type="dcterms:W3CDTF">2022-01-17T09:00:00Z</dcterms:created>
  <dcterms:modified xsi:type="dcterms:W3CDTF">2022-01-19T18:56:00Z</dcterms:modified>
</cp:coreProperties>
</file>