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59"/>
        </w:tabs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33669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59"/>
        </w:tabs>
        <w:spacing w:after="0" w:before="0" w:line="360" w:lineRule="auto"/>
        <w:ind w:left="0" w:right="0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Diseño Funcional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59"/>
        </w:tabs>
        <w:spacing w:after="0" w:before="0" w:line="360" w:lineRule="auto"/>
        <w:ind w:left="0" w:right="0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336699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Verdana" w:cs="Verdana" w:eastAsia="Verdana" w:hAnsi="Verdan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Verdana" w:cs="Verdana" w:eastAsia="Verdana" w:hAnsi="Verdan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Verdana" w:cs="Verdana" w:eastAsia="Verdana" w:hAnsi="Verdana"/>
          <w:b w:val="1"/>
          <w:sz w:val="48"/>
          <w:szCs w:val="48"/>
        </w:rPr>
      </w:pPr>
      <w:r w:rsidDel="00000000" w:rsidR="00000000" w:rsidRPr="00000000">
        <w:rPr>
          <w:rFonts w:ascii="Verdana" w:cs="Verdana" w:eastAsia="Verdana" w:hAnsi="Verdana"/>
          <w:b w:val="1"/>
          <w:sz w:val="48"/>
          <w:szCs w:val="48"/>
          <w:rtl w:val="0"/>
        </w:rPr>
        <w:t xml:space="preserve">Sistema de Gestión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861.0" w:type="dxa"/>
        <w:jc w:val="left"/>
        <w:tblInd w:w="13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1"/>
        <w:gridCol w:w="4780"/>
        <w:tblGridChange w:id="0">
          <w:tblGrid>
            <w:gridCol w:w="2081"/>
            <w:gridCol w:w="478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Verdana" w:cs="Verdana" w:eastAsia="Verdana" w:hAnsi="Verdana"/>
                <w:b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Caso de Uso: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36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Login de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Verdana" w:cs="Verdana" w:eastAsia="Verdana" w:hAnsi="Verdana"/>
                <w:b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Identificación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36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CU-01</w:t>
            </w:r>
          </w:p>
        </w:tc>
      </w:tr>
    </w:tbl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811.0" w:type="dxa"/>
        <w:jc w:val="center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000"/>
      </w:tblPr>
      <w:tblGrid>
        <w:gridCol w:w="2263"/>
        <w:gridCol w:w="3548"/>
        <w:tblGridChange w:id="0">
          <w:tblGrid>
            <w:gridCol w:w="2263"/>
            <w:gridCol w:w="3548"/>
          </w:tblGrid>
        </w:tblGridChange>
      </w:tblGrid>
      <w:tr>
        <w:trPr>
          <w:cantSplit w:val="0"/>
          <w:trHeight w:val="381.6796875" w:hRule="atLeast"/>
          <w:tblHeader w:val="0"/>
        </w:trPr>
        <w:tc>
          <w:tcPr>
            <w:shd w:fill="ffd300" w:val="clear"/>
          </w:tcPr>
          <w:p w:rsidR="00000000" w:rsidDel="00000000" w:rsidP="00000000" w:rsidRDefault="00000000" w:rsidRPr="00000000" w14:paraId="0000000F">
            <w:pPr>
              <w:spacing w:after="120" w:before="120" w:lineRule="auto"/>
              <w:jc w:val="center"/>
              <w:rPr>
                <w:rFonts w:ascii="Verdana" w:cs="Verdana" w:eastAsia="Verdana" w:hAnsi="Verdana"/>
                <w:b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Fecha: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0">
            <w:pPr>
              <w:spacing w:after="120" w:before="12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30/10/2023</w:t>
            </w:r>
          </w:p>
        </w:tc>
      </w:tr>
      <w:tr>
        <w:trPr>
          <w:cantSplit w:val="0"/>
          <w:tblHeader w:val="0"/>
        </w:trPr>
        <w:tc>
          <w:tcPr>
            <w:shd w:fill="ffd300" w:val="clear"/>
          </w:tcPr>
          <w:p w:rsidR="00000000" w:rsidDel="00000000" w:rsidP="00000000" w:rsidRDefault="00000000" w:rsidRPr="00000000" w14:paraId="00000011">
            <w:pPr>
              <w:spacing w:after="120" w:before="120" w:lineRule="auto"/>
              <w:jc w:val="center"/>
              <w:rPr>
                <w:rFonts w:ascii="Verdana" w:cs="Verdana" w:eastAsia="Verdana" w:hAnsi="Verdana"/>
                <w:b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Versión: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2">
            <w:pPr>
              <w:spacing w:after="120" w:before="12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13">
      <w:pPr>
        <w:tabs>
          <w:tab w:val="left" w:leader="none" w:pos="1929"/>
        </w:tabs>
        <w:spacing w:line="360" w:lineRule="auto"/>
        <w:ind w:left="708" w:firstLine="0"/>
        <w:jc w:val="center"/>
        <w:rPr>
          <w:rFonts w:ascii="Arial" w:cs="Arial" w:eastAsia="Arial" w:hAnsi="Arial"/>
          <w:sz w:val="20"/>
          <w:szCs w:val="20"/>
        </w:rPr>
        <w:sectPr>
          <w:headerReference r:id="rId6" w:type="first"/>
          <w:pgSz w:h="16838" w:w="11906" w:orient="portrait"/>
          <w:pgMar w:bottom="1134" w:top="1134" w:left="1701" w:right="1701" w:header="708" w:footer="708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284"/>
        </w:tabs>
        <w:ind w:left="426" w:firstLine="0"/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3"/>
            </w:tabs>
            <w:spacing w:after="0" w:before="0" w:line="240" w:lineRule="auto"/>
            <w:ind w:left="0" w:right="57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1,1,"</w:instrText>
            <w:fldChar w:fldCharType="separate"/>
          </w:r>
          <w:hyperlink w:anchor="_gjdgxs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Parte I: Caso de Uso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3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30j0z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_30j0zll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i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Descripción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3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_1fob9te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i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Actores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3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3znysh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_3znysh7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i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Precondiciones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3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_2et92p0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i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Post condición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3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_tyjcwt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i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Flujo de Eventos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3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5.1.</w:t>
            </w:r>
          </w:hyperlink>
          <w:hyperlink w:anchor="_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_3dy6vkm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Flujo Principal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3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5.2.</w:t>
            </w:r>
          </w:hyperlink>
          <w:hyperlink w:anchor="_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_1t3h5sf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Flujo Alternativo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3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4d34og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_4d34og8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i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Reglas de Negocio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3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s8eyo1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hyperlink>
          <w:hyperlink w:anchor="_2s8eyo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_2s8eyo1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i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Observaciones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3"/>
            </w:tabs>
            <w:spacing w:after="0" w:before="0" w:line="240" w:lineRule="auto"/>
            <w:ind w:left="0" w:right="57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Parte II: Interfaz Gráfica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3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26in1r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_26in1rg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i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Diseño de Interfaz Gráfica de Usuario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3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1.1.</w:t>
            </w:r>
          </w:hyperlink>
          <w:hyperlink w:anchor="_lnxbz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_lnxbz9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Diseño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3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ksv4uv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</w:t>
            </w:r>
          </w:hyperlink>
          <w:hyperlink w:anchor="_1ksv4uv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_1ksv4uv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Campos de la Pantalla 006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3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4sinio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44sinio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_44sinio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i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Especificaciones Interfaz Gráfica de Usuario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3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j2qqm3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2.1.</w:t>
            </w:r>
          </w:hyperlink>
          <w:hyperlink w:anchor="_3j2qqm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_3j2qqm3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Descripción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3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ci93xb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</w:t>
            </w:r>
          </w:hyperlink>
          <w:hyperlink w:anchor="_1ci93xb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_1ci93xb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Validaciones y Controles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3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whwml4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2.3.</w:t>
            </w:r>
          </w:hyperlink>
          <w:hyperlink w:anchor="_3whwml4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_3whwml4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Lógica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left" w:leader="none" w:pos="180"/>
              <w:tab w:val="left" w:leader="none" w:pos="284"/>
            </w:tabs>
            <w:spacing w:line="360" w:lineRule="auto"/>
            <w:ind w:left="426" w:firstLine="0"/>
            <w:rPr>
              <w:rFonts w:ascii="Verdana" w:cs="Verdana" w:eastAsia="Verdana" w:hAnsi="Verdana"/>
              <w:color w:val="40404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rPr>
          <w:rFonts w:ascii="Calibri" w:cs="Calibri" w:eastAsia="Calibri" w:hAnsi="Calibri"/>
          <w:color w:val="404040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center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Parte I: Caso de Uso</w:t>
      </w:r>
    </w:p>
    <w:p w:rsidR="00000000" w:rsidDel="00000000" w:rsidP="00000000" w:rsidRDefault="00000000" w:rsidRPr="00000000" w14:paraId="0000002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357" w:right="57" w:hanging="357"/>
        <w:jc w:val="left"/>
        <w:rPr/>
      </w:pPr>
      <w:bookmarkStart w:colFirst="0" w:colLast="0" w:name="_30j0zll" w:id="1"/>
      <w:bookmarkEnd w:id="1"/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ind w:left="426" w:firstLine="0"/>
        <w:jc w:val="both"/>
        <w:rPr>
          <w:rFonts w:ascii="Verdana" w:cs="Verdana" w:eastAsia="Verdana" w:hAnsi="Verdana"/>
          <w:color w:val="595959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595959"/>
          <w:sz w:val="22"/>
          <w:szCs w:val="22"/>
          <w:rtl w:val="0"/>
        </w:rPr>
        <w:t xml:space="preserve">El presente documento describe los pasos necesarios a realizar el logueo correspondiente al sistema de gestión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357" w:right="57" w:hanging="357"/>
        <w:jc w:val="left"/>
        <w:rPr/>
      </w:pPr>
      <w:bookmarkStart w:colFirst="0" w:colLast="0" w:name="_1fob9te" w:id="2"/>
      <w:bookmarkEnd w:id="2"/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595959"/>
          <w:sz w:val="22"/>
          <w:szCs w:val="22"/>
          <w:rtl w:val="0"/>
        </w:rPr>
        <w:t xml:space="preserve">Usuarios del sistema de gestión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357" w:right="57" w:hanging="357"/>
        <w:jc w:val="left"/>
        <w:rPr/>
      </w:pPr>
      <w:bookmarkStart w:colFirst="0" w:colLast="0" w:name="_3znysh7" w:id="3"/>
      <w:bookmarkEnd w:id="3"/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Precondiciones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Debe existir una </w:t>
      </w:r>
      <w:r w:rsidDel="00000000" w:rsidR="00000000" w:rsidRPr="00000000">
        <w:rPr>
          <w:rFonts w:ascii="Verdana" w:cs="Verdana" w:eastAsia="Verdana" w:hAnsi="Verdana"/>
          <w:color w:val="595959"/>
          <w:sz w:val="22"/>
          <w:szCs w:val="22"/>
          <w:rtl w:val="0"/>
        </w:rPr>
        <w:t xml:space="preserve">usuario generado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357" w:right="57" w:hanging="357"/>
        <w:jc w:val="left"/>
        <w:rPr/>
      </w:pPr>
      <w:bookmarkStart w:colFirst="0" w:colLast="0" w:name="_2et92p0" w:id="4"/>
      <w:bookmarkEnd w:id="4"/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 condición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426"/>
          <w:tab w:val="left" w:leader="none" w:pos="851"/>
        </w:tabs>
        <w:ind w:left="426" w:firstLine="0"/>
        <w:jc w:val="both"/>
        <w:rPr>
          <w:rFonts w:ascii="Verdana" w:cs="Verdana" w:eastAsia="Verdana" w:hAnsi="Verdana"/>
          <w:b w:val="1"/>
          <w:color w:val="595959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595959"/>
          <w:sz w:val="22"/>
          <w:szCs w:val="22"/>
          <w:rtl w:val="0"/>
        </w:rPr>
        <w:t xml:space="preserve">El sistema loguea al usuario dentro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357" w:right="57" w:hanging="357"/>
        <w:jc w:val="left"/>
        <w:rPr/>
      </w:pPr>
      <w:bookmarkStart w:colFirst="0" w:colLast="0" w:name="_tyjcwt" w:id="5"/>
      <w:bookmarkEnd w:id="5"/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de Eventos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138" w:right="57" w:hanging="720"/>
        <w:jc w:val="left"/>
        <w:rPr/>
      </w:pPr>
      <w:bookmarkStart w:colFirst="0" w:colLast="0" w:name="_3dy6vkm" w:id="6"/>
      <w:bookmarkEnd w:id="6"/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426"/>
          <w:tab w:val="left" w:leader="none" w:pos="851"/>
        </w:tabs>
        <w:ind w:left="426" w:firstLine="0"/>
        <w:jc w:val="both"/>
        <w:rPr>
          <w:rFonts w:ascii="Verdana" w:cs="Verdana" w:eastAsia="Verdana" w:hAnsi="Verdana"/>
          <w:i w:val="1"/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080.0" w:type="dxa"/>
        <w:jc w:val="left"/>
        <w:tblInd w:w="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84"/>
        <w:gridCol w:w="3211"/>
        <w:gridCol w:w="3685"/>
        <w:tblGridChange w:id="0">
          <w:tblGrid>
            <w:gridCol w:w="1184"/>
            <w:gridCol w:w="3211"/>
            <w:gridCol w:w="3685"/>
          </w:tblGrid>
        </w:tblGridChange>
      </w:tblGrid>
      <w:tr>
        <w:trPr>
          <w:cantSplit w:val="1"/>
          <w:trHeight w:val="13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Paso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Verdana" w:cs="Verdana" w:eastAsia="Verdana" w:hAnsi="Verdana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Acción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Verdana" w:cs="Verdana" w:eastAsia="Verdana" w:hAnsi="Verdana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Respuesta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Verdana" w:cs="Verdana" w:eastAsia="Verdana" w:hAnsi="Verdana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sz w:val="22"/>
                <w:szCs w:val="22"/>
                <w:rtl w:val="0"/>
              </w:rPr>
              <w:t xml:space="preserve">El actor ingresa a la URL provista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Verdana" w:cs="Verdana" w:eastAsia="Verdana" w:hAnsi="Verdana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sz w:val="22"/>
                <w:szCs w:val="22"/>
                <w:rtl w:val="0"/>
              </w:rPr>
              <w:t xml:space="preserve">El sistema muestra una pantalla donde permite ingresar los datos del usuario para su logueo</w:t>
            </w:r>
          </w:p>
        </w:tc>
      </w:tr>
      <w:tr>
        <w:trPr>
          <w:cantSplit w:val="1"/>
          <w:trHeight w:val="41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Verdana" w:cs="Verdana" w:eastAsia="Verdana" w:hAnsi="Verdana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sz w:val="22"/>
                <w:szCs w:val="22"/>
                <w:rtl w:val="0"/>
              </w:rPr>
              <w:t xml:space="preserve">El actor completa los datos de usuario y presiona ingresar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Verdana" w:cs="Verdana" w:eastAsia="Verdana" w:hAnsi="Verdana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sz w:val="22"/>
                <w:szCs w:val="22"/>
                <w:rtl w:val="0"/>
              </w:rPr>
              <w:t xml:space="preserve">El sistema emite el mensaje “Inicio de Sesión Exitoso". Bienvenido {NombreUsuario}. Aceptar”</w:t>
            </w:r>
          </w:p>
        </w:tc>
      </w:tr>
      <w:tr>
        <w:trPr>
          <w:cantSplit w:val="1"/>
          <w:trHeight w:val="41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Verdana" w:cs="Verdana" w:eastAsia="Verdana" w:hAnsi="Verdana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sz w:val="22"/>
                <w:szCs w:val="22"/>
                <w:rtl w:val="0"/>
              </w:rPr>
              <w:t xml:space="preserve">El actor presiona aceptar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Verdana" w:cs="Verdana" w:eastAsia="Verdana" w:hAnsi="Verdana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sz w:val="22"/>
                <w:szCs w:val="22"/>
                <w:rtl w:val="0"/>
              </w:rPr>
              <w:t xml:space="preserve">El sistema ingresa al módulo de Formulario Alta de Usuario</w:t>
            </w:r>
          </w:p>
        </w:tc>
      </w:tr>
      <w:tr>
        <w:trPr>
          <w:cantSplit w:val="1"/>
          <w:trHeight w:val="41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Verdana" w:cs="Verdana" w:eastAsia="Verdana" w:hAnsi="Verdana"/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Verdana" w:cs="Verdana" w:eastAsia="Verdana" w:hAnsi="Verdana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sz w:val="22"/>
                <w:szCs w:val="22"/>
                <w:rtl w:val="0"/>
              </w:rPr>
              <w:t xml:space="preserve">Fin de caso de uso.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138" w:right="57" w:hanging="72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1t3h5sf" w:id="7"/>
      <w:bookmarkEnd w:id="7"/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Alternativo</w:t>
      </w:r>
    </w:p>
    <w:p w:rsidR="00000000" w:rsidDel="00000000" w:rsidP="00000000" w:rsidRDefault="00000000" w:rsidRPr="00000000" w14:paraId="00000046">
      <w:pPr>
        <w:spacing w:line="276" w:lineRule="auto"/>
        <w:ind w:left="426" w:firstLine="0"/>
        <w:jc w:val="both"/>
        <w:rPr>
          <w:rFonts w:ascii="Verdana" w:cs="Verdana" w:eastAsia="Verdana" w:hAnsi="Verdana"/>
          <w:i w:val="1"/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222.0" w:type="dxa"/>
        <w:jc w:val="left"/>
        <w:tblInd w:w="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84"/>
        <w:gridCol w:w="3730"/>
        <w:gridCol w:w="3308"/>
        <w:tblGridChange w:id="0">
          <w:tblGrid>
            <w:gridCol w:w="1184"/>
            <w:gridCol w:w="3730"/>
            <w:gridCol w:w="3308"/>
          </w:tblGrid>
        </w:tblGridChange>
      </w:tblGrid>
      <w:tr>
        <w:trPr>
          <w:cantSplit w:val="1"/>
          <w:trHeight w:val="13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Verdana" w:cs="Verdana" w:eastAsia="Verdana" w:hAnsi="Verdana"/>
                <w:b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FA1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Verdana" w:cs="Verdana" w:eastAsia="Verdana" w:hAnsi="Verdana"/>
                <w:b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Flujo Alternativo 1</w:t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Datos de usuario incorrectos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4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Paso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Verdana" w:cs="Verdana" w:eastAsia="Verdana" w:hAnsi="Verdana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Acción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Verdana" w:cs="Verdana" w:eastAsia="Verdana" w:hAnsi="Verdana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Respuesta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Verdana" w:cs="Verdana" w:eastAsia="Verdana" w:hAnsi="Verdana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sz w:val="22"/>
                <w:szCs w:val="22"/>
                <w:rtl w:val="0"/>
              </w:rPr>
              <w:t xml:space="preserve">El actor ingresa a la URL provista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Verdana" w:cs="Verdana" w:eastAsia="Verdana" w:hAnsi="Verdana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sz w:val="22"/>
                <w:szCs w:val="22"/>
                <w:rtl w:val="0"/>
              </w:rPr>
              <w:t xml:space="preserve">El sistema muestra una pantalla donde permite ingresar los datos del usuario para su logueo</w:t>
            </w:r>
          </w:p>
        </w:tc>
      </w:tr>
      <w:tr>
        <w:trPr>
          <w:cantSplit w:val="1"/>
          <w:trHeight w:val="42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Verdana" w:cs="Verdana" w:eastAsia="Verdana" w:hAnsi="Verdana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sz w:val="22"/>
                <w:szCs w:val="22"/>
                <w:rtl w:val="0"/>
              </w:rPr>
              <w:t xml:space="preserve">El actor completa los datos de usuario de manera erronea y presiona ingresar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Verdana" w:cs="Verdana" w:eastAsia="Verdana" w:hAnsi="Verdana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sz w:val="22"/>
                <w:szCs w:val="22"/>
                <w:rtl w:val="0"/>
              </w:rPr>
              <w:t xml:space="preserve">El sistema emite el mensaje “Inicio de Sesión fallido. Verifica tus credenciales e intenta nuevamente. Aceptar”</w:t>
            </w:r>
          </w:p>
        </w:tc>
      </w:tr>
      <w:tr>
        <w:trPr>
          <w:cantSplit w:val="1"/>
          <w:trHeight w:val="42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Verdana" w:cs="Verdana" w:eastAsia="Verdana" w:hAnsi="Verdana"/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Verdana" w:cs="Verdana" w:eastAsia="Verdana" w:hAnsi="Verdana"/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Verdana" w:cs="Verdana" w:eastAsia="Verdana" w:hAnsi="Verdana"/>
                <w:b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FA2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Verdana" w:cs="Verdana" w:eastAsia="Verdana" w:hAnsi="Verdana"/>
                <w:b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Flujo Alternativo 2</w:t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Campos obligatorios vacíos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4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Paso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Verdana" w:cs="Verdana" w:eastAsia="Verdana" w:hAnsi="Verdana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Acción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Verdana" w:cs="Verdana" w:eastAsia="Verdana" w:hAnsi="Verdana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Respuesta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Verdana" w:cs="Verdana" w:eastAsia="Verdana" w:hAnsi="Verdana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sz w:val="22"/>
                <w:szCs w:val="22"/>
                <w:rtl w:val="0"/>
              </w:rPr>
              <w:t xml:space="preserve">El usuario no carga algún dato obligatorio y presiona ingresar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Verdana" w:cs="Verdana" w:eastAsia="Verdana" w:hAnsi="Verdana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sz w:val="22"/>
                <w:szCs w:val="22"/>
                <w:rtl w:val="0"/>
              </w:rPr>
              <w:t xml:space="preserve">El sistema valida que existen datos obligatorios sin cargar y no guarda el formulario</w:t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357" w:right="57" w:hanging="357"/>
        <w:jc w:val="left"/>
        <w:rPr/>
      </w:pPr>
      <w:bookmarkStart w:colFirst="0" w:colLast="0" w:name="_4d34og8" w:id="8"/>
      <w:bookmarkEnd w:id="8"/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Reglas de Negocio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ind w:left="426" w:firstLine="0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Debe haber ingresado a la URL https://testingifts.neocities.org/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357" w:right="57" w:hanging="357"/>
        <w:jc w:val="left"/>
        <w:rPr/>
      </w:pPr>
      <w:bookmarkStart w:colFirst="0" w:colLast="0" w:name="_2s8eyo1" w:id="9"/>
      <w:bookmarkEnd w:id="9"/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426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N/A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Verdana" w:cs="Verdana" w:eastAsia="Verdana" w:hAnsi="Verdana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Verdana" w:cs="Verdana" w:eastAsia="Verdana" w:hAnsi="Verdana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Verdana" w:cs="Verdana" w:eastAsia="Verdana" w:hAnsi="Verdana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Verdana" w:cs="Verdana" w:eastAsia="Verdana" w:hAnsi="Verdana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bookmarkStart w:colFirst="0" w:colLast="0" w:name="_17dp8vu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bookmarkStart w:colFirst="0" w:colLast="0" w:name="_3rdcrjn" w:id="11"/>
      <w:bookmarkEnd w:id="11"/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Parte II: Interfaz Gráfica de Usuario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426" w:right="57" w:hanging="360"/>
        <w:jc w:val="left"/>
        <w:rPr/>
      </w:pPr>
      <w:bookmarkStart w:colFirst="0" w:colLast="0" w:name="_26in1rg" w:id="12"/>
      <w:bookmarkEnd w:id="12"/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Diseño de Interfaz Gráfica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ind w:left="284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Consiste en ilustrar los diseños sugeridos de las interfaces gráficas de usuario: pantallas de filtros, pantallas de formularios, solapas, botones.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138" w:right="57" w:hanging="720"/>
        <w:jc w:val="left"/>
        <w:rPr/>
      </w:pPr>
      <w:bookmarkStart w:colFirst="0" w:colLast="0" w:name="_lnxbz9" w:id="13"/>
      <w:bookmarkEnd w:id="13"/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Verdana" w:cs="Verdana" w:eastAsia="Verdana" w:hAnsi="Verdana"/>
          <w:u w:val="single"/>
        </w:rPr>
      </w:pPr>
      <w:bookmarkStart w:colFirst="0" w:colLast="0" w:name="_35nkun2" w:id="14"/>
      <w:bookmarkEnd w:id="14"/>
      <w:r w:rsidDel="00000000" w:rsidR="00000000" w:rsidRPr="00000000">
        <w:rPr>
          <w:rFonts w:ascii="Verdana" w:cs="Verdana" w:eastAsia="Verdana" w:hAnsi="Verdana"/>
          <w:u w:val="single"/>
          <w:rtl w:val="0"/>
        </w:rPr>
        <w:t xml:space="preserve">Inicio de sesión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4495800" cy="29527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Verdana" w:cs="Verdana" w:eastAsia="Verdana" w:hAnsi="Verdana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Verdana" w:cs="Verdana" w:eastAsia="Verdana" w:hAnsi="Verdana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138" w:right="57" w:hanging="720"/>
        <w:jc w:val="left"/>
        <w:rPr/>
      </w:pPr>
      <w:bookmarkStart w:colFirst="0" w:colLast="0" w:name="_1ksv4uv" w:id="15"/>
      <w:bookmarkEnd w:id="15"/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Campos de la Pantalla 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570.0" w:type="dxa"/>
        <w:jc w:val="left"/>
        <w:tblInd w:w="-955.0" w:type="dxa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281"/>
        <w:gridCol w:w="1449"/>
        <w:gridCol w:w="1001"/>
        <w:gridCol w:w="1377"/>
        <w:gridCol w:w="1394"/>
        <w:gridCol w:w="732"/>
        <w:gridCol w:w="1554"/>
        <w:gridCol w:w="1782"/>
        <w:tblGridChange w:id="0">
          <w:tblGrid>
            <w:gridCol w:w="1281"/>
            <w:gridCol w:w="1449"/>
            <w:gridCol w:w="1001"/>
            <w:gridCol w:w="1377"/>
            <w:gridCol w:w="1394"/>
            <w:gridCol w:w="732"/>
            <w:gridCol w:w="1554"/>
            <w:gridCol w:w="1782"/>
          </w:tblGrid>
        </w:tblGridChange>
      </w:tblGrid>
      <w:tr>
        <w:trPr>
          <w:cantSplit w:val="0"/>
          <w:trHeight w:val="294" w:hRule="atLeast"/>
          <w:tblHeader w:val="0"/>
        </w:trPr>
        <w:tc>
          <w:tcPr>
            <w:shd w:fill="ffd300" w:val="clea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shd w:fill="ffd300" w:val="clea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ffd300" w:val="clea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Tipo</w:t>
            </w:r>
          </w:p>
        </w:tc>
        <w:tc>
          <w:tcPr>
            <w:shd w:fill="ffd300" w:val="clea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Rango</w:t>
            </w:r>
          </w:p>
        </w:tc>
        <w:tc>
          <w:tcPr>
            <w:shd w:fill="ffd300" w:val="clea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>
            <w:shd w:fill="ffd300" w:val="clea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Lista de Valor</w:t>
            </w:r>
          </w:p>
        </w:tc>
        <w:tc>
          <w:tcPr>
            <w:shd w:fill="ffd300" w:val="clea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Validaciones</w:t>
            </w:r>
          </w:p>
        </w:tc>
        <w:tc>
          <w:tcPr>
            <w:shd w:fill="ffd300" w:val="clea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Usuario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Nombre de usuario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Texto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Contraseña</w:t>
            </w:r>
          </w:p>
          <w:p w:rsidR="00000000" w:rsidDel="00000000" w:rsidP="00000000" w:rsidRDefault="00000000" w:rsidRPr="00000000" w14:paraId="00000094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Contraseña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texto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line="276" w:lineRule="auto"/>
        <w:ind w:left="284" w:firstLine="0"/>
        <w:rPr>
          <w:rFonts w:ascii="Verdana" w:cs="Verdana" w:eastAsia="Verdana" w:hAnsi="Verdana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6" w:lineRule="auto"/>
        <w:ind w:left="284" w:firstLine="0"/>
        <w:rPr>
          <w:rFonts w:ascii="Verdana" w:cs="Verdana" w:eastAsia="Verdana" w:hAnsi="Verdana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426" w:right="57" w:hanging="360"/>
        <w:jc w:val="left"/>
        <w:rPr/>
      </w:pPr>
      <w:bookmarkStart w:colFirst="0" w:colLast="0" w:name="_44sinio" w:id="16"/>
      <w:bookmarkEnd w:id="16"/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Especificaciones Interfaz Gráfica de Usuario</w:t>
      </w:r>
      <w:r w:rsidDel="00000000" w:rsidR="00000000" w:rsidRPr="00000000">
        <w:rPr>
          <w:rtl w:val="0"/>
        </w:rPr>
      </w:r>
    </w:p>
    <w:bookmarkStart w:colFirst="0" w:colLast="0" w:name="2jxsxqh" w:id="17"/>
    <w:bookmarkEnd w:id="17"/>
    <w:bookmarkStart w:colFirst="0" w:colLast="0" w:name="z337ya" w:id="18"/>
    <w:bookmarkEnd w:id="18"/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138" w:right="57" w:hanging="720"/>
        <w:jc w:val="left"/>
        <w:rPr/>
      </w:pPr>
      <w:bookmarkStart w:colFirst="0" w:colLast="0" w:name="_3j2qqm3" w:id="19"/>
      <w:bookmarkEnd w:id="19"/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jc w:val="both"/>
        <w:rPr>
          <w:rFonts w:ascii="Verdana" w:cs="Verdana" w:eastAsia="Verdana" w:hAnsi="Verdana"/>
          <w:i w:val="1"/>
          <w:sz w:val="22"/>
          <w:szCs w:val="22"/>
        </w:rPr>
      </w:pPr>
      <w:bookmarkStart w:colFirst="0" w:colLast="0" w:name="_1y810tw" w:id="20"/>
      <w:bookmarkEnd w:id="20"/>
      <w:r w:rsidDel="00000000" w:rsidR="00000000" w:rsidRPr="00000000">
        <w:rPr>
          <w:rFonts w:ascii="Verdana" w:cs="Verdana" w:eastAsia="Verdana" w:hAnsi="Verdana"/>
          <w:i w:val="1"/>
          <w:sz w:val="22"/>
          <w:szCs w:val="22"/>
          <w:rtl w:val="0"/>
        </w:rPr>
        <w:t xml:space="preserve">La pantalla se compone de un login que permite acceder a los usuarios al formulario de carga de usuarios.</w:t>
      </w:r>
    </w:p>
    <w:p w:rsidR="00000000" w:rsidDel="00000000" w:rsidP="00000000" w:rsidRDefault="00000000" w:rsidRPr="00000000" w14:paraId="000000A1">
      <w:pPr>
        <w:spacing w:line="276" w:lineRule="auto"/>
        <w:jc w:val="both"/>
        <w:rPr>
          <w:rFonts w:ascii="Verdana" w:cs="Verdana" w:eastAsia="Verdana" w:hAnsi="Verdana"/>
          <w:i w:val="1"/>
          <w:sz w:val="22"/>
          <w:szCs w:val="22"/>
        </w:rPr>
      </w:pPr>
      <w:bookmarkStart w:colFirst="0" w:colLast="0" w:name="_4i7ojhp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76" w:lineRule="auto"/>
        <w:jc w:val="both"/>
        <w:rPr>
          <w:rFonts w:ascii="Verdana" w:cs="Verdana" w:eastAsia="Verdana" w:hAnsi="Verdana"/>
          <w:i w:val="1"/>
          <w:sz w:val="22"/>
          <w:szCs w:val="22"/>
        </w:rPr>
      </w:pPr>
      <w:bookmarkStart w:colFirst="0" w:colLast="0" w:name="_2xcytpi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138" w:right="57" w:hanging="72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1ci93xb" w:id="23"/>
      <w:bookmarkEnd w:id="23"/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Validaciones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Controles</w:t>
      </w:r>
    </w:p>
    <w:p w:rsidR="00000000" w:rsidDel="00000000" w:rsidP="00000000" w:rsidRDefault="00000000" w:rsidRPr="00000000" w14:paraId="000000A4">
      <w:pPr>
        <w:spacing w:line="276" w:lineRule="auto"/>
        <w:ind w:left="284" w:firstLine="0"/>
        <w:jc w:val="both"/>
        <w:rPr>
          <w:rFonts w:ascii="Verdana" w:cs="Verdana" w:eastAsia="Verdana" w:hAnsi="Verdana"/>
          <w:i w:val="1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i w:val="1"/>
          <w:sz w:val="22"/>
          <w:szCs w:val="22"/>
          <w:rtl w:val="0"/>
        </w:rPr>
        <w:t xml:space="preserve">No aplica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138" w:right="57" w:hanging="72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3whwml4" w:id="24"/>
      <w:bookmarkEnd w:id="24"/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Verdana" w:cs="Verdana" w:eastAsia="Verdana" w:hAnsi="Verdana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1"/>
          <w:sz w:val="22"/>
          <w:szCs w:val="22"/>
          <w:rtl w:val="0"/>
        </w:rPr>
        <w:t xml:space="preserve">No aplica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76" w:lineRule="auto"/>
        <w:ind w:left="284" w:firstLine="0"/>
        <w:jc w:val="both"/>
        <w:rPr>
          <w:rFonts w:ascii="Verdana" w:cs="Verdana" w:eastAsia="Verdana" w:hAnsi="Verdana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type w:val="nextPage"/>
      <w:pgSz w:h="16838" w:w="11906" w:orient="portrait"/>
      <w:pgMar w:bottom="1417" w:top="1809" w:left="1701" w:right="1701" w:header="601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Verdana"/>
  <w:font w:name="Arial"/>
  <w:font w:name="Cambria"/>
  <w:font w:name="Georg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18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2138" w:hanging="720"/>
      </w:pPr>
      <w:rPr/>
    </w:lvl>
    <w:lvl w:ilvl="2">
      <w:start w:val="1"/>
      <w:numFmt w:val="decimal"/>
      <w:lvlText w:val="%1.%2.%3."/>
      <w:lvlJc w:val="left"/>
      <w:pPr>
        <w:ind w:left="3556" w:hanging="1080"/>
      </w:pPr>
      <w:rPr/>
    </w:lvl>
    <w:lvl w:ilvl="3">
      <w:start w:val="1"/>
      <w:numFmt w:val="decimal"/>
      <w:lvlText w:val="%1.%2.%3.%4."/>
      <w:lvlJc w:val="left"/>
      <w:pPr>
        <w:ind w:left="4974" w:hanging="1440"/>
      </w:pPr>
      <w:rPr/>
    </w:lvl>
    <w:lvl w:ilvl="4">
      <w:start w:val="1"/>
      <w:numFmt w:val="decimal"/>
      <w:lvlText w:val="%1.%2.%3.%4.%5."/>
      <w:lvlJc w:val="left"/>
      <w:pPr>
        <w:ind w:left="6032" w:hanging="1440"/>
      </w:pPr>
      <w:rPr/>
    </w:lvl>
    <w:lvl w:ilvl="5">
      <w:start w:val="1"/>
      <w:numFmt w:val="decimal"/>
      <w:lvlText w:val="%1.%2.%3.%4.%5.%6."/>
      <w:lvlJc w:val="left"/>
      <w:pPr>
        <w:ind w:left="7450" w:hanging="1800"/>
      </w:pPr>
      <w:rPr/>
    </w:lvl>
    <w:lvl w:ilvl="6">
      <w:start w:val="1"/>
      <w:numFmt w:val="decimal"/>
      <w:lvlText w:val="%1.%2.%3.%4.%5.%6.%7."/>
      <w:lvlJc w:val="left"/>
      <w:pPr>
        <w:ind w:left="8868" w:hanging="2160"/>
      </w:pPr>
      <w:rPr/>
    </w:lvl>
    <w:lvl w:ilvl="7">
      <w:start w:val="1"/>
      <w:numFmt w:val="decimal"/>
      <w:lvlText w:val="%1.%2.%3.%4.%5.%6.%7.%8."/>
      <w:lvlJc w:val="left"/>
      <w:pPr>
        <w:ind w:left="10286" w:hanging="2520.000000000002"/>
      </w:pPr>
      <w:rPr/>
    </w:lvl>
    <w:lvl w:ilvl="8">
      <w:start w:val="1"/>
      <w:numFmt w:val="decimal"/>
      <w:lvlText w:val="%1.%2.%3.%4.%5.%6.%7.%8.%9."/>
      <w:lvlJc w:val="left"/>
      <w:pPr>
        <w:ind w:left="11704" w:hanging="28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2138" w:hanging="720"/>
      </w:pPr>
      <w:rPr/>
    </w:lvl>
    <w:lvl w:ilvl="2">
      <w:start w:val="1"/>
      <w:numFmt w:val="decimal"/>
      <w:lvlText w:val="%1.%2.%3."/>
      <w:lvlJc w:val="left"/>
      <w:pPr>
        <w:ind w:left="3556" w:hanging="1080"/>
      </w:pPr>
      <w:rPr/>
    </w:lvl>
    <w:lvl w:ilvl="3">
      <w:start w:val="1"/>
      <w:numFmt w:val="decimal"/>
      <w:lvlText w:val="%1.%2.%3.%4."/>
      <w:lvlJc w:val="left"/>
      <w:pPr>
        <w:ind w:left="4974" w:hanging="1440"/>
      </w:pPr>
      <w:rPr/>
    </w:lvl>
    <w:lvl w:ilvl="4">
      <w:start w:val="1"/>
      <w:numFmt w:val="decimal"/>
      <w:lvlText w:val="%1.%2.%3.%4.%5."/>
      <w:lvlJc w:val="left"/>
      <w:pPr>
        <w:ind w:left="6032" w:hanging="1440"/>
      </w:pPr>
      <w:rPr/>
    </w:lvl>
    <w:lvl w:ilvl="5">
      <w:start w:val="1"/>
      <w:numFmt w:val="decimal"/>
      <w:lvlText w:val="%1.%2.%3.%4.%5.%6."/>
      <w:lvlJc w:val="left"/>
      <w:pPr>
        <w:ind w:left="7450" w:hanging="1800"/>
      </w:pPr>
      <w:rPr/>
    </w:lvl>
    <w:lvl w:ilvl="6">
      <w:start w:val="1"/>
      <w:numFmt w:val="decimal"/>
      <w:lvlText w:val="%1.%2.%3.%4.%5.%6.%7."/>
      <w:lvlJc w:val="left"/>
      <w:pPr>
        <w:ind w:left="8868" w:hanging="2160"/>
      </w:pPr>
      <w:rPr/>
    </w:lvl>
    <w:lvl w:ilvl="7">
      <w:start w:val="1"/>
      <w:numFmt w:val="decimal"/>
      <w:lvlText w:val="%1.%2.%3.%4.%5.%6.%7.%8."/>
      <w:lvlJc w:val="left"/>
      <w:pPr>
        <w:ind w:left="10286" w:hanging="2520.000000000002"/>
      </w:pPr>
      <w:rPr/>
    </w:lvl>
    <w:lvl w:ilvl="8">
      <w:start w:val="1"/>
      <w:numFmt w:val="decimal"/>
      <w:lvlText w:val="%1.%2.%3.%4.%5.%6.%7.%8.%9."/>
      <w:lvlJc w:val="left"/>
      <w:pPr>
        <w:ind w:left="11704" w:hanging="28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240" w:before="240" w:lineRule="auto"/>
      <w:jc w:val="center"/>
    </w:pPr>
    <w:rPr>
      <w:rFonts w:ascii="Verdana" w:cs="Verdana" w:eastAsia="Verdana" w:hAnsi="Verdana"/>
      <w:b w:val="1"/>
      <w:sz w:val="30"/>
      <w:szCs w:val="30"/>
    </w:rPr>
  </w:style>
  <w:style w:type="paragraph" w:styleId="Heading2">
    <w:name w:val="heading 2"/>
    <w:basedOn w:val="Normal"/>
    <w:next w:val="Normal"/>
    <w:pPr>
      <w:ind w:right="57"/>
      <w:jc w:val="both"/>
    </w:pPr>
    <w:rPr>
      <w:rFonts w:ascii="Arial" w:cs="Arial" w:eastAsia="Arial" w:hAnsi="Arial"/>
      <w:b w:val="1"/>
      <w:color w:val="800000"/>
      <w:u w:val="single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709" w:right="57" w:hanging="709"/>
      <w:jc w:val="both"/>
    </w:pPr>
    <w:rPr>
      <w:rFonts w:ascii="Arial" w:cs="Arial" w:eastAsia="Arial" w:hAnsi="Arial"/>
      <w:b w:val="1"/>
      <w:sz w:val="20"/>
      <w:szCs w:val="20"/>
    </w:rPr>
  </w:style>
  <w:style w:type="paragraph" w:styleId="Heading5">
    <w:name w:val="heading 5"/>
    <w:basedOn w:val="Normal"/>
    <w:next w:val="Normal"/>
    <w:pPr>
      <w:keepNext w:val="1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color w:val="336699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