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9"/>
        </w:tabs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669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9"/>
        </w:tabs>
        <w:spacing w:after="0" w:before="0" w:line="36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Diseño Funcional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9"/>
        </w:tabs>
        <w:spacing w:after="0" w:before="0" w:line="36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36699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Verdana" w:cs="Verdana" w:eastAsia="Verdana" w:hAnsi="Verdana"/>
          <w:b w:val="1"/>
          <w:bCs w:val="1"/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Sistema de Gestión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61.0" w:type="dxa"/>
        <w:jc w:val="left"/>
        <w:tblInd w:w="13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1"/>
        <w:gridCol w:w="4780"/>
        <w:tblGridChange w:id="0">
          <w:tblGrid>
            <w:gridCol w:w="2081"/>
            <w:gridCol w:w="47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Caso de Uso: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Formulario Alta de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CU-02</w:t>
            </w:r>
          </w:p>
        </w:tc>
      </w:tr>
    </w:tbl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811.0" w:type="dxa"/>
        <w:jc w:val="center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2263"/>
        <w:gridCol w:w="3548"/>
        <w:tblGridChange w:id="0">
          <w:tblGrid>
            <w:gridCol w:w="2263"/>
            <w:gridCol w:w="3548"/>
          </w:tblGrid>
        </w:tblGridChange>
      </w:tblGrid>
      <w:tr>
        <w:trPr>
          <w:cantSplit w:val="0"/>
          <w:trHeight w:val="381.6796875" w:hRule="atLeast"/>
          <w:tblHeader w:val="0"/>
        </w:trPr>
        <w:tc>
          <w:tcPr>
            <w:shd w:fill="ffd300" w:val="clear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Fecha: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22/06/2023</w:t>
            </w:r>
          </w:p>
        </w:tc>
      </w:tr>
      <w:tr>
        <w:trPr>
          <w:cantSplit w:val="0"/>
          <w:tblHeader w:val="0"/>
        </w:trPr>
        <w:tc>
          <w:tcPr>
            <w:shd w:fill="ffd300" w:val="clear"/>
          </w:tcPr>
          <w:p w:rsidR="00000000" w:rsidDel="00000000" w:rsidP="00000000" w:rsidRDefault="00000000" w:rsidRPr="00000000" w14:paraId="00000011">
            <w:pPr>
              <w:spacing w:after="120" w:before="12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Versión: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after="120" w:before="12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3">
      <w:pPr>
        <w:tabs>
          <w:tab w:val="left" w:leader="none" w:pos="1929"/>
        </w:tabs>
        <w:spacing w:line="360" w:lineRule="auto"/>
        <w:ind w:left="708" w:firstLine="0"/>
        <w:jc w:val="center"/>
        <w:rPr>
          <w:rFonts w:ascii="Arial" w:cs="Arial" w:eastAsia="Arial" w:hAnsi="Arial"/>
          <w:sz w:val="20"/>
          <w:szCs w:val="20"/>
        </w:rPr>
        <w:sectPr>
          <w:headerReference r:id="rId7" w:type="first"/>
          <w:pgSz w:h="16838" w:w="11906" w:orient="portrait"/>
          <w:pgMar w:bottom="1134" w:top="1134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84"/>
        </w:tabs>
        <w:ind w:left="426" w:firstLine="0"/>
        <w:rPr/>
      </w:pPr>
      <w:r w:rsidDel="00000000" w:rsidR="00000000" w:rsidRPr="00000000">
        <w:rPr>
          <w:rtl w:val="0"/>
        </w:rPr>
      </w:r>
    </w:p>
    <w:sdt>
      <w:sdtPr>
        <w:id w:val="-12054948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3"/>
            </w:tabs>
            <w:spacing w:after="0" w:before="0" w:line="240" w:lineRule="auto"/>
            <w:ind w:left="0" w:right="57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hyperlink w:anchor="_heading=h.gjdgxs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Parte I: Caso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Descripción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Actores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Precondiciones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Post condición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Flujo de Eventos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Flujo Principal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Flujo Alternativo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Reglas de Negocio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Observaciones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3"/>
            </w:tabs>
            <w:spacing w:after="0" w:before="0" w:line="240" w:lineRule="auto"/>
            <w:ind w:left="0" w:right="57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Parte II: Interfaz Gráfica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Diseño de Interfaz Gráfica de Usuario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Diseño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1ksv4u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Campos de la Pantalla 006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Especificaciones Interfaz Gráfica de Usuario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4i7ojh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_heading=h.4i7ojhp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Validaciones y Controles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2xcytp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_heading=h.2xcytpi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Lógica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left" w:leader="none" w:pos="180"/>
              <w:tab w:val="left" w:leader="none" w:pos="284"/>
            </w:tabs>
            <w:spacing w:line="360" w:lineRule="auto"/>
            <w:ind w:left="426" w:firstLine="0"/>
            <w:rPr>
              <w:rFonts w:ascii="Verdana" w:cs="Verdana" w:eastAsia="Verdana" w:hAnsi="Verdana"/>
              <w:color w:val="40404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>
          <w:rFonts w:ascii="Calibri" w:cs="Calibri" w:eastAsia="Calibri" w:hAnsi="Calibri"/>
          <w:color w:val="40404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Parte I: Caso de Uso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heading=h.30j0zll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426" w:firstLine="0"/>
        <w:jc w:val="both"/>
        <w:rPr>
          <w:rFonts w:ascii="Verdana" w:cs="Verdana" w:eastAsia="Verdana" w:hAnsi="Verdana"/>
          <w:color w:val="595959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595959"/>
          <w:sz w:val="22"/>
          <w:szCs w:val="22"/>
          <w:rtl w:val="0"/>
        </w:rPr>
        <w:t xml:space="preserve">El presente documento describe los pasos necesarios a realizar el alta de un usuario en el sistema de gestión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heading=h.1fob9te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595959"/>
          <w:sz w:val="22"/>
          <w:szCs w:val="22"/>
          <w:rtl w:val="0"/>
        </w:rPr>
        <w:t xml:space="preserve">Usuarios del sistema de 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heading=h.3znysh7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Debe existir una </w:t>
      </w:r>
      <w:r w:rsidDel="00000000" w:rsidR="00000000" w:rsidRPr="00000000">
        <w:rPr>
          <w:rFonts w:ascii="Verdana" w:cs="Verdana" w:eastAsia="Verdana" w:hAnsi="Verdana"/>
          <w:color w:val="595959"/>
          <w:sz w:val="22"/>
          <w:szCs w:val="22"/>
          <w:rtl w:val="0"/>
        </w:rPr>
        <w:t xml:space="preserve">usuario generado y tener acceso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heading=h.2et92p0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426"/>
          <w:tab w:val="left" w:leader="none" w:pos="851"/>
        </w:tabs>
        <w:ind w:left="426" w:firstLine="0"/>
        <w:jc w:val="both"/>
        <w:rPr>
          <w:rFonts w:ascii="Verdana" w:cs="Verdana" w:eastAsia="Verdana" w:hAnsi="Verdana"/>
          <w:b w:val="1"/>
          <w:bCs w:val="1"/>
          <w:color w:val="595959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595959"/>
          <w:sz w:val="22"/>
          <w:szCs w:val="22"/>
          <w:rtl w:val="0"/>
        </w:rPr>
        <w:t xml:space="preserve">El sistema da de alta el usuario ingresado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heading=h.tyjcwt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de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/>
      </w:pPr>
      <w:bookmarkStart w:colFirst="0" w:colLast="0" w:name="_heading=h.3dy6vkm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426"/>
          <w:tab w:val="left" w:leader="none" w:pos="851"/>
        </w:tabs>
        <w:ind w:left="426" w:firstLine="0"/>
        <w:jc w:val="both"/>
        <w:rPr>
          <w:rFonts w:ascii="Verdana" w:cs="Verdana" w:eastAsia="Verdana" w:hAnsi="Verdana"/>
          <w:i w:val="1"/>
          <w:iCs w:val="1"/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080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4"/>
        <w:gridCol w:w="3211"/>
        <w:gridCol w:w="3685"/>
        <w:tblGridChange w:id="0">
          <w:tblGrid>
            <w:gridCol w:w="1184"/>
            <w:gridCol w:w="3211"/>
            <w:gridCol w:w="3685"/>
          </w:tblGrid>
        </w:tblGridChange>
      </w:tblGrid>
      <w:tr>
        <w:trPr>
          <w:cantSplit w:val="1"/>
          <w:trHeight w:val="13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Respuesta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2"/>
                <w:szCs w:val="22"/>
                <w:rtl w:val="0"/>
              </w:rPr>
              <w:t xml:space="preserve">El actor ejecuta el CU01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2"/>
                <w:szCs w:val="22"/>
                <w:rtl w:val="0"/>
              </w:rPr>
              <w:t xml:space="preserve">El sistema muestra una pantalla donde permite ingresar los datos para dar de alta un usuario</w:t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2"/>
                <w:szCs w:val="22"/>
                <w:rtl w:val="0"/>
              </w:rPr>
              <w:t xml:space="preserve">El actor completa los campos obligatorios y presiona enviar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2"/>
                <w:szCs w:val="22"/>
                <w:rtl w:val="0"/>
              </w:rPr>
              <w:t xml:space="preserve">El sistema emite un mensaje indicando que el formulario fue enviado correctamente y muestra los parámetros con la información</w:t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2"/>
                <w:szCs w:val="22"/>
                <w:rtl w:val="0"/>
              </w:rPr>
              <w:t xml:space="preserve">El sistema muestra una pantalla con los datos cargados por el usuario</w:t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2"/>
                <w:szCs w:val="22"/>
                <w:rtl w:val="0"/>
              </w:rPr>
              <w:t xml:space="preserve">Fin de caso de uso.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Alternativo</w:t>
      </w:r>
    </w:p>
    <w:p w:rsidR="00000000" w:rsidDel="00000000" w:rsidP="00000000" w:rsidRDefault="00000000" w:rsidRPr="00000000" w14:paraId="00000046">
      <w:pPr>
        <w:spacing w:line="276" w:lineRule="auto"/>
        <w:ind w:left="426" w:firstLine="0"/>
        <w:jc w:val="both"/>
        <w:rPr>
          <w:rFonts w:ascii="Verdana" w:cs="Verdana" w:eastAsia="Verdana" w:hAnsi="Verdana"/>
          <w:i w:val="1"/>
          <w:iCs w:val="1"/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22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4"/>
        <w:gridCol w:w="3730"/>
        <w:gridCol w:w="3308"/>
        <w:tblGridChange w:id="0">
          <w:tblGrid>
            <w:gridCol w:w="1184"/>
            <w:gridCol w:w="3730"/>
            <w:gridCol w:w="3308"/>
          </w:tblGrid>
        </w:tblGridChange>
      </w:tblGrid>
      <w:tr>
        <w:trPr>
          <w:cantSplit w:val="1"/>
          <w:trHeight w:val="13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FA1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Flujo Alternativo 1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Falta de datos obligatorios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Respuesta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2"/>
                <w:szCs w:val="22"/>
                <w:rtl w:val="0"/>
              </w:rPr>
              <w:t xml:space="preserve">El actor ejecuta el CU01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2"/>
                <w:szCs w:val="22"/>
                <w:rtl w:val="0"/>
              </w:rPr>
              <w:t xml:space="preserve">El sistema muestra una pantalla donde permite ingresar los datos para dar de alta un usuario</w:t>
            </w:r>
          </w:p>
        </w:tc>
      </w:tr>
      <w:tr>
        <w:trPr>
          <w:cantSplit w:val="1"/>
          <w:trHeight w:val="42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2"/>
                <w:szCs w:val="22"/>
                <w:rtl w:val="0"/>
              </w:rPr>
              <w:t xml:space="preserve">El actor no completa alguno de los campos obligatorios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2"/>
                <w:szCs w:val="22"/>
                <w:rtl w:val="0"/>
              </w:rPr>
              <w:t xml:space="preserve">El sistema emite un mensaje indicando que falta completar al menos un campo obligatorio</w:t>
            </w:r>
          </w:p>
        </w:tc>
      </w:tr>
      <w:tr>
        <w:trPr>
          <w:cantSplit w:val="1"/>
          <w:trHeight w:val="42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2"/>
                <w:szCs w:val="22"/>
                <w:rtl w:val="0"/>
              </w:rPr>
              <w:t xml:space="preserve">Fin de caso de uso.</w:t>
            </w:r>
          </w:p>
        </w:tc>
      </w:tr>
      <w:tr>
        <w:trPr>
          <w:cantSplit w:val="1"/>
          <w:trHeight w:val="13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FA2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Flujo Alternativo 2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Campo correo sin formato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Respuesta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2"/>
                <w:szCs w:val="22"/>
                <w:rtl w:val="0"/>
              </w:rPr>
              <w:t xml:space="preserve">El usuario carga el correo de manera errónea (sin formato esperado correo@extension.com)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2"/>
                <w:szCs w:val="22"/>
                <w:rtl w:val="0"/>
              </w:rPr>
              <w:t xml:space="preserve">El sistema valida que el campo “correo” no está cargado de manera correcta.</w:t>
            </w:r>
          </w:p>
        </w:tc>
      </w:tr>
      <w:tr>
        <w:trPr>
          <w:cantSplit w:val="1"/>
          <w:trHeight w:val="42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Verdana" w:cs="Verdana" w:eastAsia="Verdana" w:hAnsi="Verdan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heading=h.4d34og8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Reglas de Negocio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ind w:left="426" w:firstLine="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Debe haber ingresado a la URL https://testingifts.neocities.org/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heading=h.2s8eyo1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426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N/A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Parte II: Interfaz Gráfica de Usuario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57" w:hanging="360"/>
        <w:jc w:val="left"/>
        <w:rPr/>
      </w:pPr>
      <w:bookmarkStart w:colFirst="0" w:colLast="0" w:name="_heading=h.26in1rg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Interfaz Gráfica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284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Consiste en ilustrar los diseños sugeridos de las interfaces gráficas de usuario: pantallas de filtros, pantallas de formularios, solapas, botones.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/>
      </w:pPr>
      <w:bookmarkStart w:colFirst="0" w:colLast="0" w:name="_heading=h.lnxbz9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Verdana" w:cs="Verdana" w:eastAsia="Verdana" w:hAnsi="Verdana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Ingreso de Usuario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524375" cy="48482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Verdana" w:cs="Verdana" w:eastAsia="Verdana" w:hAnsi="Verdana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Verdana" w:cs="Verdana" w:eastAsia="Verdana" w:hAnsi="Verdana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/>
      </w:pPr>
      <w:bookmarkStart w:colFirst="0" w:colLast="0" w:name="_heading=h.1ksv4uv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de la Pantalla 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70.0" w:type="dxa"/>
        <w:jc w:val="left"/>
        <w:tblInd w:w="-955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281"/>
        <w:gridCol w:w="1449"/>
        <w:gridCol w:w="1001"/>
        <w:gridCol w:w="1377"/>
        <w:gridCol w:w="1394"/>
        <w:gridCol w:w="732"/>
        <w:gridCol w:w="1554"/>
        <w:gridCol w:w="1782"/>
        <w:tblGridChange w:id="0">
          <w:tblGrid>
            <w:gridCol w:w="1281"/>
            <w:gridCol w:w="1449"/>
            <w:gridCol w:w="1001"/>
            <w:gridCol w:w="1377"/>
            <w:gridCol w:w="1394"/>
            <w:gridCol w:w="732"/>
            <w:gridCol w:w="1554"/>
            <w:gridCol w:w="1782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shd w:fill="ffd300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Rango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Lista de Valor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Validaciones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Nombre de usuario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Texto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Apellido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Apellido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texto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correo del usuario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texto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teléfono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teléfono del usuario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número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dirección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dirección del usuario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texto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line="276" w:lineRule="auto"/>
        <w:ind w:left="284" w:firstLine="0"/>
        <w:rPr>
          <w:rFonts w:ascii="Verdana" w:cs="Verdana" w:eastAsia="Verdana" w:hAnsi="Verdana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ind w:left="284" w:firstLine="0"/>
        <w:rPr>
          <w:rFonts w:ascii="Verdana" w:cs="Verdana" w:eastAsia="Verdana" w:hAnsi="Verdana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57" w:hanging="360"/>
        <w:jc w:val="left"/>
        <w:rPr/>
      </w:pPr>
      <w:bookmarkStart w:colFirst="0" w:colLast="0" w:name="_heading=h.44sinio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Especificaciones Interfaz Gráfica de Usuario</w:t>
      </w:r>
      <w:r w:rsidDel="00000000" w:rsidR="00000000" w:rsidRPr="00000000">
        <w:rPr>
          <w:rtl w:val="0"/>
        </w:rPr>
      </w:r>
    </w:p>
    <w:bookmarkStart w:colFirst="0" w:colLast="0" w:name="bookmark=id.2jxsxqh" w:id="17"/>
    <w:bookmarkEnd w:id="17"/>
    <w:bookmarkStart w:colFirst="0" w:colLast="0" w:name="bookmark=id.z337ya" w:id="18"/>
    <w:bookmarkEnd w:id="18"/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/>
      </w:pPr>
      <w:bookmarkStart w:colFirst="0" w:colLast="0" w:name="_heading=h.3j2qqm3" w:id="19"/>
      <w:bookmarkEnd w:id="19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jc w:val="both"/>
        <w:rPr>
          <w:rFonts w:ascii="Verdana" w:cs="Verdana" w:eastAsia="Verdana" w:hAnsi="Verdana"/>
          <w:i w:val="1"/>
          <w:iCs w:val="1"/>
          <w:sz w:val="22"/>
          <w:szCs w:val="22"/>
        </w:rPr>
      </w:pPr>
      <w:bookmarkStart w:colFirst="0" w:colLast="0" w:name="_heading=h.1y810tw" w:id="20"/>
      <w:bookmarkEnd w:id="20"/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La pantalla se compone de 5 campos donde el usuario deberá ingresar los datos que necesita dar de alta.</w:t>
      </w:r>
    </w:p>
    <w:p w:rsidR="00000000" w:rsidDel="00000000" w:rsidP="00000000" w:rsidRDefault="00000000" w:rsidRPr="00000000" w14:paraId="000000BD">
      <w:pPr>
        <w:spacing w:line="276" w:lineRule="auto"/>
        <w:jc w:val="both"/>
        <w:rPr>
          <w:rFonts w:ascii="Verdana" w:cs="Verdana" w:eastAsia="Verdana" w:hAnsi="Verdana"/>
          <w:i w:val="1"/>
          <w:iCs w:val="1"/>
          <w:sz w:val="22"/>
          <w:szCs w:val="22"/>
        </w:rPr>
      </w:pPr>
      <w:bookmarkStart w:colFirst="0" w:colLast="0" w:name="_heading=h.w6ohznsi4lm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jc w:val="both"/>
        <w:rPr>
          <w:rFonts w:ascii="Verdana" w:cs="Verdana" w:eastAsia="Verdana" w:hAnsi="Verdana"/>
          <w:i w:val="1"/>
          <w:iCs w:val="1"/>
          <w:sz w:val="22"/>
          <w:szCs w:val="22"/>
        </w:rPr>
      </w:pPr>
      <w:bookmarkStart w:colFirst="0" w:colLast="0" w:name="_heading=h.r3uftg36khy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i7ojhp" w:id="23"/>
      <w:bookmarkEnd w:id="23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Validaciones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Controles</w:t>
      </w:r>
    </w:p>
    <w:p w:rsidR="00000000" w:rsidDel="00000000" w:rsidP="00000000" w:rsidRDefault="00000000" w:rsidRPr="00000000" w14:paraId="000000C0">
      <w:pPr>
        <w:spacing w:line="276" w:lineRule="auto"/>
        <w:ind w:left="284" w:firstLine="0"/>
        <w:jc w:val="both"/>
        <w:rPr>
          <w:rFonts w:ascii="Verdana" w:cs="Verdana" w:eastAsia="Verdana" w:hAnsi="Verdana"/>
          <w:i w:val="1"/>
          <w:i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El correo debe tener un formato esperado compuesto de correo, arroba, dominio y extensión.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xcytpi" w:id="24"/>
      <w:bookmarkEnd w:id="24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El usuario carga los datos necesarios, y al presionar enviar, el sistema muestra los datos cargados.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ind w:left="284" w:firstLine="0"/>
        <w:jc w:val="both"/>
        <w:rPr>
          <w:rFonts w:ascii="Verdana" w:cs="Verdana" w:eastAsia="Verdana" w:hAnsi="Verdana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6838" w:w="11906" w:orient="portrait"/>
      <w:pgMar w:bottom="1417" w:top="1809" w:left="1701" w:right="1701" w:header="601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Cambria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8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2138" w:hanging="720"/>
      </w:pPr>
      <w:rPr/>
    </w:lvl>
    <w:lvl w:ilvl="2">
      <w:start w:val="1"/>
      <w:numFmt w:val="decimal"/>
      <w:lvlText w:val="%1.%2.%3."/>
      <w:lvlJc w:val="left"/>
      <w:pPr>
        <w:ind w:left="3556" w:hanging="1080"/>
      </w:pPr>
      <w:rPr/>
    </w:lvl>
    <w:lvl w:ilvl="3">
      <w:start w:val="1"/>
      <w:numFmt w:val="decimal"/>
      <w:lvlText w:val="%1.%2.%3.%4."/>
      <w:lvlJc w:val="left"/>
      <w:pPr>
        <w:ind w:left="4974" w:hanging="1440"/>
      </w:pPr>
      <w:rPr/>
    </w:lvl>
    <w:lvl w:ilvl="4">
      <w:start w:val="1"/>
      <w:numFmt w:val="decimal"/>
      <w:lvlText w:val="%1.%2.%3.%4.%5."/>
      <w:lvlJc w:val="left"/>
      <w:pPr>
        <w:ind w:left="6032" w:hanging="1440"/>
      </w:pPr>
      <w:rPr/>
    </w:lvl>
    <w:lvl w:ilvl="5">
      <w:start w:val="1"/>
      <w:numFmt w:val="decimal"/>
      <w:lvlText w:val="%1.%2.%3.%4.%5.%6."/>
      <w:lvlJc w:val="left"/>
      <w:pPr>
        <w:ind w:left="7450" w:hanging="1800"/>
      </w:pPr>
      <w:rPr/>
    </w:lvl>
    <w:lvl w:ilvl="6">
      <w:start w:val="1"/>
      <w:numFmt w:val="decimal"/>
      <w:lvlText w:val="%1.%2.%3.%4.%5.%6.%7."/>
      <w:lvlJc w:val="left"/>
      <w:pPr>
        <w:ind w:left="8868" w:hanging="2160"/>
      </w:pPr>
      <w:rPr/>
    </w:lvl>
    <w:lvl w:ilvl="7">
      <w:start w:val="1"/>
      <w:numFmt w:val="decimal"/>
      <w:lvlText w:val="%1.%2.%3.%4.%5.%6.%7.%8."/>
      <w:lvlJc w:val="left"/>
      <w:pPr>
        <w:ind w:left="10286" w:hanging="2520.000000000002"/>
      </w:pPr>
      <w:rPr/>
    </w:lvl>
    <w:lvl w:ilvl="8">
      <w:start w:val="1"/>
      <w:numFmt w:val="decimal"/>
      <w:lvlText w:val="%1.%2.%3.%4.%5.%6.%7.%8.%9."/>
      <w:lvlJc w:val="left"/>
      <w:pPr>
        <w:ind w:left="11704" w:hanging="28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2138" w:hanging="720"/>
      </w:pPr>
      <w:rPr/>
    </w:lvl>
    <w:lvl w:ilvl="2">
      <w:start w:val="1"/>
      <w:numFmt w:val="decimal"/>
      <w:lvlText w:val="%1.%2.%3."/>
      <w:lvlJc w:val="left"/>
      <w:pPr>
        <w:ind w:left="3556" w:hanging="1080"/>
      </w:pPr>
      <w:rPr/>
    </w:lvl>
    <w:lvl w:ilvl="3">
      <w:start w:val="1"/>
      <w:numFmt w:val="decimal"/>
      <w:lvlText w:val="%1.%2.%3.%4."/>
      <w:lvlJc w:val="left"/>
      <w:pPr>
        <w:ind w:left="4974" w:hanging="1440"/>
      </w:pPr>
      <w:rPr/>
    </w:lvl>
    <w:lvl w:ilvl="4">
      <w:start w:val="1"/>
      <w:numFmt w:val="decimal"/>
      <w:lvlText w:val="%1.%2.%3.%4.%5."/>
      <w:lvlJc w:val="left"/>
      <w:pPr>
        <w:ind w:left="6032" w:hanging="1440"/>
      </w:pPr>
      <w:rPr/>
    </w:lvl>
    <w:lvl w:ilvl="5">
      <w:start w:val="1"/>
      <w:numFmt w:val="decimal"/>
      <w:lvlText w:val="%1.%2.%3.%4.%5.%6."/>
      <w:lvlJc w:val="left"/>
      <w:pPr>
        <w:ind w:left="7450" w:hanging="1800"/>
      </w:pPr>
      <w:rPr/>
    </w:lvl>
    <w:lvl w:ilvl="6">
      <w:start w:val="1"/>
      <w:numFmt w:val="decimal"/>
      <w:lvlText w:val="%1.%2.%3.%4.%5.%6.%7."/>
      <w:lvlJc w:val="left"/>
      <w:pPr>
        <w:ind w:left="8868" w:hanging="2160"/>
      </w:pPr>
      <w:rPr/>
    </w:lvl>
    <w:lvl w:ilvl="7">
      <w:start w:val="1"/>
      <w:numFmt w:val="decimal"/>
      <w:lvlText w:val="%1.%2.%3.%4.%5.%6.%7.%8."/>
      <w:lvlJc w:val="left"/>
      <w:pPr>
        <w:ind w:left="10286" w:hanging="2520.000000000002"/>
      </w:pPr>
      <w:rPr/>
    </w:lvl>
    <w:lvl w:ilvl="8">
      <w:start w:val="1"/>
      <w:numFmt w:val="decimal"/>
      <w:lvlText w:val="%1.%2.%3.%4.%5.%6.%7.%8.%9."/>
      <w:lvlJc w:val="left"/>
      <w:pPr>
        <w:ind w:left="11704" w:hanging="28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240" w:lineRule="auto"/>
      <w:jc w:val="center"/>
    </w:pPr>
    <w:rPr>
      <w:rFonts w:ascii="Verdana" w:cs="Verdana" w:eastAsia="Verdana" w:hAnsi="Verdana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ind w:right="57"/>
      <w:jc w:val="both"/>
    </w:pPr>
    <w:rPr>
      <w:rFonts w:ascii="Arial" w:cs="Arial" w:eastAsia="Arial" w:hAnsi="Arial"/>
      <w:b w:val="1"/>
      <w:bCs w:val="1"/>
      <w:color w:val="800000"/>
      <w:u w:val="singl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709" w:right="57" w:hanging="709"/>
      <w:jc w:val="both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color w:val="336699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DC1">
    <w:name w:val="toc 1"/>
    <w:basedOn w:val="Normal"/>
    <w:next w:val="Normal"/>
    <w:autoRedefine w:val="1"/>
    <w:uiPriority w:val="39"/>
    <w:rsid w:val="00C040EB"/>
    <w:pPr>
      <w:tabs>
        <w:tab w:val="right" w:leader="dot" w:pos="8493"/>
      </w:tabs>
      <w:ind w:right="57"/>
    </w:pPr>
    <w:rPr>
      <w:rFonts w:ascii="Verdana" w:cs="Arial" w:hAnsi="Verdana"/>
      <w:b w:val="1"/>
      <w:caps w:val="1"/>
      <w:spacing w:val="8"/>
      <w:szCs w:val="16"/>
      <w:lang w:eastAsia="en-US" w:val="es-AR"/>
    </w:rPr>
  </w:style>
  <w:style w:type="paragraph" w:styleId="NormalWeb">
    <w:name w:val="Normal (Web)"/>
    <w:basedOn w:val="Normal"/>
    <w:rsid w:val="009E2DBE"/>
    <w:pPr>
      <w:ind w:left="835"/>
    </w:pPr>
    <w:rPr>
      <w:spacing w:val="-5"/>
      <w:lang w:eastAsia="en-US"/>
    </w:rPr>
  </w:style>
  <w:style w:type="paragraph" w:styleId="Sangra3detindependiente">
    <w:name w:val="Body Text Indent 3"/>
    <w:basedOn w:val="Normal"/>
    <w:rsid w:val="009E2DBE"/>
    <w:pPr>
      <w:ind w:left="720"/>
    </w:pPr>
    <w:rPr>
      <w:rFonts w:ascii="Arial Narrow" w:hAnsi="Arial Narrow"/>
      <w:szCs w:val="20"/>
      <w:lang w:val="es-AR"/>
    </w:rPr>
  </w:style>
  <w:style w:type="paragraph" w:styleId="Sangra2detindependiente">
    <w:name w:val="Body Text Indent 2"/>
    <w:basedOn w:val="Normal"/>
    <w:rsid w:val="009E2DBE"/>
    <w:pPr>
      <w:ind w:left="708"/>
      <w:jc w:val="both"/>
    </w:pPr>
    <w:rPr>
      <w:rFonts w:cs="Arial"/>
      <w:lang w:eastAsia="en-US"/>
    </w:rPr>
  </w:style>
  <w:style w:type="paragraph" w:styleId="TDC2">
    <w:name w:val="toc 2"/>
    <w:basedOn w:val="Normal"/>
    <w:next w:val="Normal"/>
    <w:autoRedefine w:val="1"/>
    <w:uiPriority w:val="39"/>
    <w:qFormat w:val="1"/>
    <w:rsid w:val="00AB1FA1"/>
    <w:pPr>
      <w:spacing w:line="360" w:lineRule="auto"/>
      <w:jc w:val="both"/>
    </w:pPr>
    <w:rPr>
      <w:rFonts w:ascii="Verdana" w:cs="Arial" w:hAnsi="Verdana"/>
      <w:b w:val="1"/>
      <w:smallCaps w:val="1"/>
      <w:noProof w:val="1"/>
      <w:sz w:val="22"/>
      <w:lang w:val="es-AR"/>
    </w:rPr>
  </w:style>
  <w:style w:type="character" w:styleId="Hipervnculo">
    <w:name w:val="Hyperlink"/>
    <w:uiPriority w:val="99"/>
    <w:rsid w:val="009E2DBE"/>
    <w:rPr>
      <w:color w:val="0000ff"/>
      <w:u w:val="single"/>
    </w:rPr>
  </w:style>
  <w:style w:type="paragraph" w:styleId="Textodeglobo">
    <w:name w:val="Balloon Text"/>
    <w:basedOn w:val="Normal"/>
    <w:semiHidden w:val="1"/>
    <w:rsid w:val="009E2DBE"/>
    <w:rPr>
      <w:rFonts w:ascii="Tahoma" w:cs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rsid w:val="009E2DB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9E2DBE"/>
    <w:pPr>
      <w:tabs>
        <w:tab w:val="center" w:pos="4252"/>
        <w:tab w:val="right" w:pos="8504"/>
      </w:tabs>
    </w:pPr>
    <w:rPr>
      <w:lang w:eastAsia="x-none" w:val="x-none"/>
    </w:rPr>
  </w:style>
  <w:style w:type="paragraph" w:styleId="Sangradetextonormal">
    <w:name w:val="Body Text Indent"/>
    <w:basedOn w:val="Normal"/>
    <w:rsid w:val="009E2DBE"/>
    <w:pPr>
      <w:spacing w:after="120"/>
      <w:ind w:left="283"/>
    </w:pPr>
  </w:style>
  <w:style w:type="paragraph" w:styleId="Contenidodelatabla" w:customStyle="1">
    <w:name w:val="Contenido de la tabla"/>
    <w:basedOn w:val="Textoindependiente"/>
    <w:rsid w:val="009E2DBE"/>
    <w:pPr>
      <w:suppressLineNumbers w:val="1"/>
      <w:suppressAutoHyphens w:val="1"/>
      <w:spacing w:after="0"/>
    </w:pPr>
    <w:rPr>
      <w:sz w:val="18"/>
      <w:lang w:val="es-MX"/>
    </w:rPr>
  </w:style>
  <w:style w:type="paragraph" w:styleId="Textonotapie">
    <w:name w:val="footnote text"/>
    <w:basedOn w:val="Normal"/>
    <w:semiHidden w:val="1"/>
    <w:rsid w:val="009E2DBE"/>
    <w:pPr>
      <w:suppressAutoHyphens w:val="1"/>
    </w:pPr>
    <w:rPr>
      <w:sz w:val="20"/>
      <w:lang w:val="es-ES_tradnl"/>
    </w:rPr>
  </w:style>
  <w:style w:type="paragraph" w:styleId="Encabezadodelndice" w:customStyle="1">
    <w:name w:val="Encabezado del índice"/>
    <w:basedOn w:val="Normal"/>
    <w:rsid w:val="009E2DBE"/>
    <w:pPr>
      <w:keepNext w:val="1"/>
      <w:suppressLineNumbers w:val="1"/>
      <w:suppressAutoHyphens w:val="1"/>
      <w:spacing w:after="120" w:before="240"/>
      <w:ind w:left="57" w:firstLine="57"/>
    </w:pPr>
    <w:rPr>
      <w:rFonts w:ascii="Albany" w:eastAsia="HG Mincho Light J" w:hAnsi="Albany"/>
      <w:b w:val="1"/>
      <w:bCs w:val="1"/>
      <w:sz w:val="32"/>
      <w:szCs w:val="32"/>
      <w:lang w:val="es-ES_tradnl"/>
    </w:rPr>
  </w:style>
  <w:style w:type="paragraph" w:styleId="WW-Sangra3detindependiente" w:customStyle="1">
    <w:name w:val="WW-Sangría 3 de t. independiente"/>
    <w:basedOn w:val="Normal"/>
    <w:rsid w:val="009E2DBE"/>
    <w:pPr>
      <w:suppressAutoHyphens w:val="1"/>
      <w:spacing w:before="120"/>
      <w:ind w:left="638" w:firstLine="1"/>
    </w:pPr>
    <w:rPr>
      <w:i w:val="1"/>
      <w:color w:val="000080"/>
      <w:sz w:val="20"/>
      <w:lang w:val="es-ES_tradnl"/>
    </w:rPr>
  </w:style>
  <w:style w:type="paragraph" w:styleId="Textoindependiente">
    <w:name w:val="Body Text"/>
    <w:basedOn w:val="Normal"/>
    <w:rsid w:val="009E2DBE"/>
    <w:pPr>
      <w:spacing w:after="120"/>
    </w:pPr>
  </w:style>
  <w:style w:type="paragraph" w:styleId="TextoGCBA" w:customStyle="1">
    <w:name w:val="Texto GCBA"/>
    <w:basedOn w:val="Normal"/>
    <w:rsid w:val="009E2DBE"/>
    <w:pPr>
      <w:ind w:left="360"/>
      <w:jc w:val="both"/>
    </w:pPr>
    <w:rPr>
      <w:rFonts w:ascii="Arial" w:cs="Arial" w:hAnsi="Arial"/>
      <w:sz w:val="20"/>
      <w:szCs w:val="20"/>
    </w:rPr>
  </w:style>
  <w:style w:type="paragraph" w:styleId="ComentarioGCBA" w:customStyle="1">
    <w:name w:val="Comentario GCBA"/>
    <w:basedOn w:val="Normal"/>
    <w:rsid w:val="009E2DBE"/>
    <w:pPr>
      <w:spacing w:before="120"/>
      <w:ind w:left="576"/>
    </w:pPr>
    <w:rPr>
      <w:rFonts w:ascii="Arial" w:cs="Arial" w:hAnsi="Arial"/>
      <w:color w:val="808080"/>
      <w:sz w:val="20"/>
    </w:rPr>
  </w:style>
  <w:style w:type="paragraph" w:styleId="Titulo1GCBA" w:customStyle="1">
    <w:name w:val="Titulo 1 GCBA"/>
    <w:basedOn w:val="Ttulo2"/>
    <w:rsid w:val="009E2DBE"/>
    <w:pPr>
      <w:numPr>
        <w:numId w:val="1"/>
      </w:numPr>
      <w:jc w:val="left"/>
    </w:pPr>
    <w:rPr>
      <w:rFonts w:cs="Arial"/>
      <w:color w:val="336699"/>
      <w:sz w:val="28"/>
      <w:szCs w:val="28"/>
      <w:u w:val="none"/>
      <w:lang w:val="es-AR"/>
    </w:rPr>
  </w:style>
  <w:style w:type="paragraph" w:styleId="Titulo2" w:customStyle="1">
    <w:name w:val="Titulo 2"/>
    <w:basedOn w:val="Ttulo2"/>
    <w:qFormat w:val="1"/>
    <w:rsid w:val="00604410"/>
    <w:pPr>
      <w:numPr>
        <w:numId w:val="8"/>
      </w:numPr>
      <w:spacing w:after="120" w:before="240"/>
      <w:jc w:val="left"/>
    </w:pPr>
    <w:rPr>
      <w:rFonts w:ascii="Verdana" w:cs="Arial" w:hAnsi="Verdana"/>
      <w:color w:val="auto"/>
      <w:szCs w:val="24"/>
      <w:u w:val="none"/>
      <w:lang w:val="es-AR"/>
    </w:rPr>
  </w:style>
  <w:style w:type="paragraph" w:styleId="TablaGCBA" w:customStyle="1">
    <w:name w:val="Tabla GCBA"/>
    <w:basedOn w:val="Normal"/>
    <w:rsid w:val="009E2DBE"/>
    <w:pPr>
      <w:jc w:val="center"/>
    </w:pPr>
    <w:rPr>
      <w:rFonts w:ascii="Arial" w:cs="Arial" w:hAnsi="Arial"/>
      <w:b w:val="1"/>
      <w:color w:val="ffffff"/>
      <w:sz w:val="20"/>
      <w:szCs w:val="20"/>
    </w:rPr>
  </w:style>
  <w:style w:type="character" w:styleId="Nmerodepgina">
    <w:name w:val="page number"/>
    <w:basedOn w:val="Fuentedeprrafopredeter"/>
    <w:rsid w:val="009E2DBE"/>
  </w:style>
  <w:style w:type="paragraph" w:styleId="Celda" w:customStyle="1">
    <w:name w:val="Celda"/>
    <w:basedOn w:val="Normal"/>
    <w:rsid w:val="009E2DBE"/>
    <w:pPr>
      <w:suppressAutoHyphens w:val="1"/>
    </w:pPr>
    <w:rPr>
      <w:rFonts w:ascii="Arial" w:hAnsi="Arial"/>
      <w:lang w:val="es-ES_tradnl"/>
    </w:rPr>
  </w:style>
  <w:style w:type="paragraph" w:styleId="CeldaTtulo" w:customStyle="1">
    <w:name w:val="Celda Título"/>
    <w:basedOn w:val="Celda"/>
    <w:next w:val="Celda"/>
    <w:rsid w:val="009E2DBE"/>
    <w:pPr>
      <w:jc w:val="center"/>
    </w:pPr>
  </w:style>
  <w:style w:type="paragraph" w:styleId="Comentario" w:customStyle="1">
    <w:name w:val="Comentario"/>
    <w:basedOn w:val="Normal"/>
    <w:rsid w:val="009E2DBE"/>
    <w:pPr>
      <w:suppressAutoHyphens w:val="1"/>
      <w:ind w:left="709" w:hanging="1"/>
      <w:jc w:val="both"/>
    </w:pPr>
    <w:rPr>
      <w:i w:val="1"/>
      <w:color w:val="0000ff"/>
      <w:sz w:val="20"/>
      <w:lang w:val="es-MX"/>
    </w:rPr>
  </w:style>
  <w:style w:type="paragraph" w:styleId="Mapadeldocumento">
    <w:name w:val="Document Map"/>
    <w:basedOn w:val="Normal"/>
    <w:semiHidden w:val="1"/>
    <w:rsid w:val="007B0F3C"/>
    <w:pPr>
      <w:shd w:color="auto" w:fill="000080" w:val="clear"/>
    </w:pPr>
    <w:rPr>
      <w:rFonts w:ascii="Tahoma" w:cs="Tahoma" w:hAnsi="Tahoma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D76CEA"/>
    <w:pPr>
      <w:ind w:left="708"/>
    </w:pPr>
  </w:style>
  <w:style w:type="character" w:styleId="PiedepginaCar" w:customStyle="1">
    <w:name w:val="Pie de página Car"/>
    <w:link w:val="Piedepgina"/>
    <w:uiPriority w:val="99"/>
    <w:rsid w:val="00E76983"/>
    <w:rPr>
      <w:sz w:val="24"/>
      <w:szCs w:val="24"/>
    </w:rPr>
  </w:style>
  <w:style w:type="paragraph" w:styleId="Sinespaciado">
    <w:name w:val="No Spacing"/>
    <w:link w:val="SinespaciadoCar"/>
    <w:uiPriority w:val="1"/>
    <w:qFormat w:val="1"/>
    <w:rsid w:val="00CC106E"/>
    <w:rPr>
      <w:rFonts w:ascii="Calibri" w:hAnsi="Calibri"/>
      <w:sz w:val="22"/>
      <w:szCs w:val="22"/>
      <w:lang w:eastAsia="en-US" w:val="es-ES"/>
    </w:rPr>
  </w:style>
  <w:style w:type="character" w:styleId="SinespaciadoCar" w:customStyle="1">
    <w:name w:val="Sin espaciado Car"/>
    <w:link w:val="Sinespaciado"/>
    <w:uiPriority w:val="1"/>
    <w:rsid w:val="00CC106E"/>
    <w:rPr>
      <w:rFonts w:ascii="Calibri" w:hAnsi="Calibri"/>
      <w:sz w:val="22"/>
      <w:szCs w:val="22"/>
      <w:lang w:bidi="ar-SA" w:eastAsia="en-US" w:val="es-ES"/>
    </w:rPr>
  </w:style>
  <w:style w:type="paragraph" w:styleId="TemplateNote" w:customStyle="1">
    <w:name w:val="Template Note"/>
    <w:basedOn w:val="Normal"/>
    <w:link w:val="TemplateNoteChar"/>
    <w:rsid w:val="008C2D7E"/>
    <w:pPr>
      <w:keepNext w:val="1"/>
      <w:widowControl w:val="0"/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5"/>
      <w:jc w:val="both"/>
    </w:pPr>
    <w:rPr>
      <w:i w:val="1"/>
      <w:color w:val="ff0000"/>
      <w:sz w:val="20"/>
      <w:szCs w:val="20"/>
      <w:lang w:eastAsia="en-US" w:val="en-US"/>
    </w:rPr>
  </w:style>
  <w:style w:type="character" w:styleId="TemplateNoteChar" w:customStyle="1">
    <w:name w:val="Template Note Char"/>
    <w:link w:val="TemplateNote"/>
    <w:rsid w:val="008C2D7E"/>
    <w:rPr>
      <w:i w:val="1"/>
      <w:color w:val="ff0000"/>
      <w:shd w:color="auto" w:fill="auto" w:val="pct5"/>
      <w:lang w:eastAsia="en-US" w:val="en-US"/>
    </w:rPr>
  </w:style>
  <w:style w:type="character" w:styleId="Ttulo3Car" w:customStyle="1">
    <w:name w:val="Título 3 Car"/>
    <w:link w:val="Ttulo3"/>
    <w:semiHidden w:val="1"/>
    <w:rsid w:val="00FA6956"/>
    <w:rPr>
      <w:rFonts w:ascii="Cambria" w:cs="Times New Roman" w:eastAsia="Times New Roman" w:hAnsi="Cambria"/>
      <w:b w:val="1"/>
      <w:bCs w:val="1"/>
      <w:sz w:val="26"/>
      <w:szCs w:val="26"/>
      <w:lang w:eastAsia="es-ES" w:val="es-ES"/>
    </w:rPr>
  </w:style>
  <w:style w:type="paragraph" w:styleId="Tabletext" w:customStyle="1">
    <w:name w:val="Tabletext"/>
    <w:basedOn w:val="Normal"/>
    <w:rsid w:val="001867E1"/>
    <w:pPr>
      <w:keepLines w:val="1"/>
      <w:widowControl w:val="0"/>
      <w:spacing w:after="120" w:line="240" w:lineRule="atLeast"/>
    </w:pPr>
    <w:rPr>
      <w:rFonts w:ascii="Arial" w:hAnsi="Arial"/>
      <w:sz w:val="20"/>
      <w:szCs w:val="20"/>
      <w:lang w:eastAsia="en-US" w:val="en-US"/>
    </w:rPr>
  </w:style>
  <w:style w:type="table" w:styleId="Tablaconcuadrcula">
    <w:name w:val="Table Grid"/>
    <w:basedOn w:val="Tablanormal"/>
    <w:uiPriority w:val="59"/>
    <w:rsid w:val="00D61F58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DC3">
    <w:name w:val="toc 3"/>
    <w:basedOn w:val="Normal"/>
    <w:next w:val="Normal"/>
    <w:autoRedefine w:val="1"/>
    <w:uiPriority w:val="39"/>
    <w:qFormat w:val="1"/>
    <w:rsid w:val="00764294"/>
    <w:pPr>
      <w:ind w:left="480"/>
    </w:pPr>
    <w:rPr>
      <w:rFonts w:ascii="Verdana" w:hAnsi="Verdana"/>
      <w:sz w:val="20"/>
    </w:rPr>
  </w:style>
  <w:style w:type="paragraph" w:styleId="EstiloTtulo3Verdana" w:customStyle="1">
    <w:name w:val="Estilo Título 3 + Verdana"/>
    <w:basedOn w:val="Ttulo3"/>
    <w:autoRedefine w:val="1"/>
    <w:qFormat w:val="1"/>
    <w:rsid w:val="00604410"/>
    <w:pPr>
      <w:spacing w:after="120"/>
      <w:ind w:left="1418"/>
    </w:pPr>
    <w:rPr>
      <w:rFonts w:ascii="Verdana" w:hAnsi="Verdana"/>
      <w:sz w:val="24"/>
    </w:rPr>
  </w:style>
  <w:style w:type="paragraph" w:styleId="Ttulo30" w:customStyle="1">
    <w:name w:val="Título 3."/>
    <w:basedOn w:val="Titulo2"/>
    <w:qFormat w:val="1"/>
    <w:rsid w:val="00604410"/>
    <w:pPr>
      <w:numPr>
        <w:numId w:val="0"/>
      </w:numPr>
      <w:ind w:left="1418"/>
    </w:pPr>
    <w:rPr>
      <w:bCs w:val="1"/>
      <w:sz w:val="22"/>
    </w:rPr>
  </w:style>
  <w:style w:type="character" w:styleId="EncabezadoCar" w:customStyle="1">
    <w:name w:val="Encabezado Car"/>
    <w:basedOn w:val="Fuentedeprrafopredeter"/>
    <w:link w:val="Encabezado"/>
    <w:uiPriority w:val="99"/>
    <w:rsid w:val="007F24B7"/>
    <w:rPr>
      <w:sz w:val="24"/>
      <w:szCs w:val="24"/>
      <w:lang w:eastAsia="es-ES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75pvJ2JKHMw3kjay801FHS3z9w==">CgMxLjAyCGguZ2pkZ3hzMgloLjMwajB6bGwyCWguMWZvYjl0ZTIJaC4zem55c2g3MgloLjJldDkycDAyCGgudHlqY3d0MgloLjNkeTZ2a20yCWguMXQzaDVzZjIJaC40ZDM0b2c4MgloLjJzOGV5bzEyCWguMTdkcDh2dTIJaC4zcmRjcmpuMgloLjI2aW4xcmcyCGgubG54Yno5MgloLjM1bmt1bjIyCWguMWtzdjR1djIJaC40NHNpbmlvMgppZC4yanhzeHFoMglpZC56MzM3eWEyCWguM2oycXFtMzIJaC4xeTgxMHR3Mg5oLnc2b2h6bnNpNGxtbDIOaC5yM3VmdGczNmtoeTQyCWguNGk3b2pocDIJaC4yeGN5dHBpOAByITEzcmUwVVpFQ2V3Vk1VX05BMUF3Ynd5MGVQdDRWMGpT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2017-11-29T20:15:00Z</dcterms:created>
  <dc:creator>Unidad Informática GCBA Pro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1200.00000000000</vt:lpwstr>
  </property>
  <property fmtid="{D5CDD505-2E9C-101B-9397-08002B2CF9AE}" pid="3" name="ContentTypeId">
    <vt:lpwstr>0x0101001F189F9676A49B489F2D45F735C94CA9</vt:lpwstr>
  </property>
</Properties>
</file>