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Ejercicio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Finalizadas las tareas necesarias para la conexión del ambiente SIT, se requiere aumentar la cantidad de ambientes bajos destinados a desarrollo, para lo cual se deberán realizar ciertas tareas.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 decidió la compra de una licencia de un nuevo ambiente para sumarlo al actual de desarrollo.</w:t>
      </w:r>
    </w:p>
    <w:p w:rsidR="00000000" w:rsidDel="00000000" w:rsidP="00000000" w:rsidRDefault="00000000" w:rsidRPr="00000000" w14:paraId="00000006">
      <w:pPr>
        <w:rPr/>
      </w:pPr>
      <w:r w:rsidDel="00000000" w:rsidR="00000000" w:rsidRPr="00000000">
        <w:rPr>
          <w:rtl w:val="0"/>
        </w:rPr>
        <w:t xml:space="preserve">Debido a la cantidad de licencias adquiridas nuestra empresa solicito una licencia de cortesía la cual fue otorgada sin cargo, como la nueva licencia es de baja capacidad se evaluó cual sería el mejor destino y se optó por destinarla también a desarrollo.</w:t>
      </w:r>
    </w:p>
    <w:p w:rsidR="00000000" w:rsidDel="00000000" w:rsidP="00000000" w:rsidRDefault="00000000" w:rsidRPr="00000000" w14:paraId="00000007">
      <w:pPr>
        <w:rPr/>
      </w:pPr>
      <w:r w:rsidDel="00000000" w:rsidR="00000000" w:rsidRPr="00000000">
        <w:rPr>
          <w:rtl w:val="0"/>
        </w:rPr>
        <w:t xml:space="preserve">Para la creación de los nuevos ambientes se deberá clonar el ambiente existente de desarrollo llamado “DESA”, quedando 3 ambientes destinados a ese fin.</w:t>
      </w:r>
    </w:p>
    <w:p w:rsidR="00000000" w:rsidDel="00000000" w:rsidP="00000000" w:rsidRDefault="00000000" w:rsidRPr="00000000" w14:paraId="00000008">
      <w:pPr>
        <w:rPr/>
      </w:pPr>
      <w:r w:rsidDel="00000000" w:rsidR="00000000" w:rsidRPr="00000000">
        <w:rPr>
          <w:rtl w:val="0"/>
        </w:rPr>
        <w:t xml:space="preserve">Los nombres finales de los 3 ambientes deberán ser Desa_1, Desa_2, Desa_3. Tener en cuenta que los ambientes en la nube no pueden ser renombrados.</w:t>
      </w:r>
    </w:p>
    <w:p w:rsidR="00000000" w:rsidDel="00000000" w:rsidP="00000000" w:rsidRDefault="00000000" w:rsidRPr="00000000" w14:paraId="00000009">
      <w:pPr>
        <w:rPr/>
      </w:pPr>
      <w:r w:rsidDel="00000000" w:rsidR="00000000" w:rsidRPr="00000000">
        <w:rPr>
          <w:rtl w:val="0"/>
        </w:rPr>
        <w:t xml:space="preserve">Los nuevos ambientes deberán estar conectados con el ambiente Demo.</w:t>
      </w:r>
    </w:p>
    <w:p w:rsidR="00000000" w:rsidDel="00000000" w:rsidP="00000000" w:rsidRDefault="00000000" w:rsidRPr="00000000" w14:paraId="0000000A">
      <w:pPr>
        <w:rPr/>
      </w:pPr>
      <w:r w:rsidDel="00000000" w:rsidR="00000000" w:rsidRPr="00000000">
        <w:rPr>
          <w:rtl w:val="0"/>
        </w:rPr>
        <w:t xml:space="preserve">El ambiente desa_3 estará dedicado a 20 desarrolladores nuevos externos.</w:t>
      </w:r>
    </w:p>
    <w:p w:rsidR="00000000" w:rsidDel="00000000" w:rsidP="00000000" w:rsidRDefault="00000000" w:rsidRPr="00000000" w14:paraId="0000000B">
      <w:pPr>
        <w:rPr/>
      </w:pPr>
      <w:r w:rsidDel="00000000" w:rsidR="00000000" w:rsidRPr="00000000">
        <w:rPr>
          <w:rtl w:val="0"/>
        </w:rPr>
        <w:t xml:space="preserve">El ambiente desa_2 estará dedicado a 30 desarrolladores que se encuentran trabajando en el actual Desa (se busca dividir la carga de desarrolladores).</w:t>
      </w:r>
    </w:p>
    <w:p w:rsidR="00000000" w:rsidDel="00000000" w:rsidP="00000000" w:rsidRDefault="00000000" w:rsidRPr="00000000" w14:paraId="0000000C">
      <w:pPr>
        <w:rPr/>
      </w:pPr>
      <w:r w:rsidDel="00000000" w:rsidR="00000000" w:rsidRPr="00000000">
        <w:rPr>
          <w:rtl w:val="0"/>
        </w:rPr>
        <w:t xml:space="preserve">Se deberá solicitar limpieza de ambientes para los 3 destinados a desarrollo.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5524500" cy="2333625"/>
            <wp:effectExtent b="0" l="0" r="0" t="0"/>
            <wp:docPr id="6241825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2333625"/>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rPr>
  </w:style>
  <w:style w:type="paragraph" w:styleId="Heading6">
    <w:name w:val="heading 6"/>
    <w:basedOn w:val="Normal"/>
    <w:next w:val="Normal"/>
    <w:pPr>
      <w:keepNext w:val="1"/>
      <w:keepLines w:val="1"/>
      <w:spacing w:before="40" w:line="259"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E6059B"/>
    <w:pPr>
      <w:keepNext w:val="1"/>
      <w:keepLines w:val="1"/>
      <w:spacing w:before="40" w:line="259" w:lineRule="auto"/>
      <w:outlineLvl w:val="6"/>
    </w:pPr>
    <w:rPr>
      <w:rFonts w:asciiTheme="minorHAnsi" w:cstheme="majorBidi" w:eastAsiaTheme="majorEastAsia" w:hAnsiTheme="minorHAnsi"/>
      <w:color w:val="595959" w:themeColor="text1" w:themeTint="0000A6"/>
      <w:kern w:val="2"/>
    </w:rPr>
  </w:style>
  <w:style w:type="paragraph" w:styleId="Ttulo8">
    <w:name w:val="heading 8"/>
    <w:basedOn w:val="Normal"/>
    <w:next w:val="Normal"/>
    <w:link w:val="Ttulo8Car"/>
    <w:uiPriority w:val="9"/>
    <w:semiHidden w:val="1"/>
    <w:unhideWhenUsed w:val="1"/>
    <w:qFormat w:val="1"/>
    <w:rsid w:val="00E6059B"/>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rPr>
  </w:style>
  <w:style w:type="paragraph" w:styleId="Ttulo9">
    <w:name w:val="heading 9"/>
    <w:basedOn w:val="Normal"/>
    <w:next w:val="Normal"/>
    <w:link w:val="Ttulo9Car"/>
    <w:uiPriority w:val="9"/>
    <w:semiHidden w:val="1"/>
    <w:unhideWhenUsed w:val="1"/>
    <w:qFormat w:val="1"/>
    <w:rsid w:val="00E6059B"/>
    <w:pPr>
      <w:keepNext w:val="1"/>
      <w:keepLines w:val="1"/>
      <w:spacing w:line="259" w:lineRule="auto"/>
      <w:outlineLvl w:val="8"/>
    </w:pPr>
    <w:rPr>
      <w:rFonts w:asciiTheme="minorHAnsi" w:cstheme="majorBidi" w:eastAsiaTheme="majorEastAsia" w:hAnsiTheme="minorHAnsi"/>
      <w:color w:val="272727" w:themeColor="text1" w:themeTint="0000D8"/>
      <w:kern w:val="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6059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E6059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E6059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E6059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E6059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E6059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6059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6059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6059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E6059B"/>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E6059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6059B"/>
    <w:pPr>
      <w:spacing w:after="160" w:before="160" w:line="259" w:lineRule="auto"/>
      <w:jc w:val="center"/>
    </w:pPr>
    <w:rPr>
      <w:rFonts w:asciiTheme="minorHAnsi" w:cstheme="minorBidi" w:hAnsiTheme="minorHAnsi"/>
      <w:i w:val="1"/>
      <w:iCs w:val="1"/>
      <w:color w:val="404040" w:themeColor="text1" w:themeTint="0000BF"/>
      <w:kern w:val="2"/>
    </w:rPr>
  </w:style>
  <w:style w:type="character" w:styleId="CitaCar" w:customStyle="1">
    <w:name w:val="Cita Car"/>
    <w:basedOn w:val="Fuentedeprrafopredeter"/>
    <w:link w:val="Cita"/>
    <w:uiPriority w:val="29"/>
    <w:rsid w:val="00E6059B"/>
    <w:rPr>
      <w:i w:val="1"/>
      <w:iCs w:val="1"/>
      <w:color w:val="404040" w:themeColor="text1" w:themeTint="0000BF"/>
    </w:rPr>
  </w:style>
  <w:style w:type="paragraph" w:styleId="Prrafodelista">
    <w:name w:val="List Paragraph"/>
    <w:basedOn w:val="Normal"/>
    <w:uiPriority w:val="34"/>
    <w:qFormat w:val="1"/>
    <w:rsid w:val="00E6059B"/>
    <w:pPr>
      <w:spacing w:after="160" w:line="259" w:lineRule="auto"/>
      <w:ind w:left="720"/>
      <w:contextualSpacing w:val="1"/>
    </w:pPr>
    <w:rPr>
      <w:rFonts w:asciiTheme="minorHAnsi" w:cstheme="minorBidi" w:hAnsiTheme="minorHAnsi"/>
      <w:kern w:val="2"/>
    </w:rPr>
  </w:style>
  <w:style w:type="character" w:styleId="nfasisintenso">
    <w:name w:val="Intense Emphasis"/>
    <w:basedOn w:val="Fuentedeprrafopredeter"/>
    <w:uiPriority w:val="21"/>
    <w:qFormat w:val="1"/>
    <w:rsid w:val="00E6059B"/>
    <w:rPr>
      <w:i w:val="1"/>
      <w:iCs w:val="1"/>
      <w:color w:val="0f4761" w:themeColor="accent1" w:themeShade="0000BF"/>
    </w:rPr>
  </w:style>
  <w:style w:type="paragraph" w:styleId="Citadestacada">
    <w:name w:val="Intense Quote"/>
    <w:basedOn w:val="Normal"/>
    <w:next w:val="Normal"/>
    <w:link w:val="CitadestacadaCar"/>
    <w:uiPriority w:val="30"/>
    <w:qFormat w:val="1"/>
    <w:rsid w:val="00E6059B"/>
    <w:pPr>
      <w:pBdr>
        <w:top w:color="0f4761" w:space="10" w:sz="4" w:themeColor="accent1" w:themeShade="0000BF" w:val="single"/>
        <w:bottom w:color="0f4761" w:space="10" w:sz="4" w:themeColor="accent1" w:themeShade="0000BF" w:val="single"/>
      </w:pBdr>
      <w:spacing w:after="360" w:before="360" w:line="259" w:lineRule="auto"/>
      <w:ind w:left="864" w:right="864"/>
      <w:jc w:val="center"/>
    </w:pPr>
    <w:rPr>
      <w:rFonts w:asciiTheme="minorHAnsi" w:cstheme="minorBidi" w:hAnsiTheme="minorHAnsi"/>
      <w:i w:val="1"/>
      <w:iCs w:val="1"/>
      <w:color w:val="0f4761" w:themeColor="accent1" w:themeShade="0000BF"/>
      <w:kern w:val="2"/>
    </w:rPr>
  </w:style>
  <w:style w:type="character" w:styleId="CitadestacadaCar" w:customStyle="1">
    <w:name w:val="Cita destacada Car"/>
    <w:basedOn w:val="Fuentedeprrafopredeter"/>
    <w:link w:val="Citadestacada"/>
    <w:uiPriority w:val="30"/>
    <w:rsid w:val="00E6059B"/>
    <w:rPr>
      <w:i w:val="1"/>
      <w:iCs w:val="1"/>
      <w:color w:val="0f4761" w:themeColor="accent1" w:themeShade="0000BF"/>
    </w:rPr>
  </w:style>
  <w:style w:type="character" w:styleId="Referenciaintensa">
    <w:name w:val="Intense Reference"/>
    <w:basedOn w:val="Fuentedeprrafopredeter"/>
    <w:uiPriority w:val="32"/>
    <w:qFormat w:val="1"/>
    <w:rsid w:val="00E6059B"/>
    <w:rPr>
      <w:b w:val="1"/>
      <w:bCs w:val="1"/>
      <w:smallCaps w:val="1"/>
      <w:color w:val="0f4761" w:themeColor="accent1" w:themeShade="0000BF"/>
      <w:spacing w:val="5"/>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Ck2Js6H5wDjgd3822t2uNN9DQ==">CgMxLjA4AHIhMVhLM25scldEMHpVYjlFZ0YtaEZnUDV1WGNvaEZrUXNO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2024-05-08T17:43:00Z</dcterms:created>
  <dc:creator>Gustavo Virtos</dc:creator>
</cp:coreProperties>
</file>