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C819F6" w:rsidRPr="00C819F6" w:rsidTr="00C819F6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C819F6" w:rsidRPr="00C819F6" w:rsidRDefault="00C819F6" w:rsidP="00C819F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1" name="Imagen 1" descr="http://test.e-legis-ar.msal.gov.ar/counter/uploads/1/_/resolucion_20180601_971_/banersalta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1/_/resolucion_20180601_971_/banersalta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RESOLUCION 971/2018 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MINISTERIO DE SALUD PÚBLICA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C819F6" w:rsidRPr="00C819F6">
              <w:tc>
                <w:tcPr>
                  <w:tcW w:w="2000" w:type="pct"/>
                  <w:vAlign w:val="center"/>
                  <w:hideMark/>
                </w:tcPr>
                <w:p w:rsidR="00C819F6" w:rsidRPr="00C819F6" w:rsidRDefault="00C819F6" w:rsidP="00C819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C819F6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C819F6" w:rsidRPr="00C819F6" w:rsidRDefault="00C819F6" w:rsidP="00C819F6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C819F6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Guía de Asistencia Tratamiento y Accesibilidad de Aceite de Cannabis para Pacientes con Epilepsia Refractaria. </w:t>
                  </w:r>
                </w:p>
                <w:p w:rsidR="00C819F6" w:rsidRPr="00C819F6" w:rsidRDefault="00C819F6" w:rsidP="00C819F6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C819F6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Del: 01/06/2018; Boletín Oficial: 13/07/2018 </w:t>
                  </w:r>
                </w:p>
              </w:tc>
            </w:tr>
          </w:tbl>
          <w:p w:rsidR="00C819F6" w:rsidRPr="00C819F6" w:rsidRDefault="00C819F6" w:rsidP="00C819F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VISTO las presentes actuaciones por las cuales se gestiona la aprobación del Proyecto de Aplicación - Guía de Asistencia Tratamiento y Accesibilidad de Aceite de Cannabis para Pacientes con Epilepsia Refractaría, presentado por la Secretaría de Planeamiento y Relaciones con la Comunidad, y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CONSIDERANDO: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 el mencionado Proyecto tiene como objetivo establecer mediante la investigación científica las futuras patologías que ingresaran garantizando la factibilidad del tratamiento.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Que a fs. 03 obra Visto Bueno del señor Ministro de Salud Pública.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Por ello, con encuadre en las disposiciones establecidas en el artículo 20, inciso 3º de la Ley nº 8053 y lo establecido por Decreto nº 140/15,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EL MINISTRO DE SALUD PÚBLICA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RESUELVE: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1º. Aprobar el Proyecto de Aplicación - Guía de Asistencia Tratamiento y Accesibilidad de Aceite de Cannabis para Pacientes con Epilepsia Refractaria, presentado por la Secretaría de Planeamiento y Relaciones con la Comunidad, que forma parte de la presente.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2º. La presente resolución será firmada también por los señores Secretarios de Servicios de Salud y de Planeamiento y Relaciones con la Comunidad.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3º. Comunicar, publicar en el Boletín Oficial y archivar.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proofErr w:type="spellStart"/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Mascarello</w:t>
            </w:r>
            <w:proofErr w:type="spellEnd"/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- </w:t>
            </w:r>
            <w:proofErr w:type="spellStart"/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Marinaro</w:t>
            </w:r>
            <w:proofErr w:type="spellEnd"/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Rodó - </w:t>
            </w:r>
            <w:proofErr w:type="spellStart"/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Reartes</w:t>
            </w:r>
            <w:proofErr w:type="spellEnd"/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</w:t>
            </w:r>
          </w:p>
          <w:p w:rsidR="00C819F6" w:rsidRPr="00C819F6" w:rsidRDefault="00C819F6" w:rsidP="00C819F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bookmarkStart w:id="0" w:name="_GoBack"/>
            <w:bookmarkEnd w:id="0"/>
          </w:p>
        </w:tc>
      </w:tr>
    </w:tbl>
    <w:p w:rsidR="00C819F6" w:rsidRPr="00C819F6" w:rsidRDefault="00C819F6" w:rsidP="00C819F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AR"/>
        </w:rPr>
      </w:pPr>
    </w:p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00"/>
      </w:tblGrid>
      <w:tr w:rsidR="00C819F6" w:rsidRPr="00C819F6" w:rsidTr="00C819F6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C819F6" w:rsidRPr="00C819F6" w:rsidRDefault="00C819F6" w:rsidP="00C819F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C819F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</w:t>
            </w:r>
          </w:p>
        </w:tc>
      </w:tr>
    </w:tbl>
    <w:p w:rsidR="00A65825" w:rsidRDefault="00A65825" w:rsidP="00C819F6"/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9F6"/>
    <w:rsid w:val="00A65825"/>
    <w:rsid w:val="00C8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513044D-EBA9-48F4-93D8-260072704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819F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8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2020-12-29T17:41:00Z</dcterms:created>
  <dcterms:modified xsi:type="dcterms:W3CDTF">2020-12-29T17:42:00Z</dcterms:modified>
</cp:coreProperties>
</file>