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DBE57A" w14:textId="77777777" w:rsidR="00E05575" w:rsidRDefault="00E05575" w:rsidP="00E05575">
      <w:pPr>
        <w:spacing w:after="0"/>
        <w:jc w:val="center"/>
      </w:pPr>
      <w:r>
        <w:t>Министерство транспорта Российской Федерации</w:t>
      </w:r>
    </w:p>
    <w:p w14:paraId="00FF4933" w14:textId="77777777" w:rsidR="00E05575" w:rsidRDefault="00E05575" w:rsidP="00E05575">
      <w:pPr>
        <w:spacing w:after="0"/>
        <w:jc w:val="center"/>
      </w:pPr>
      <w:r>
        <w:t>Федеральное государственное бюджетное образовательное</w:t>
      </w:r>
    </w:p>
    <w:p w14:paraId="5CA7CEC4" w14:textId="77777777" w:rsidR="00E05575" w:rsidRDefault="00E05575" w:rsidP="00E05575">
      <w:pPr>
        <w:spacing w:after="0"/>
        <w:jc w:val="center"/>
      </w:pPr>
      <w:r>
        <w:t>учреждение высшего образования</w:t>
      </w:r>
    </w:p>
    <w:p w14:paraId="2CB4199C" w14:textId="77777777" w:rsidR="00E05575" w:rsidRDefault="00E05575" w:rsidP="00E05575">
      <w:pPr>
        <w:spacing w:after="0"/>
        <w:jc w:val="center"/>
      </w:pPr>
    </w:p>
    <w:p w14:paraId="144743E6" w14:textId="77777777" w:rsidR="00E05575" w:rsidRDefault="00E05575" w:rsidP="00E05575">
      <w:pPr>
        <w:pBdr>
          <w:bottom w:val="single" w:sz="6" w:space="1" w:color="auto"/>
        </w:pBdr>
        <w:spacing w:after="0"/>
        <w:jc w:val="center"/>
      </w:pPr>
      <w:r>
        <w:t>«Российский университет транспорта (МИИТ)» (РУТ МИИТ)</w:t>
      </w:r>
    </w:p>
    <w:p w14:paraId="0D049A50" w14:textId="77777777" w:rsidR="00E05575" w:rsidRDefault="00E05575" w:rsidP="00E05575">
      <w:pPr>
        <w:spacing w:after="0"/>
        <w:jc w:val="center"/>
      </w:pPr>
    </w:p>
    <w:p w14:paraId="04A094AE" w14:textId="77777777" w:rsidR="00E05575" w:rsidRDefault="00E05575" w:rsidP="00E05575">
      <w:pPr>
        <w:spacing w:after="0"/>
        <w:jc w:val="center"/>
      </w:pPr>
    </w:p>
    <w:p w14:paraId="1F7491BB" w14:textId="77777777" w:rsidR="00E05575" w:rsidRDefault="00E05575" w:rsidP="00E05575">
      <w:pPr>
        <w:spacing w:after="0"/>
        <w:jc w:val="center"/>
      </w:pPr>
      <w:r>
        <w:t>Институт транспортной техники и систем управления</w:t>
      </w:r>
    </w:p>
    <w:p w14:paraId="56078774" w14:textId="77777777" w:rsidR="00E05575" w:rsidRDefault="00E05575" w:rsidP="00E05575">
      <w:pPr>
        <w:spacing w:after="0"/>
        <w:jc w:val="center"/>
      </w:pPr>
    </w:p>
    <w:p w14:paraId="79E442C8" w14:textId="77777777" w:rsidR="00E05575" w:rsidRDefault="00E05575" w:rsidP="00E05575">
      <w:pPr>
        <w:spacing w:after="0"/>
        <w:jc w:val="center"/>
      </w:pPr>
    </w:p>
    <w:p w14:paraId="44E2E419" w14:textId="77777777" w:rsidR="00E05575" w:rsidRDefault="00E05575" w:rsidP="00E05575">
      <w:pPr>
        <w:spacing w:after="0"/>
        <w:jc w:val="center"/>
      </w:pPr>
    </w:p>
    <w:p w14:paraId="4F556D38" w14:textId="77777777" w:rsidR="00E05575" w:rsidRDefault="00E05575" w:rsidP="00E05575">
      <w:pPr>
        <w:spacing w:after="0"/>
        <w:jc w:val="center"/>
      </w:pPr>
      <w:r>
        <w:t>Кафедра «Управление и защита информации»</w:t>
      </w:r>
    </w:p>
    <w:p w14:paraId="1B4BEAE4" w14:textId="77777777" w:rsidR="00E05575" w:rsidRDefault="00E05575" w:rsidP="00E05575">
      <w:pPr>
        <w:spacing w:after="0"/>
        <w:jc w:val="center"/>
      </w:pPr>
    </w:p>
    <w:p w14:paraId="4A7EF5BC" w14:textId="77777777" w:rsidR="00E05575" w:rsidRDefault="00E05575" w:rsidP="00E05575">
      <w:pPr>
        <w:spacing w:after="0"/>
        <w:jc w:val="center"/>
      </w:pPr>
    </w:p>
    <w:p w14:paraId="03A5FD06" w14:textId="77777777" w:rsidR="00E05575" w:rsidRDefault="00E05575" w:rsidP="00E05575">
      <w:pPr>
        <w:spacing w:after="0"/>
        <w:jc w:val="center"/>
      </w:pPr>
    </w:p>
    <w:p w14:paraId="11E88CD9" w14:textId="77777777" w:rsidR="00E05575" w:rsidRDefault="00E05575" w:rsidP="00E05575">
      <w:pPr>
        <w:spacing w:after="0"/>
        <w:jc w:val="center"/>
      </w:pPr>
    </w:p>
    <w:p w14:paraId="2170271E" w14:textId="77777777" w:rsidR="00E05575" w:rsidRDefault="00E05575" w:rsidP="00E05575">
      <w:pPr>
        <w:spacing w:after="0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66996BE9" w14:textId="77777777" w:rsidR="00E05575" w:rsidRDefault="00E05575" w:rsidP="00E05575">
      <w:pPr>
        <w:spacing w:after="0"/>
        <w:jc w:val="center"/>
      </w:pPr>
    </w:p>
    <w:p w14:paraId="26CDA476" w14:textId="77777777" w:rsidR="00E05575" w:rsidRDefault="00E05575" w:rsidP="00E05575">
      <w:pPr>
        <w:spacing w:after="0"/>
        <w:jc w:val="center"/>
      </w:pPr>
    </w:p>
    <w:p w14:paraId="3A2AFC0A" w14:textId="77777777" w:rsidR="00E05575" w:rsidRDefault="00E05575" w:rsidP="006A7DD9">
      <w:pPr>
        <w:spacing w:after="0"/>
        <w:jc w:val="center"/>
      </w:pPr>
      <w:r>
        <w:t>по практике</w:t>
      </w:r>
    </w:p>
    <w:p w14:paraId="1E13D5D0" w14:textId="77777777" w:rsidR="00E05575" w:rsidRDefault="00E05575" w:rsidP="006A7DD9">
      <w:pPr>
        <w:spacing w:after="0"/>
        <w:jc w:val="center"/>
      </w:pPr>
      <w:r>
        <w:t>«Учебная практика»</w:t>
      </w:r>
    </w:p>
    <w:p w14:paraId="2EA89ABB" w14:textId="77777777" w:rsidR="00E05575" w:rsidRDefault="00E05575" w:rsidP="00E05575">
      <w:pPr>
        <w:spacing w:after="0"/>
        <w:jc w:val="center"/>
      </w:pPr>
    </w:p>
    <w:p w14:paraId="1544C497" w14:textId="77777777" w:rsidR="00E05575" w:rsidRDefault="00E05575" w:rsidP="00E05575">
      <w:pPr>
        <w:spacing w:after="0"/>
        <w:jc w:val="center"/>
      </w:pPr>
    </w:p>
    <w:p w14:paraId="0A36815E" w14:textId="77777777" w:rsidR="00E05575" w:rsidRPr="00E05575" w:rsidRDefault="00E05575" w:rsidP="006A7DD9">
      <w:pPr>
        <w:spacing w:after="0" w:line="240" w:lineRule="auto"/>
        <w:jc w:val="center"/>
      </w:pPr>
      <w:r w:rsidRPr="00E05575">
        <w:t>Ознакомительная практика</w:t>
      </w:r>
    </w:p>
    <w:p w14:paraId="6E22E0C7" w14:textId="17697FB8" w:rsidR="00E05575" w:rsidRDefault="00E05575" w:rsidP="00E05575">
      <w:pPr>
        <w:spacing w:after="0"/>
        <w:jc w:val="center"/>
        <w:rPr>
          <w:sz w:val="24"/>
          <w:szCs w:val="24"/>
        </w:rPr>
      </w:pPr>
    </w:p>
    <w:p w14:paraId="45557FA6" w14:textId="77777777" w:rsidR="001A5FFD" w:rsidRDefault="001A5FFD" w:rsidP="00E05575">
      <w:pPr>
        <w:spacing w:after="0"/>
        <w:jc w:val="center"/>
        <w:rPr>
          <w:sz w:val="24"/>
          <w:szCs w:val="24"/>
        </w:rPr>
      </w:pPr>
    </w:p>
    <w:p w14:paraId="4B162A67" w14:textId="77777777" w:rsidR="00E05575" w:rsidRDefault="00E05575" w:rsidP="00E05575">
      <w:pPr>
        <w:spacing w:after="0"/>
        <w:jc w:val="center"/>
        <w:rPr>
          <w:sz w:val="24"/>
          <w:szCs w:val="24"/>
        </w:rPr>
      </w:pPr>
    </w:p>
    <w:p w14:paraId="2C6591DA" w14:textId="6E8CC0AF" w:rsidR="00E05575" w:rsidRDefault="00E05575" w:rsidP="00E05575">
      <w:pPr>
        <w:spacing w:after="0" w:line="240" w:lineRule="auto"/>
        <w:jc w:val="center"/>
      </w:pPr>
      <w:r>
        <w:t>Практическая работа №1</w:t>
      </w:r>
    </w:p>
    <w:p w14:paraId="4F992944" w14:textId="77777777" w:rsidR="00E05575" w:rsidRPr="00702A48" w:rsidRDefault="00E05575" w:rsidP="00E05575">
      <w:pPr>
        <w:spacing w:after="0" w:line="240" w:lineRule="auto"/>
        <w:jc w:val="center"/>
      </w:pPr>
      <w:r w:rsidRPr="00702A48">
        <w:t>«</w:t>
      </w:r>
      <w:r w:rsidRPr="0029012D">
        <w:t>Разработка</w:t>
      </w:r>
      <w:r w:rsidRPr="00702A48">
        <w:t xml:space="preserve"> </w:t>
      </w:r>
      <w:r w:rsidRPr="0029012D">
        <w:t>подпрограмм</w:t>
      </w:r>
      <w:r w:rsidRPr="00702A48">
        <w:t xml:space="preserve"> </w:t>
      </w:r>
      <w:r w:rsidRPr="0029012D">
        <w:t>в</w:t>
      </w:r>
      <w:r w:rsidRPr="00702A48">
        <w:t xml:space="preserve"> </w:t>
      </w:r>
      <w:r w:rsidRPr="0029012D">
        <w:rPr>
          <w:lang w:val="en-US"/>
        </w:rPr>
        <w:t>National</w:t>
      </w:r>
      <w:r w:rsidRPr="00702A48">
        <w:t xml:space="preserve"> </w:t>
      </w:r>
      <w:r w:rsidRPr="0029012D">
        <w:rPr>
          <w:lang w:val="en-US"/>
        </w:rPr>
        <w:t>Instruments</w:t>
      </w:r>
      <w:r w:rsidRPr="00702A48">
        <w:t xml:space="preserve"> </w:t>
      </w:r>
      <w:r w:rsidRPr="0029012D">
        <w:rPr>
          <w:lang w:val="en-US"/>
        </w:rPr>
        <w:t>LabView</w:t>
      </w:r>
      <w:r w:rsidRPr="00702A48">
        <w:t>»</w:t>
      </w:r>
    </w:p>
    <w:p w14:paraId="41D10413" w14:textId="77777777" w:rsidR="00E05575" w:rsidRPr="00702A48" w:rsidRDefault="00E05575" w:rsidP="00E05575">
      <w:pPr>
        <w:spacing w:after="0" w:line="240" w:lineRule="auto"/>
        <w:jc w:val="center"/>
      </w:pPr>
    </w:p>
    <w:p w14:paraId="0A9615BC" w14:textId="77777777" w:rsidR="00E05575" w:rsidRPr="00702A48" w:rsidRDefault="00E05575" w:rsidP="00E05575">
      <w:pPr>
        <w:spacing w:after="0" w:line="240" w:lineRule="auto"/>
        <w:jc w:val="center"/>
      </w:pPr>
    </w:p>
    <w:p w14:paraId="3ACC960E" w14:textId="77777777" w:rsidR="00E05575" w:rsidRDefault="00E05575" w:rsidP="00E05575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55A558DF" w14:textId="10D8C80E" w:rsidR="00E05575" w:rsidRDefault="00E05575" w:rsidP="00E05575">
      <w:pPr>
        <w:spacing w:after="0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Блынский Г.В.</w:t>
      </w:r>
    </w:p>
    <w:p w14:paraId="434F4F49" w14:textId="63DE03B3" w:rsidR="00E05575" w:rsidRDefault="00E05575" w:rsidP="00E05575">
      <w:pPr>
        <w:spacing w:after="0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№4</w:t>
      </w:r>
    </w:p>
    <w:p w14:paraId="54A1690D" w14:textId="77777777" w:rsidR="00E05575" w:rsidRDefault="00E05575" w:rsidP="00E05575">
      <w:pPr>
        <w:spacing w:after="0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4F480724" w14:textId="77777777" w:rsidR="00E05575" w:rsidRDefault="00E05575" w:rsidP="00E05575">
      <w:pPr>
        <w:spacing w:after="0"/>
        <w:ind w:firstLine="5103"/>
        <w:rPr>
          <w:sz w:val="24"/>
          <w:szCs w:val="24"/>
        </w:rPr>
      </w:pPr>
    </w:p>
    <w:p w14:paraId="4C4FA772" w14:textId="77777777" w:rsidR="00E05575" w:rsidRDefault="00E05575" w:rsidP="00E05575"/>
    <w:p w14:paraId="60D9B5FF" w14:textId="77777777" w:rsidR="001A5FFD" w:rsidRDefault="001A5FFD" w:rsidP="00E05575">
      <w:pPr>
        <w:jc w:val="center"/>
      </w:pPr>
    </w:p>
    <w:p w14:paraId="3B33BF88" w14:textId="758A9269" w:rsidR="00E05575" w:rsidRDefault="00E05575" w:rsidP="00E05575">
      <w:pPr>
        <w:jc w:val="center"/>
      </w:pPr>
      <w:r>
        <w:t>Москва – 2025 г.</w:t>
      </w:r>
    </w:p>
    <w:p w14:paraId="14EC986E" w14:textId="2E066776" w:rsidR="00D27D5D" w:rsidRPr="00D27D5D" w:rsidRDefault="00D27D5D" w:rsidP="00D27D5D">
      <w:pPr>
        <w:pStyle w:val="11"/>
      </w:pPr>
      <w:r w:rsidRPr="00D27D5D">
        <w:lastRenderedPageBreak/>
        <w:t>Оглавление</w:t>
      </w:r>
    </w:p>
    <w:sdt>
      <w:sdtPr>
        <w:rPr>
          <w:b w:val="0"/>
          <w:bCs w:val="0"/>
        </w:rPr>
        <w:id w:val="-1654602618"/>
        <w:docPartObj>
          <w:docPartGallery w:val="Table of Contents"/>
          <w:docPartUnique/>
        </w:docPartObj>
      </w:sdtPr>
      <w:sdtEndPr/>
      <w:sdtContent>
        <w:p w14:paraId="52A1B1A5" w14:textId="3D1E0537" w:rsidR="00D27D5D" w:rsidRPr="00D27D5D" w:rsidRDefault="00D27D5D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593770" w:history="1">
            <w:r w:rsidRPr="00D27D5D">
              <w:rPr>
                <w:rStyle w:val="a9"/>
                <w:b w:val="0"/>
                <w:bCs w:val="0"/>
                <w:iCs/>
                <w:noProof/>
              </w:rPr>
              <w:t>1.</w:t>
            </w:r>
            <w:r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Pr="00D27D5D">
              <w:rPr>
                <w:rStyle w:val="a9"/>
                <w:b w:val="0"/>
                <w:bCs w:val="0"/>
                <w:noProof/>
              </w:rPr>
              <w:t>Цель работы</w:t>
            </w:r>
            <w:r w:rsidRPr="00D27D5D">
              <w:rPr>
                <w:b w:val="0"/>
                <w:bCs w:val="0"/>
                <w:noProof/>
                <w:webHidden/>
              </w:rPr>
              <w:tab/>
            </w:r>
            <w:r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Pr="00D27D5D">
              <w:rPr>
                <w:b w:val="0"/>
                <w:bCs w:val="0"/>
                <w:noProof/>
                <w:webHidden/>
              </w:rPr>
              <w:instrText xml:space="preserve"> PAGEREF _Toc206593770 \h </w:instrText>
            </w:r>
            <w:r w:rsidRPr="00D27D5D">
              <w:rPr>
                <w:b w:val="0"/>
                <w:bCs w:val="0"/>
                <w:noProof/>
                <w:webHidden/>
              </w:rPr>
            </w:r>
            <w:r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2</w:t>
            </w:r>
            <w:r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028F936" w14:textId="3C66CC7A" w:rsidR="00D27D5D" w:rsidRPr="00D27D5D" w:rsidRDefault="00DD2634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hyperlink w:anchor="_Toc206593771" w:history="1">
            <w:r w:rsidR="00D27D5D" w:rsidRPr="00D27D5D">
              <w:rPr>
                <w:rStyle w:val="a9"/>
                <w:b w:val="0"/>
                <w:bCs w:val="0"/>
                <w:iCs/>
                <w:noProof/>
              </w:rPr>
              <w:t>2.</w:t>
            </w:r>
            <w:r w:rsidR="00D27D5D"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="00D27D5D" w:rsidRPr="00D27D5D">
              <w:rPr>
                <w:rStyle w:val="a9"/>
                <w:b w:val="0"/>
                <w:bCs w:val="0"/>
                <w:noProof/>
              </w:rPr>
              <w:t>Формулировка задания</w:t>
            </w:r>
            <w:r w:rsidR="00D27D5D" w:rsidRPr="00D27D5D">
              <w:rPr>
                <w:b w:val="0"/>
                <w:bCs w:val="0"/>
                <w:noProof/>
                <w:webHidden/>
              </w:rPr>
              <w:tab/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="00D27D5D" w:rsidRPr="00D27D5D">
              <w:rPr>
                <w:b w:val="0"/>
                <w:bCs w:val="0"/>
                <w:noProof/>
                <w:webHidden/>
              </w:rPr>
              <w:instrText xml:space="preserve"> PAGEREF _Toc206593771 \h </w:instrText>
            </w:r>
            <w:r w:rsidR="00D27D5D" w:rsidRPr="00D27D5D">
              <w:rPr>
                <w:b w:val="0"/>
                <w:bCs w:val="0"/>
                <w:noProof/>
                <w:webHidden/>
              </w:rPr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2</w:t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EED402B" w14:textId="4F5DF881" w:rsidR="00D27D5D" w:rsidRPr="00D27D5D" w:rsidRDefault="00DD2634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hyperlink w:anchor="_Toc206593772" w:history="1">
            <w:r w:rsidR="00D27D5D" w:rsidRPr="00D27D5D">
              <w:rPr>
                <w:rStyle w:val="a9"/>
                <w:b w:val="0"/>
                <w:bCs w:val="0"/>
                <w:iCs/>
                <w:noProof/>
              </w:rPr>
              <w:t>3.</w:t>
            </w:r>
            <w:r w:rsidR="00D27D5D"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="00D27D5D" w:rsidRPr="00D27D5D">
              <w:rPr>
                <w:rStyle w:val="a9"/>
                <w:b w:val="0"/>
                <w:bCs w:val="0"/>
                <w:noProof/>
              </w:rPr>
              <w:t>Индивидуальная часть</w:t>
            </w:r>
            <w:r w:rsidR="00D27D5D" w:rsidRPr="00D27D5D">
              <w:rPr>
                <w:b w:val="0"/>
                <w:bCs w:val="0"/>
                <w:noProof/>
                <w:webHidden/>
              </w:rPr>
              <w:tab/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="00D27D5D" w:rsidRPr="00D27D5D">
              <w:rPr>
                <w:b w:val="0"/>
                <w:bCs w:val="0"/>
                <w:noProof/>
                <w:webHidden/>
              </w:rPr>
              <w:instrText xml:space="preserve"> PAGEREF _Toc206593772 \h </w:instrText>
            </w:r>
            <w:r w:rsidR="00D27D5D" w:rsidRPr="00D27D5D">
              <w:rPr>
                <w:b w:val="0"/>
                <w:bCs w:val="0"/>
                <w:noProof/>
                <w:webHidden/>
              </w:rPr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2</w:t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EC38A43" w14:textId="3D539156" w:rsidR="00D27D5D" w:rsidRPr="00D27D5D" w:rsidRDefault="00DD2634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hyperlink w:anchor="_Toc206593773" w:history="1">
            <w:r w:rsidR="00D27D5D" w:rsidRPr="00D27D5D">
              <w:rPr>
                <w:rStyle w:val="a9"/>
                <w:b w:val="0"/>
                <w:bCs w:val="0"/>
                <w:iCs/>
                <w:noProof/>
                <w:lang w:val="en-US"/>
              </w:rPr>
              <w:t>4.</w:t>
            </w:r>
            <w:r w:rsidR="00D27D5D"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="00D27D5D" w:rsidRPr="00D27D5D">
              <w:rPr>
                <w:rStyle w:val="a9"/>
                <w:b w:val="0"/>
                <w:bCs w:val="0"/>
                <w:noProof/>
              </w:rPr>
              <w:t>Блок-схемы</w:t>
            </w:r>
            <w:r w:rsidR="00D27D5D" w:rsidRPr="00D27D5D">
              <w:rPr>
                <w:b w:val="0"/>
                <w:bCs w:val="0"/>
                <w:noProof/>
                <w:webHidden/>
              </w:rPr>
              <w:tab/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="00D27D5D" w:rsidRPr="00D27D5D">
              <w:rPr>
                <w:b w:val="0"/>
                <w:bCs w:val="0"/>
                <w:noProof/>
                <w:webHidden/>
              </w:rPr>
              <w:instrText xml:space="preserve"> PAGEREF _Toc206593773 \h </w:instrText>
            </w:r>
            <w:r w:rsidR="00D27D5D" w:rsidRPr="00D27D5D">
              <w:rPr>
                <w:b w:val="0"/>
                <w:bCs w:val="0"/>
                <w:noProof/>
                <w:webHidden/>
              </w:rPr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3</w:t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9C019C" w14:textId="5F1DB0CC" w:rsidR="00D27D5D" w:rsidRPr="00D27D5D" w:rsidRDefault="00DD2634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hyperlink w:anchor="_Toc206593774" w:history="1">
            <w:r w:rsidR="00D27D5D" w:rsidRPr="00D27D5D">
              <w:rPr>
                <w:rStyle w:val="a9"/>
                <w:b w:val="0"/>
                <w:bCs w:val="0"/>
                <w:iCs/>
                <w:noProof/>
              </w:rPr>
              <w:t>5.</w:t>
            </w:r>
            <w:r w:rsidR="00D27D5D"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="00D27D5D" w:rsidRPr="00D27D5D">
              <w:rPr>
                <w:rStyle w:val="a9"/>
                <w:b w:val="0"/>
                <w:bCs w:val="0"/>
                <w:noProof/>
              </w:rPr>
              <w:t xml:space="preserve">Решение задачи в пакете прикладных программ </w:t>
            </w:r>
            <w:r w:rsidR="00D27D5D" w:rsidRPr="00D27D5D">
              <w:rPr>
                <w:rStyle w:val="a9"/>
                <w:b w:val="0"/>
                <w:bCs w:val="0"/>
                <w:i/>
                <w:noProof/>
                <w:lang w:val="en-US"/>
              </w:rPr>
              <w:t>National</w:t>
            </w:r>
            <w:r w:rsidR="00D27D5D" w:rsidRPr="00D27D5D">
              <w:rPr>
                <w:rStyle w:val="a9"/>
                <w:b w:val="0"/>
                <w:bCs w:val="0"/>
                <w:i/>
                <w:noProof/>
              </w:rPr>
              <w:t xml:space="preserve"> </w:t>
            </w:r>
            <w:r w:rsidR="00D27D5D" w:rsidRPr="00D27D5D">
              <w:rPr>
                <w:rStyle w:val="a9"/>
                <w:b w:val="0"/>
                <w:bCs w:val="0"/>
                <w:i/>
                <w:noProof/>
                <w:lang w:val="en-US"/>
              </w:rPr>
              <w:t>Instruments</w:t>
            </w:r>
            <w:r w:rsidR="00D27D5D" w:rsidRPr="00D27D5D">
              <w:rPr>
                <w:rStyle w:val="a9"/>
                <w:b w:val="0"/>
                <w:bCs w:val="0"/>
                <w:i/>
                <w:noProof/>
              </w:rPr>
              <w:t xml:space="preserve"> </w:t>
            </w:r>
            <w:r w:rsidR="00D27D5D" w:rsidRPr="00D27D5D">
              <w:rPr>
                <w:rStyle w:val="a9"/>
                <w:b w:val="0"/>
                <w:bCs w:val="0"/>
                <w:i/>
                <w:noProof/>
                <w:lang w:val="en-US"/>
              </w:rPr>
              <w:t>LabView</w:t>
            </w:r>
            <w:r w:rsidR="00D27D5D" w:rsidRPr="00D27D5D">
              <w:rPr>
                <w:b w:val="0"/>
                <w:bCs w:val="0"/>
                <w:noProof/>
                <w:webHidden/>
              </w:rPr>
              <w:tab/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="00D27D5D" w:rsidRPr="00D27D5D">
              <w:rPr>
                <w:b w:val="0"/>
                <w:bCs w:val="0"/>
                <w:noProof/>
                <w:webHidden/>
              </w:rPr>
              <w:instrText xml:space="preserve"> PAGEREF _Toc206593774 \h </w:instrText>
            </w:r>
            <w:r w:rsidR="00D27D5D" w:rsidRPr="00D27D5D">
              <w:rPr>
                <w:b w:val="0"/>
                <w:bCs w:val="0"/>
                <w:noProof/>
                <w:webHidden/>
              </w:rPr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5</w:t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1F68C47" w14:textId="4AB18AD2" w:rsidR="00D27D5D" w:rsidRPr="00D27D5D" w:rsidRDefault="00DD2634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hyperlink w:anchor="_Toc206593775" w:history="1">
            <w:r w:rsidR="00D27D5D" w:rsidRPr="00D27D5D">
              <w:rPr>
                <w:rStyle w:val="a9"/>
                <w:b w:val="0"/>
                <w:bCs w:val="0"/>
                <w:iCs/>
                <w:noProof/>
              </w:rPr>
              <w:t>6.</w:t>
            </w:r>
            <w:r w:rsidR="00D27D5D"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="00D27D5D" w:rsidRPr="00D27D5D">
              <w:rPr>
                <w:rStyle w:val="a9"/>
                <w:b w:val="0"/>
                <w:bCs w:val="0"/>
                <w:noProof/>
              </w:rPr>
              <w:t>Примеры результатов работы виртуального прибора и проверка результатов</w:t>
            </w:r>
            <w:r w:rsidR="00D27D5D" w:rsidRPr="00D27D5D">
              <w:rPr>
                <w:b w:val="0"/>
                <w:bCs w:val="0"/>
                <w:noProof/>
                <w:webHidden/>
              </w:rPr>
              <w:tab/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="00D27D5D" w:rsidRPr="00D27D5D">
              <w:rPr>
                <w:b w:val="0"/>
                <w:bCs w:val="0"/>
                <w:noProof/>
                <w:webHidden/>
              </w:rPr>
              <w:instrText xml:space="preserve"> PAGEREF _Toc206593775 \h </w:instrText>
            </w:r>
            <w:r w:rsidR="00D27D5D" w:rsidRPr="00D27D5D">
              <w:rPr>
                <w:b w:val="0"/>
                <w:bCs w:val="0"/>
                <w:noProof/>
                <w:webHidden/>
              </w:rPr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7</w:t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A7021A9" w14:textId="21839C71" w:rsidR="00D27D5D" w:rsidRPr="00D27D5D" w:rsidRDefault="00DD2634">
          <w:pPr>
            <w:pStyle w:val="11"/>
            <w:rPr>
              <w:rFonts w:asciiTheme="minorHAnsi" w:eastAsiaTheme="minorEastAsia" w:hAnsiTheme="minorHAnsi"/>
              <w:b w:val="0"/>
              <w:bCs w:val="0"/>
              <w:noProof/>
              <w:sz w:val="22"/>
              <w:lang w:eastAsia="ru-RU"/>
            </w:rPr>
          </w:pPr>
          <w:hyperlink w:anchor="_Toc206593776" w:history="1">
            <w:r w:rsidR="00D27D5D" w:rsidRPr="00D27D5D">
              <w:rPr>
                <w:rStyle w:val="a9"/>
                <w:b w:val="0"/>
                <w:bCs w:val="0"/>
                <w:iCs/>
                <w:noProof/>
              </w:rPr>
              <w:t>7.</w:t>
            </w:r>
            <w:r w:rsidR="00D27D5D" w:rsidRPr="00D27D5D">
              <w:rPr>
                <w:rFonts w:asciiTheme="minorHAnsi" w:eastAsiaTheme="minorEastAsia" w:hAnsiTheme="minorHAnsi"/>
                <w:b w:val="0"/>
                <w:bCs w:val="0"/>
                <w:noProof/>
                <w:sz w:val="22"/>
                <w:lang w:eastAsia="ru-RU"/>
              </w:rPr>
              <w:tab/>
            </w:r>
            <w:r w:rsidR="00D27D5D" w:rsidRPr="00D27D5D">
              <w:rPr>
                <w:rStyle w:val="a9"/>
                <w:b w:val="0"/>
                <w:bCs w:val="0"/>
                <w:noProof/>
              </w:rPr>
              <w:t>Вывод</w:t>
            </w:r>
            <w:r w:rsidR="00D27D5D" w:rsidRPr="00D27D5D">
              <w:rPr>
                <w:b w:val="0"/>
                <w:bCs w:val="0"/>
                <w:noProof/>
                <w:webHidden/>
              </w:rPr>
              <w:tab/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begin"/>
            </w:r>
            <w:r w:rsidR="00D27D5D" w:rsidRPr="00D27D5D">
              <w:rPr>
                <w:b w:val="0"/>
                <w:bCs w:val="0"/>
                <w:noProof/>
                <w:webHidden/>
              </w:rPr>
              <w:instrText xml:space="preserve"> PAGEREF _Toc206593776 \h </w:instrText>
            </w:r>
            <w:r w:rsidR="00D27D5D" w:rsidRPr="00D27D5D">
              <w:rPr>
                <w:b w:val="0"/>
                <w:bCs w:val="0"/>
                <w:noProof/>
                <w:webHidden/>
              </w:rPr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separate"/>
            </w:r>
            <w:r w:rsidR="00D13B94">
              <w:rPr>
                <w:b w:val="0"/>
                <w:bCs w:val="0"/>
                <w:noProof/>
                <w:webHidden/>
              </w:rPr>
              <w:t>8</w:t>
            </w:r>
            <w:r w:rsidR="00D27D5D" w:rsidRPr="00D27D5D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BCAEEC7" w14:textId="1B73B11C" w:rsidR="00D27D5D" w:rsidRDefault="00D27D5D">
          <w:r>
            <w:rPr>
              <w:b/>
              <w:bCs/>
            </w:rPr>
            <w:fldChar w:fldCharType="end"/>
          </w:r>
        </w:p>
      </w:sdtContent>
    </w:sdt>
    <w:p w14:paraId="13EC3A48" w14:textId="26A37BAA" w:rsidR="008315E9" w:rsidRPr="008315E9" w:rsidRDefault="008315E9" w:rsidP="008315E9">
      <w:pPr>
        <w:spacing w:after="0" w:line="240" w:lineRule="auto"/>
        <w:jc w:val="left"/>
        <w:rPr>
          <w:b/>
          <w:bCs/>
        </w:rPr>
      </w:pPr>
    </w:p>
    <w:p w14:paraId="2ECB4D93" w14:textId="21CE2970" w:rsidR="00574E9A" w:rsidRPr="00D30725" w:rsidRDefault="00574E9A" w:rsidP="00D30725">
      <w:pPr>
        <w:spacing w:after="0" w:line="240" w:lineRule="auto"/>
        <w:jc w:val="left"/>
        <w:rPr>
          <w:b/>
          <w:bCs/>
        </w:rPr>
      </w:pPr>
      <w:r>
        <w:br w:type="page"/>
      </w:r>
    </w:p>
    <w:p w14:paraId="08193321" w14:textId="2C5CDE7C" w:rsidR="00234168" w:rsidRPr="00E05575" w:rsidRDefault="0077519A" w:rsidP="00D27D5D">
      <w:pPr>
        <w:pStyle w:val="1"/>
      </w:pPr>
      <w:bookmarkStart w:id="0" w:name="_Toc206593623"/>
      <w:bookmarkStart w:id="1" w:name="_Toc206593770"/>
      <w:r w:rsidRPr="00E05575">
        <w:lastRenderedPageBreak/>
        <w:t>Цель работы</w:t>
      </w:r>
      <w:bookmarkEnd w:id="0"/>
      <w:bookmarkEnd w:id="1"/>
    </w:p>
    <w:p w14:paraId="49CB366E" w14:textId="77777777" w:rsidR="00234168" w:rsidRDefault="0077519A" w:rsidP="00D30725">
      <w:pPr>
        <w:spacing w:after="0" w:line="360" w:lineRule="auto"/>
        <w:ind w:firstLine="567"/>
      </w:pPr>
      <w:r>
        <w:tab/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</w:p>
    <w:p w14:paraId="13F3F1B4" w14:textId="2A053082" w:rsidR="00234168" w:rsidRPr="00E05575" w:rsidRDefault="0077519A" w:rsidP="00D27D5D">
      <w:pPr>
        <w:pStyle w:val="1"/>
      </w:pPr>
      <w:bookmarkStart w:id="2" w:name="_Toc206593771"/>
      <w:r w:rsidRPr="00E05575">
        <w:t xml:space="preserve">Формулировка </w:t>
      </w:r>
      <w:r w:rsidR="00E05575" w:rsidRPr="00E05575">
        <w:t>задания</w:t>
      </w:r>
      <w:bookmarkEnd w:id="2"/>
    </w:p>
    <w:p w14:paraId="0217F82E" w14:textId="77777777" w:rsidR="00E05575" w:rsidRDefault="0077519A" w:rsidP="00E05575">
      <w:pPr>
        <w:spacing w:line="360" w:lineRule="auto"/>
      </w:pPr>
      <w:r>
        <w:rPr>
          <w:b/>
          <w:bCs/>
        </w:rPr>
        <w:tab/>
      </w:r>
      <w:r w:rsidR="00E05575">
        <w:t xml:space="preserve">В пакете прикладных программ </w:t>
      </w:r>
      <w:r w:rsidR="00E05575">
        <w:rPr>
          <w:i/>
          <w:lang w:val="en-US"/>
        </w:rPr>
        <w:t>National</w:t>
      </w:r>
      <w:r w:rsidR="00E05575">
        <w:rPr>
          <w:i/>
        </w:rPr>
        <w:t xml:space="preserve"> </w:t>
      </w:r>
      <w:r w:rsidR="00E05575">
        <w:rPr>
          <w:i/>
          <w:lang w:val="en-US"/>
        </w:rPr>
        <w:t>Instruments</w:t>
      </w:r>
      <w:r w:rsidR="00E05575">
        <w:rPr>
          <w:i/>
        </w:rPr>
        <w:t xml:space="preserve"> </w:t>
      </w:r>
      <w:r w:rsidR="00E05575">
        <w:rPr>
          <w:i/>
          <w:lang w:val="en-US"/>
        </w:rPr>
        <w:t>LabView</w:t>
      </w:r>
      <w:r w:rsidR="00E05575">
        <w:rPr>
          <w:i/>
        </w:rPr>
        <w:t xml:space="preserve"> </w:t>
      </w:r>
      <w:r w:rsidR="00E05575">
        <w:t>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</w:p>
    <w:p w14:paraId="56081355" w14:textId="4959B518" w:rsidR="00D30725" w:rsidRPr="00D30725" w:rsidRDefault="00E05575" w:rsidP="00D30725">
      <w:pPr>
        <w:pStyle w:val="1"/>
      </w:pPr>
      <w:bookmarkStart w:id="3" w:name="_Toc206593624"/>
      <w:bookmarkStart w:id="4" w:name="_Toc206593772"/>
      <w:r>
        <w:t>Индивидуальная часть</w:t>
      </w:r>
      <w:bookmarkEnd w:id="3"/>
      <w:bookmarkEnd w:id="4"/>
      <w:r>
        <w:t xml:space="preserve"> </w:t>
      </w:r>
    </w:p>
    <w:p w14:paraId="7A0999C2" w14:textId="77777777" w:rsidR="00E05575" w:rsidRDefault="00E05575" w:rsidP="00D30725">
      <w:pPr>
        <w:spacing w:line="360" w:lineRule="auto"/>
        <w:ind w:firstLine="709"/>
      </w:pPr>
      <w: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5D5CABA6" w14:textId="77777777" w:rsidR="00E05575" w:rsidRPr="00A65FE3" w:rsidRDefault="00E05575" w:rsidP="00E05575">
      <w:pPr>
        <w:pStyle w:val="a3"/>
        <w:spacing w:line="360" w:lineRule="auto"/>
      </w:pPr>
      <w:r>
        <w:t xml:space="preserve">- элементы ввода данных, </w:t>
      </w:r>
    </w:p>
    <w:p w14:paraId="4731E907" w14:textId="77777777" w:rsidR="00E05575" w:rsidRDefault="00E05575" w:rsidP="00E05575">
      <w:pPr>
        <w:pStyle w:val="a3"/>
        <w:spacing w:line="360" w:lineRule="auto"/>
      </w:pPr>
      <w:r>
        <w:t>- элементы вывода данных,</w:t>
      </w:r>
    </w:p>
    <w:p w14:paraId="60C596B2" w14:textId="77777777" w:rsidR="00E05575" w:rsidRDefault="00E05575" w:rsidP="00E05575">
      <w:pPr>
        <w:pStyle w:val="a3"/>
        <w:spacing w:line="360" w:lineRule="auto"/>
      </w:pPr>
      <w:r>
        <w:t>- пользовательскую подпрограмму.</w:t>
      </w:r>
    </w:p>
    <w:p w14:paraId="159D92F8" w14:textId="427DE5D6" w:rsidR="00E05575" w:rsidRPr="00574E9A" w:rsidRDefault="00342427" w:rsidP="001A5FFD">
      <w:pPr>
        <w:spacing w:line="360" w:lineRule="auto"/>
        <w:ind w:firstLine="567"/>
      </w:pPr>
      <w:r w:rsidRPr="00342427">
        <w:rPr>
          <w:rFonts w:eastAsia="Times New Roman" w:cs="Times New Roman"/>
          <w:szCs w:val="24"/>
          <w:lang w:eastAsia="ru-RU"/>
        </w:rPr>
        <w:t xml:space="preserve">Разработать подпрограмму (виртуальный прибор) для реализации </w:t>
      </w:r>
      <w:r>
        <w:rPr>
          <w:rFonts w:eastAsia="Times New Roman" w:cs="Times New Roman"/>
          <w:szCs w:val="24"/>
          <w:lang w:eastAsia="ru-RU"/>
        </w:rPr>
        <w:t xml:space="preserve">разложения </w:t>
      </w:r>
      <w:r>
        <w:t xml:space="preserve">экспоненты в степени </w:t>
      </w:r>
      <w:r>
        <w:rPr>
          <w:i/>
          <w:lang w:val="en-US"/>
        </w:rPr>
        <w:t>x</w:t>
      </w:r>
      <w:r>
        <w:t xml:space="preserve">, вычисленной с учётом </w:t>
      </w:r>
      <w:r>
        <w:rPr>
          <w:i/>
          <w:lang w:val="en-US"/>
        </w:rPr>
        <w:t>N</w:t>
      </w:r>
      <w:r>
        <w:t xml:space="preserve"> членов ряда (циклическая структура </w:t>
      </w:r>
      <w:r>
        <w:rPr>
          <w:i/>
          <w:lang w:val="en-US"/>
        </w:rPr>
        <w:t>For</w:t>
      </w:r>
      <w:r>
        <w:t>).</w:t>
      </w:r>
      <w:r w:rsidR="00574E9A" w:rsidRPr="00574E9A">
        <w:t xml:space="preserve"> </w:t>
      </w:r>
      <m:oMath>
        <m:r>
          <w:rPr>
            <w:rFonts w:ascii="Cambria Math" w:hAnsi="Cambria Math"/>
          </w:rPr>
          <m:t xml:space="preserve">  </m:t>
        </m:r>
      </m:oMath>
    </w:p>
    <w:p w14:paraId="36B16812" w14:textId="0EC19AE5" w:rsidR="00574E9A" w:rsidRPr="00574E9A" w:rsidRDefault="00574E9A" w:rsidP="00D27D5D">
      <w:pPr>
        <w:pStyle w:val="1"/>
        <w:rPr>
          <w:lang w:val="en-US"/>
        </w:rPr>
      </w:pPr>
      <w:bookmarkStart w:id="5" w:name="_Toc206593625"/>
      <w:bookmarkStart w:id="6" w:name="_Toc206593773"/>
      <w:r>
        <w:lastRenderedPageBreak/>
        <w:t>Блок</w:t>
      </w:r>
      <w:r w:rsidR="00F97B14">
        <w:t>-</w:t>
      </w:r>
      <w:r>
        <w:t>схемы</w:t>
      </w:r>
      <w:bookmarkEnd w:id="5"/>
      <w:bookmarkEnd w:id="6"/>
    </w:p>
    <w:p w14:paraId="5D605EDF" w14:textId="28520D63" w:rsidR="00574E9A" w:rsidRDefault="00574E9A" w:rsidP="00D30725">
      <w:pPr>
        <w:spacing w:line="360" w:lineRule="auto"/>
        <w:ind w:firstLine="567"/>
      </w:pPr>
      <w:r>
        <w:t>Далее представлю блок</w:t>
      </w:r>
      <w:r w:rsidR="00F97B14">
        <w:t>-</w:t>
      </w:r>
      <w:r>
        <w:t>схемы программ, используемых в работе, начиная с главной и заканчивая ее подпрограммами.</w:t>
      </w:r>
    </w:p>
    <w:p w14:paraId="6ED866A1" w14:textId="77777777" w:rsidR="009B462C" w:rsidRDefault="009B462C" w:rsidP="00D30725">
      <w:pPr>
        <w:spacing w:line="360" w:lineRule="auto"/>
        <w:ind w:firstLine="567"/>
      </w:pPr>
    </w:p>
    <w:p w14:paraId="7B56869A" w14:textId="6C07CE27" w:rsidR="00574E9A" w:rsidRDefault="009B462C" w:rsidP="009B462C">
      <w:pPr>
        <w:keepNext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7C9A4B" wp14:editId="322FA4FA">
                <wp:simplePos x="0" y="0"/>
                <wp:positionH relativeFrom="column">
                  <wp:posOffset>2593788</wp:posOffset>
                </wp:positionH>
                <wp:positionV relativeFrom="paragraph">
                  <wp:posOffset>4169398</wp:posOffset>
                </wp:positionV>
                <wp:extent cx="1278890" cy="0"/>
                <wp:effectExtent l="19050" t="19050" r="1651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88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805C2" id="Прямая соединительная линия 1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5pt,328.3pt" to="304.95pt,3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" strokecolor="red" strokeweight="2.2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232E44E" wp14:editId="053DB534">
                <wp:simplePos x="0" y="0"/>
                <wp:positionH relativeFrom="column">
                  <wp:posOffset>2593137</wp:posOffset>
                </wp:positionH>
                <wp:positionV relativeFrom="paragraph">
                  <wp:posOffset>4168576</wp:posOffset>
                </wp:positionV>
                <wp:extent cx="0" cy="100642"/>
                <wp:effectExtent l="76200" t="0" r="57150" b="5207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CF2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204.2pt;margin-top:328.25pt;width:0;height:7.9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B7211AD" wp14:editId="67D8A6C9">
                <wp:simplePos x="0" y="0"/>
                <wp:positionH relativeFrom="column">
                  <wp:posOffset>2593137</wp:posOffset>
                </wp:positionH>
                <wp:positionV relativeFrom="paragraph">
                  <wp:posOffset>4067600</wp:posOffset>
                </wp:positionV>
                <wp:extent cx="0" cy="50488"/>
                <wp:effectExtent l="19050" t="0" r="19050" b="2603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F218E" id="Прямая соединительная линия 13" o:spid="_x0000_s1026" style="position:absolute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4.2pt,320.3pt" to="204.2pt,3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" strokecolor="red" strokeweight="2.2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60FB82" wp14:editId="60A8AACB">
                <wp:simplePos x="0" y="0"/>
                <wp:positionH relativeFrom="column">
                  <wp:posOffset>1314099</wp:posOffset>
                </wp:positionH>
                <wp:positionV relativeFrom="paragraph">
                  <wp:posOffset>3798328</wp:posOffset>
                </wp:positionV>
                <wp:extent cx="0" cy="314150"/>
                <wp:effectExtent l="19050" t="19050" r="19050" b="1016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41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A0F44" id="Прямая соединительная линия 15" o:spid="_x0000_s1026" style="position:absolute;flip:y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3.45pt,299.1pt" to="103.45pt,3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" strokecolor="red" strokeweight="2.2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90A672" wp14:editId="483A3D61">
                <wp:simplePos x="0" y="0"/>
                <wp:positionH relativeFrom="column">
                  <wp:posOffset>1313815</wp:posOffset>
                </wp:positionH>
                <wp:positionV relativeFrom="paragraph">
                  <wp:posOffset>4121890</wp:posOffset>
                </wp:positionV>
                <wp:extent cx="1278890" cy="0"/>
                <wp:effectExtent l="19050" t="19050" r="1651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889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BADC4" id="Прямая соединительная линия 14" o:spid="_x0000_s1026" style="position:absolute;flip:x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45pt,324.55pt" to="204.15pt,3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" strokecolor="red" strokeweight="2.25pt">
                <v:stroke joinstyle="miter"/>
              </v:line>
            </w:pict>
          </mc:Fallback>
        </mc:AlternateContent>
      </w:r>
      <w:r w:rsidR="00574E9A" w:rsidRPr="00574E9A">
        <w:rPr>
          <w:noProof/>
          <w:lang w:eastAsia="ru-RU"/>
        </w:rPr>
        <w:drawing>
          <wp:inline distT="0" distB="0" distL="0" distR="0" wp14:anchorId="2552EEEB" wp14:editId="7E57AB61">
            <wp:extent cx="2819814" cy="5349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318" cy="54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5AAF" w14:textId="60C1E576" w:rsidR="00F97B14" w:rsidRDefault="00574E9A" w:rsidP="009B462C">
      <w:pPr>
        <w:pStyle w:val="a5"/>
        <w:jc w:val="center"/>
      </w:pPr>
      <w:r>
        <w:t xml:space="preserve">Рисунок </w:t>
      </w:r>
      <w:fldSimple w:instr=" SEQ Рисунок \* ARABIC ">
        <w:r w:rsidR="006A7DD9">
          <w:rPr>
            <w:noProof/>
          </w:rPr>
          <w:t>1</w:t>
        </w:r>
      </w:fldSimple>
      <w:r>
        <w:t xml:space="preserve"> </w:t>
      </w:r>
      <w:r w:rsidR="00F97B14">
        <w:t>–</w:t>
      </w:r>
      <w:r>
        <w:t xml:space="preserve"> </w:t>
      </w:r>
      <w:r w:rsidR="00F97B14">
        <w:t>Блок-схема программы, вычисляющей значение экспоненты в указанной степени</w:t>
      </w:r>
    </w:p>
    <w:p w14:paraId="1D8EDEAD" w14:textId="77777777" w:rsidR="009B462C" w:rsidRDefault="009B462C" w:rsidP="008315E9">
      <w:pPr>
        <w:spacing w:line="360" w:lineRule="auto"/>
        <w:ind w:firstLine="708"/>
        <w:rPr>
          <w:iCs/>
          <w:color w:val="000000" w:themeColor="text1"/>
          <w:szCs w:val="18"/>
        </w:rPr>
      </w:pPr>
    </w:p>
    <w:p w14:paraId="2AC16620" w14:textId="753F6EE9" w:rsidR="00901D28" w:rsidRDefault="00F97B14" w:rsidP="008315E9">
      <w:pPr>
        <w:spacing w:line="360" w:lineRule="auto"/>
        <w:ind w:firstLine="708"/>
      </w:pPr>
      <w:r>
        <w:rPr>
          <w:iCs/>
          <w:color w:val="000000" w:themeColor="text1"/>
          <w:szCs w:val="18"/>
        </w:rPr>
        <w:t xml:space="preserve">На </w:t>
      </w:r>
      <w:r w:rsidR="001A5FFD">
        <w:rPr>
          <w:iCs/>
          <w:color w:val="000000" w:themeColor="text1"/>
          <w:szCs w:val="18"/>
        </w:rPr>
        <w:t>Р</w:t>
      </w:r>
      <w:r>
        <w:rPr>
          <w:iCs/>
          <w:color w:val="000000" w:themeColor="text1"/>
          <w:szCs w:val="18"/>
        </w:rPr>
        <w:t xml:space="preserve">исунке 1 в виде блок-схемы представлен алгоритм работы программы </w:t>
      </w:r>
      <w:r w:rsidRPr="00BE6EB0">
        <w:rPr>
          <w:i/>
          <w:color w:val="000000" w:themeColor="text1"/>
          <w:szCs w:val="18"/>
          <w:lang w:val="en-US"/>
        </w:rPr>
        <w:t>TASK</w:t>
      </w:r>
      <w:r w:rsidRPr="00BE6EB0">
        <w:rPr>
          <w:i/>
          <w:color w:val="000000" w:themeColor="text1"/>
          <w:szCs w:val="18"/>
        </w:rPr>
        <w:t>1.</w:t>
      </w:r>
      <w:r w:rsidRPr="00BE6EB0">
        <w:rPr>
          <w:i/>
          <w:color w:val="000000" w:themeColor="text1"/>
          <w:szCs w:val="18"/>
          <w:lang w:val="en-US"/>
        </w:rPr>
        <w:t>vi</w:t>
      </w:r>
      <w:r>
        <w:rPr>
          <w:iCs/>
          <w:color w:val="000000" w:themeColor="text1"/>
          <w:szCs w:val="18"/>
        </w:rPr>
        <w:t>.,</w:t>
      </w:r>
      <w:r w:rsidR="008571D4">
        <w:t xml:space="preserve"> вычисляющей с помощью разложения в ряд Тейлора значение экспоненты в указанной степени.</w:t>
      </w:r>
    </w:p>
    <w:p w14:paraId="3AB2D73B" w14:textId="77777777" w:rsidR="00BE6EB0" w:rsidRDefault="00BE6EB0" w:rsidP="001E0BFB">
      <w:pPr>
        <w:keepNext/>
        <w:jc w:val="center"/>
      </w:pPr>
      <w:r w:rsidRPr="00BE6EB0">
        <w:rPr>
          <w:noProof/>
          <w:lang w:eastAsia="ru-RU"/>
        </w:rPr>
        <w:lastRenderedPageBreak/>
        <w:drawing>
          <wp:inline distT="0" distB="0" distL="0" distR="0" wp14:anchorId="7FD02DF8" wp14:editId="5347BCF9">
            <wp:extent cx="2385060" cy="244930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758" cy="247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DB3A" w14:textId="0265D391" w:rsidR="00F97B14" w:rsidRDefault="00BE6EB0" w:rsidP="001E0BFB">
      <w:pPr>
        <w:pStyle w:val="a5"/>
        <w:jc w:val="center"/>
        <w:rPr>
          <w:i/>
          <w:iCs w:val="0"/>
        </w:rPr>
      </w:pPr>
      <w:r>
        <w:t xml:space="preserve">Рисунок </w:t>
      </w:r>
      <w:fldSimple w:instr=" SEQ Рисунок \* ARABIC ">
        <w:r w:rsidR="006A7DD9">
          <w:rPr>
            <w:noProof/>
          </w:rPr>
          <w:t>2</w:t>
        </w:r>
      </w:fldSimple>
      <w:r>
        <w:t xml:space="preserve"> – Блок-схема подпрограммы </w:t>
      </w:r>
      <w:r w:rsidRPr="00BE6EB0">
        <w:rPr>
          <w:i/>
          <w:iCs w:val="0"/>
          <w:lang w:val="en-US"/>
        </w:rPr>
        <w:t>FirstTask</w:t>
      </w:r>
      <w:r w:rsidRPr="00BE6EB0">
        <w:rPr>
          <w:i/>
          <w:iCs w:val="0"/>
        </w:rPr>
        <w:t>.</w:t>
      </w:r>
      <w:r w:rsidRPr="00BE6EB0">
        <w:rPr>
          <w:i/>
          <w:iCs w:val="0"/>
          <w:lang w:val="en-US"/>
        </w:rPr>
        <w:t>vi</w:t>
      </w:r>
    </w:p>
    <w:p w14:paraId="0ACF4D57" w14:textId="77777777" w:rsidR="001E0BFB" w:rsidRDefault="001E0BFB" w:rsidP="008315E9">
      <w:pPr>
        <w:tabs>
          <w:tab w:val="left" w:pos="2016"/>
        </w:tabs>
        <w:spacing w:line="360" w:lineRule="auto"/>
        <w:ind w:firstLine="567"/>
        <w:jc w:val="left"/>
        <w:rPr>
          <w:iCs/>
          <w:color w:val="000000" w:themeColor="text1"/>
          <w:szCs w:val="18"/>
        </w:rPr>
      </w:pPr>
    </w:p>
    <w:p w14:paraId="4800D636" w14:textId="14ED75AE" w:rsidR="00BE6EB0" w:rsidRDefault="00BE6EB0" w:rsidP="008315E9">
      <w:pPr>
        <w:tabs>
          <w:tab w:val="left" w:pos="2016"/>
        </w:tabs>
        <w:spacing w:line="360" w:lineRule="auto"/>
        <w:ind w:firstLine="567"/>
        <w:jc w:val="left"/>
        <w:rPr>
          <w:iCs/>
          <w:color w:val="000000" w:themeColor="text1"/>
          <w:szCs w:val="18"/>
        </w:rPr>
      </w:pPr>
      <w:r>
        <w:rPr>
          <w:iCs/>
          <w:color w:val="000000" w:themeColor="text1"/>
          <w:szCs w:val="18"/>
        </w:rPr>
        <w:t xml:space="preserve">На </w:t>
      </w:r>
      <w:r w:rsidR="001A5FFD">
        <w:rPr>
          <w:iCs/>
          <w:color w:val="000000" w:themeColor="text1"/>
          <w:szCs w:val="18"/>
        </w:rPr>
        <w:t>Рисунке 2</w:t>
      </w:r>
      <w:r>
        <w:rPr>
          <w:iCs/>
          <w:color w:val="000000" w:themeColor="text1"/>
          <w:szCs w:val="18"/>
        </w:rPr>
        <w:t xml:space="preserve"> представлена блок-схема подпрограммы, возвращающей значение </w:t>
      </w:r>
      <w:r w:rsidRPr="001A5FFD">
        <w:rPr>
          <w:i/>
          <w:color w:val="000000" w:themeColor="text1"/>
          <w:szCs w:val="18"/>
          <w:lang w:val="en-US"/>
        </w:rPr>
        <w:t>n</w:t>
      </w:r>
      <w:r w:rsidRPr="00BE6EB0">
        <w:rPr>
          <w:iCs/>
          <w:color w:val="000000" w:themeColor="text1"/>
          <w:szCs w:val="18"/>
        </w:rPr>
        <w:t>-</w:t>
      </w:r>
      <w:r>
        <w:rPr>
          <w:iCs/>
          <w:color w:val="000000" w:themeColor="text1"/>
          <w:szCs w:val="18"/>
        </w:rPr>
        <w:t>го члена разложения через ряд Тейлора экспоненты указанной степени.</w:t>
      </w:r>
    </w:p>
    <w:p w14:paraId="74C85D57" w14:textId="77777777" w:rsidR="001E0BFB" w:rsidRDefault="001E0BFB" w:rsidP="008315E9">
      <w:pPr>
        <w:tabs>
          <w:tab w:val="left" w:pos="2016"/>
        </w:tabs>
        <w:spacing w:line="360" w:lineRule="auto"/>
        <w:ind w:firstLine="567"/>
        <w:jc w:val="left"/>
        <w:rPr>
          <w:iCs/>
          <w:color w:val="000000" w:themeColor="text1"/>
          <w:szCs w:val="18"/>
        </w:rPr>
      </w:pPr>
    </w:p>
    <w:p w14:paraId="39C8753F" w14:textId="12EBCEE7" w:rsidR="00185D33" w:rsidRDefault="001E0BFB" w:rsidP="001E0BFB">
      <w:pPr>
        <w:keepNext/>
        <w:tabs>
          <w:tab w:val="left" w:pos="2016"/>
        </w:tabs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B6D20A6" wp14:editId="06D56955">
                <wp:simplePos x="0" y="0"/>
                <wp:positionH relativeFrom="column">
                  <wp:posOffset>2614486</wp:posOffset>
                </wp:positionH>
                <wp:positionV relativeFrom="paragraph">
                  <wp:posOffset>2508772</wp:posOffset>
                </wp:positionV>
                <wp:extent cx="1179152" cy="0"/>
                <wp:effectExtent l="0" t="19050" r="21590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915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7DF47" id="Прямая соединительная линия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85pt,197.55pt" to="298.7pt,1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" strokecolor="red" strokeweight="3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C190013" wp14:editId="44369AE6">
                <wp:simplePos x="0" y="0"/>
                <wp:positionH relativeFrom="column">
                  <wp:posOffset>2621187</wp:posOffset>
                </wp:positionH>
                <wp:positionV relativeFrom="paragraph">
                  <wp:posOffset>2508772</wp:posOffset>
                </wp:positionV>
                <wp:extent cx="0" cy="106587"/>
                <wp:effectExtent l="95250" t="19050" r="95250" b="46355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58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796A9" id="Прямая со стрелкой 32" o:spid="_x0000_s1026" type="#_x0000_t32" style="position:absolute;margin-left:206.4pt;margin-top:197.55pt;width:0;height:8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1737F3" wp14:editId="5CE0FE09">
                <wp:simplePos x="0" y="0"/>
                <wp:positionH relativeFrom="column">
                  <wp:posOffset>1420685</wp:posOffset>
                </wp:positionH>
                <wp:positionV relativeFrom="paragraph">
                  <wp:posOffset>2402186</wp:posOffset>
                </wp:positionV>
                <wp:extent cx="1194326" cy="0"/>
                <wp:effectExtent l="19050" t="19050" r="6350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4326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F69BD2" id="Прямая соединительная линия 30" o:spid="_x0000_s1026" style="position:absolute;flip:x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1.85pt,189.15pt" to="205.9pt,1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" strokecolor="red" strokeweight="3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648B996" wp14:editId="63952D34">
                <wp:simplePos x="0" y="0"/>
                <wp:positionH relativeFrom="column">
                  <wp:posOffset>1423565</wp:posOffset>
                </wp:positionH>
                <wp:positionV relativeFrom="paragraph">
                  <wp:posOffset>2115820</wp:posOffset>
                </wp:positionV>
                <wp:extent cx="0" cy="291710"/>
                <wp:effectExtent l="19050" t="19050" r="19050" b="1333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171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3B659" id="Прямая соединительная линия 31" o:spid="_x0000_s1026" style="position:absolute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1pt,166.6pt" to="112.1pt,1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" strokecolor="red" strokeweight="3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E81FB5B" wp14:editId="4C2AAE99">
                <wp:simplePos x="0" y="0"/>
                <wp:positionH relativeFrom="column">
                  <wp:posOffset>2621187</wp:posOffset>
                </wp:positionH>
                <wp:positionV relativeFrom="paragraph">
                  <wp:posOffset>2334868</wp:posOffset>
                </wp:positionV>
                <wp:extent cx="0" cy="72927"/>
                <wp:effectExtent l="19050" t="0" r="19050" b="2286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927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2FD46" id="Прямая соединительная линия 28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4pt,183.85pt" to="206.4pt,1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" strokecolor="red" strokeweight="3pt">
                <v:stroke joinstyle="miter"/>
              </v:line>
            </w:pict>
          </mc:Fallback>
        </mc:AlternateContent>
      </w:r>
      <w:r w:rsidR="00185D33" w:rsidRPr="00185D33">
        <w:rPr>
          <w:noProof/>
          <w:lang w:eastAsia="ru-RU"/>
        </w:rPr>
        <w:drawing>
          <wp:inline distT="0" distB="0" distL="0" distR="0" wp14:anchorId="091286EA" wp14:editId="6DDB2B20">
            <wp:extent cx="2616745" cy="298703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469" cy="306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1B96" w14:textId="7C37F92C" w:rsidR="00185D33" w:rsidRPr="007A1302" w:rsidRDefault="00185D33" w:rsidP="001E0BFB">
      <w:pPr>
        <w:pStyle w:val="a5"/>
        <w:jc w:val="center"/>
        <w:rPr>
          <w:i/>
          <w:iCs w:val="0"/>
        </w:rPr>
      </w:pPr>
      <w:r>
        <w:t xml:space="preserve">Рисунок </w:t>
      </w:r>
      <w:fldSimple w:instr=" SEQ Рисунок \* ARABIC ">
        <w:r w:rsidR="006A7DD9">
          <w:rPr>
            <w:noProof/>
          </w:rPr>
          <w:t>3</w:t>
        </w:r>
      </w:fldSimple>
      <w:r>
        <w:t xml:space="preserve"> – Блок-схема подпрограммы </w:t>
      </w:r>
      <w:r w:rsidRPr="00185D33">
        <w:rPr>
          <w:i/>
          <w:iCs w:val="0"/>
          <w:lang w:val="en-US"/>
        </w:rPr>
        <w:t>factorial</w:t>
      </w:r>
      <w:r w:rsidRPr="00185D33">
        <w:rPr>
          <w:i/>
          <w:iCs w:val="0"/>
        </w:rPr>
        <w:t>.</w:t>
      </w:r>
      <w:r w:rsidRPr="00185D33">
        <w:rPr>
          <w:i/>
          <w:iCs w:val="0"/>
          <w:lang w:val="en-US"/>
        </w:rPr>
        <w:t>vi</w:t>
      </w:r>
    </w:p>
    <w:p w14:paraId="0A5EF98F" w14:textId="77777777" w:rsidR="008315E9" w:rsidRPr="007A1302" w:rsidRDefault="008315E9" w:rsidP="008315E9"/>
    <w:p w14:paraId="11471C29" w14:textId="5E01909A" w:rsidR="00185D33" w:rsidRDefault="007E71ED" w:rsidP="008315E9">
      <w:pPr>
        <w:tabs>
          <w:tab w:val="left" w:pos="1512"/>
        </w:tabs>
        <w:spacing w:line="360" w:lineRule="auto"/>
        <w:ind w:firstLine="567"/>
        <w:rPr>
          <w:iCs/>
          <w:color w:val="000000" w:themeColor="text1"/>
          <w:szCs w:val="18"/>
        </w:rPr>
      </w:pPr>
      <w:r>
        <w:rPr>
          <w:iCs/>
          <w:color w:val="000000" w:themeColor="text1"/>
          <w:szCs w:val="18"/>
        </w:rPr>
        <w:lastRenderedPageBreak/>
        <w:t xml:space="preserve">На </w:t>
      </w:r>
      <w:r w:rsidR="001A5FFD">
        <w:rPr>
          <w:iCs/>
          <w:color w:val="000000" w:themeColor="text1"/>
          <w:szCs w:val="18"/>
        </w:rPr>
        <w:t>Р</w:t>
      </w:r>
      <w:r>
        <w:rPr>
          <w:iCs/>
          <w:color w:val="000000" w:themeColor="text1"/>
          <w:szCs w:val="18"/>
        </w:rPr>
        <w:t>исунке 3 представлена блок-схема подпрограммы</w:t>
      </w:r>
      <w:r w:rsidR="001A5FFD">
        <w:rPr>
          <w:iCs/>
          <w:color w:val="000000" w:themeColor="text1"/>
          <w:szCs w:val="18"/>
        </w:rPr>
        <w:t xml:space="preserve">, </w:t>
      </w:r>
      <w:r>
        <w:rPr>
          <w:iCs/>
          <w:color w:val="000000" w:themeColor="text1"/>
          <w:szCs w:val="18"/>
        </w:rPr>
        <w:t xml:space="preserve">возвращающей факториал подаваемого ей числа </w:t>
      </w:r>
      <w:r w:rsidRPr="001A5FFD">
        <w:rPr>
          <w:i/>
          <w:color w:val="000000" w:themeColor="text1"/>
          <w:szCs w:val="18"/>
          <w:lang w:val="en-US"/>
        </w:rPr>
        <w:t>n</w:t>
      </w:r>
      <w:r>
        <w:rPr>
          <w:iCs/>
          <w:color w:val="000000" w:themeColor="text1"/>
          <w:szCs w:val="18"/>
        </w:rPr>
        <w:t xml:space="preserve">. </w:t>
      </w:r>
    </w:p>
    <w:p w14:paraId="2C77C4A5" w14:textId="7F71C438" w:rsidR="00F76F0D" w:rsidRDefault="00F76F0D">
      <w:pPr>
        <w:spacing w:after="0" w:line="240" w:lineRule="auto"/>
        <w:jc w:val="left"/>
        <w:rPr>
          <w:iCs/>
          <w:color w:val="000000" w:themeColor="text1"/>
          <w:szCs w:val="18"/>
        </w:rPr>
      </w:pPr>
    </w:p>
    <w:p w14:paraId="1B29CECF" w14:textId="0F57ADFC" w:rsidR="00F76F0D" w:rsidRPr="00F76F0D" w:rsidRDefault="00F76F0D" w:rsidP="00D27D5D">
      <w:pPr>
        <w:pStyle w:val="1"/>
      </w:pPr>
      <w:bookmarkStart w:id="7" w:name="_Toc206593626"/>
      <w:bookmarkStart w:id="8" w:name="_Toc206593774"/>
      <w:r>
        <w:t xml:space="preserve">Решение задачи в </w:t>
      </w:r>
      <w:r w:rsidRPr="00F76F0D">
        <w:t xml:space="preserve">пакете прикладных программ </w:t>
      </w:r>
      <w:r w:rsidRPr="00F76F0D">
        <w:rPr>
          <w:i/>
          <w:lang w:val="en-US"/>
        </w:rPr>
        <w:t>National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Instruments</w:t>
      </w:r>
      <w:r w:rsidRPr="00F76F0D">
        <w:rPr>
          <w:i/>
        </w:rPr>
        <w:t xml:space="preserve"> </w:t>
      </w:r>
      <w:r w:rsidRPr="00F76F0D">
        <w:rPr>
          <w:i/>
          <w:lang w:val="en-US"/>
        </w:rPr>
        <w:t>LabView</w:t>
      </w:r>
      <w:bookmarkEnd w:id="7"/>
      <w:bookmarkEnd w:id="8"/>
    </w:p>
    <w:p w14:paraId="7D682078" w14:textId="77777777" w:rsidR="001E0BFB" w:rsidRDefault="001E0BFB" w:rsidP="00F76F0D">
      <w:pPr>
        <w:keepNext/>
        <w:tabs>
          <w:tab w:val="left" w:pos="1512"/>
        </w:tabs>
        <w:ind w:left="360"/>
        <w:jc w:val="center"/>
      </w:pPr>
    </w:p>
    <w:p w14:paraId="5198EC70" w14:textId="1E38A03E" w:rsidR="00F76F0D" w:rsidRDefault="00F76F0D" w:rsidP="001E0BFB">
      <w:pPr>
        <w:keepNext/>
        <w:tabs>
          <w:tab w:val="left" w:pos="1512"/>
        </w:tabs>
        <w:jc w:val="center"/>
      </w:pPr>
      <w:r w:rsidRPr="00F76F0D">
        <w:rPr>
          <w:b/>
          <w:bCs/>
          <w:noProof/>
          <w:lang w:eastAsia="ru-RU"/>
        </w:rPr>
        <w:drawing>
          <wp:inline distT="0" distB="0" distL="0" distR="0" wp14:anchorId="170E57AB" wp14:editId="1C45E801">
            <wp:extent cx="2476846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6441" w14:textId="3CCB7CD2" w:rsidR="00F76F0D" w:rsidRDefault="00F76F0D" w:rsidP="001E0BFB">
      <w:pPr>
        <w:pStyle w:val="a5"/>
        <w:jc w:val="center"/>
        <w:rPr>
          <w:i/>
          <w:iCs w:val="0"/>
        </w:rPr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4</w:t>
      </w:r>
      <w:r w:rsidR="00DD2634">
        <w:rPr>
          <w:noProof/>
        </w:rPr>
        <w:fldChar w:fldCharType="end"/>
      </w:r>
      <w:r>
        <w:t xml:space="preserve"> – Интерфейс виртуального прибора, выдающего значение экспоненты в указанной степени</w:t>
      </w:r>
      <w:r w:rsidRPr="00F76F0D">
        <w:t xml:space="preserve"> </w:t>
      </w:r>
      <w:r w:rsidRPr="001A5FFD">
        <w:rPr>
          <w:i/>
          <w:iCs w:val="0"/>
          <w:lang w:val="en-US"/>
        </w:rPr>
        <w:t>x</w:t>
      </w:r>
      <w:r w:rsidRPr="001A5FFD">
        <w:rPr>
          <w:i/>
          <w:iCs w:val="0"/>
        </w:rPr>
        <w:t xml:space="preserve"> </w:t>
      </w:r>
    </w:p>
    <w:p w14:paraId="65805CA1" w14:textId="77777777" w:rsidR="001E0BFB" w:rsidRPr="001E0BFB" w:rsidRDefault="001E0BFB" w:rsidP="001E0BFB"/>
    <w:p w14:paraId="49FFB8B9" w14:textId="77777777" w:rsidR="00F76F0D" w:rsidRDefault="00F76F0D" w:rsidP="00F76F0D">
      <w:pPr>
        <w:keepNext/>
        <w:jc w:val="center"/>
      </w:pPr>
      <w:r w:rsidRPr="00F76F0D">
        <w:rPr>
          <w:noProof/>
          <w:lang w:eastAsia="ru-RU"/>
        </w:rPr>
        <w:drawing>
          <wp:inline distT="0" distB="0" distL="0" distR="0" wp14:anchorId="6F8EEABD" wp14:editId="58D03B3C">
            <wp:extent cx="4277322" cy="241968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7D8D" w14:textId="7D154AE5" w:rsidR="00F76F0D" w:rsidRPr="00F76F0D" w:rsidRDefault="00F76F0D" w:rsidP="00F76F0D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5</w:t>
      </w:r>
      <w:r w:rsidR="00DD2634">
        <w:rPr>
          <w:noProof/>
        </w:rPr>
        <w:fldChar w:fldCharType="end"/>
      </w:r>
      <w:r>
        <w:t xml:space="preserve"> – Блок-диаграмма виртуального прибора</w:t>
      </w:r>
      <w:r w:rsidR="001A5FFD">
        <w:t>,</w:t>
      </w:r>
      <w:r>
        <w:t xml:space="preserve"> выдающего значение экспоненты в указанной степени</w:t>
      </w:r>
      <w:r w:rsidRPr="00F76F0D">
        <w:t xml:space="preserve"> </w:t>
      </w:r>
      <w:r w:rsidRPr="001A5FFD">
        <w:rPr>
          <w:i/>
          <w:iCs w:val="0"/>
          <w:lang w:val="en-US"/>
        </w:rPr>
        <w:t>x</w:t>
      </w:r>
    </w:p>
    <w:p w14:paraId="1B2195E7" w14:textId="77777777" w:rsidR="001E0BFB" w:rsidRDefault="001E0BFB" w:rsidP="008315E9">
      <w:pPr>
        <w:spacing w:line="360" w:lineRule="auto"/>
        <w:ind w:firstLine="708"/>
      </w:pPr>
    </w:p>
    <w:p w14:paraId="1D0ACF98" w14:textId="4A50DC55" w:rsidR="00F76F0D" w:rsidRDefault="00F76F0D" w:rsidP="008315E9">
      <w:pPr>
        <w:spacing w:line="360" w:lineRule="auto"/>
        <w:ind w:firstLine="708"/>
        <w:rPr>
          <w:i/>
          <w:iCs/>
        </w:rPr>
      </w:pPr>
      <w:r>
        <w:lastRenderedPageBreak/>
        <w:t xml:space="preserve">Данный виртуальный прибор высчитывает значение экспоненты в указанной степени </w:t>
      </w:r>
      <w:r w:rsidRPr="001A5FFD">
        <w:rPr>
          <w:i/>
          <w:iCs/>
          <w:lang w:val="en-US"/>
        </w:rPr>
        <w:t>x</w:t>
      </w:r>
      <w:r>
        <w:t xml:space="preserve">, суммируя </w:t>
      </w:r>
      <w:r w:rsidRPr="001A5FFD">
        <w:rPr>
          <w:i/>
          <w:iCs/>
          <w:lang w:val="en-US"/>
        </w:rPr>
        <w:t>n</w:t>
      </w:r>
      <w:r>
        <w:t xml:space="preserve"> членов ряда, используя цикл </w:t>
      </w:r>
      <w:r>
        <w:rPr>
          <w:i/>
          <w:iCs/>
          <w:lang w:val="en-US"/>
        </w:rPr>
        <w:t>For</w:t>
      </w:r>
      <w:r w:rsidRPr="00F76F0D">
        <w:rPr>
          <w:i/>
          <w:iCs/>
        </w:rPr>
        <w:t xml:space="preserve"> </w:t>
      </w:r>
      <w:r>
        <w:t xml:space="preserve">и подпрограмму </w:t>
      </w:r>
      <w:r w:rsidRPr="00F76F0D">
        <w:rPr>
          <w:i/>
          <w:iCs/>
          <w:lang w:val="en-US"/>
        </w:rPr>
        <w:t>FirstTask</w:t>
      </w:r>
      <w:r w:rsidRPr="00F76F0D">
        <w:rPr>
          <w:i/>
          <w:iCs/>
        </w:rPr>
        <w:t>.</w:t>
      </w:r>
      <w:r w:rsidRPr="00F76F0D">
        <w:rPr>
          <w:i/>
          <w:iCs/>
          <w:lang w:val="en-US"/>
        </w:rPr>
        <w:t>vi</w:t>
      </w:r>
      <w:r w:rsidRPr="00F76F0D">
        <w:rPr>
          <w:i/>
          <w:iCs/>
        </w:rPr>
        <w:t>.</w:t>
      </w:r>
    </w:p>
    <w:p w14:paraId="04185B64" w14:textId="77777777" w:rsidR="00F76F0D" w:rsidRDefault="00F76F0D" w:rsidP="00F76F0D"/>
    <w:p w14:paraId="6A5123F2" w14:textId="77777777" w:rsidR="00F76F0D" w:rsidRDefault="00F76F0D" w:rsidP="00F76F0D">
      <w:pPr>
        <w:keepNext/>
        <w:jc w:val="center"/>
      </w:pPr>
      <w:r w:rsidRPr="00F76F0D">
        <w:rPr>
          <w:noProof/>
          <w:lang w:eastAsia="ru-RU"/>
        </w:rPr>
        <w:drawing>
          <wp:inline distT="0" distB="0" distL="0" distR="0" wp14:anchorId="753E7815" wp14:editId="7891B36A">
            <wp:extent cx="2353003" cy="145752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E412" w14:textId="62751498" w:rsidR="00F76F0D" w:rsidRDefault="00F76F0D" w:rsidP="002B3D99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6</w:t>
      </w:r>
      <w:r w:rsidR="00DD2634">
        <w:rPr>
          <w:noProof/>
        </w:rPr>
        <w:fldChar w:fldCharType="end"/>
      </w:r>
      <w:r w:rsidRPr="00F76F0D">
        <w:t xml:space="preserve"> – </w:t>
      </w:r>
      <w:r>
        <w:t xml:space="preserve">Интерфейс </w:t>
      </w:r>
      <w:r w:rsidR="002B3D99">
        <w:t>подпрограммы</w:t>
      </w:r>
      <w:r>
        <w:t>, высчитывающе</w:t>
      </w:r>
      <w:r w:rsidR="002B3D99">
        <w:t>й</w:t>
      </w:r>
      <w:r>
        <w:t xml:space="preserve"> </w:t>
      </w:r>
      <w:r w:rsidRPr="001A5FFD">
        <w:rPr>
          <w:i/>
          <w:iCs w:val="0"/>
          <w:lang w:val="en-US"/>
        </w:rPr>
        <w:t>n</w:t>
      </w:r>
      <w:r>
        <w:t xml:space="preserve">-ый член </w:t>
      </w:r>
      <w:r w:rsidR="002B3D99">
        <w:t>ряда</w:t>
      </w:r>
    </w:p>
    <w:p w14:paraId="5EB84B45" w14:textId="5F2C748D" w:rsidR="002B3D99" w:rsidRDefault="002B3D99" w:rsidP="002B3D99">
      <w:pPr>
        <w:rPr>
          <w:iCs/>
          <w:color w:val="000000" w:themeColor="text1"/>
          <w:szCs w:val="18"/>
        </w:rPr>
      </w:pPr>
    </w:p>
    <w:p w14:paraId="47478F82" w14:textId="77777777" w:rsidR="002B3D99" w:rsidRDefault="002B3D99" w:rsidP="002B3D99">
      <w:pPr>
        <w:keepNext/>
        <w:jc w:val="center"/>
      </w:pPr>
      <w:r w:rsidRPr="002B3D99">
        <w:rPr>
          <w:noProof/>
          <w:lang w:eastAsia="ru-RU"/>
        </w:rPr>
        <w:drawing>
          <wp:inline distT="0" distB="0" distL="0" distR="0" wp14:anchorId="3CAD4CB7" wp14:editId="28A15AB9">
            <wp:extent cx="3467100" cy="2357020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6950" cy="23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20EF" w14:textId="6073E561" w:rsidR="002B3D99" w:rsidRDefault="002B3D99" w:rsidP="002B3D99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7</w:t>
      </w:r>
      <w:r w:rsidR="00DD2634">
        <w:rPr>
          <w:noProof/>
        </w:rPr>
        <w:fldChar w:fldCharType="end"/>
      </w:r>
      <w:r>
        <w:t xml:space="preserve"> – Блок-диаграмма подпрограммы, </w:t>
      </w:r>
    </w:p>
    <w:p w14:paraId="4AE04CF0" w14:textId="59E1D07C" w:rsidR="002B3D99" w:rsidRDefault="002B3D99" w:rsidP="002B3D99">
      <w:pPr>
        <w:pStyle w:val="a5"/>
        <w:jc w:val="center"/>
      </w:pPr>
      <w:r>
        <w:t xml:space="preserve">высчитывающей </w:t>
      </w:r>
      <w:r w:rsidRPr="001A5FFD">
        <w:rPr>
          <w:i/>
          <w:iCs w:val="0"/>
          <w:lang w:val="en-US"/>
        </w:rPr>
        <w:t>n</w:t>
      </w:r>
      <w:r>
        <w:t>-ый член ряда</w:t>
      </w:r>
    </w:p>
    <w:p w14:paraId="16D506FD" w14:textId="77777777" w:rsidR="001E0BFB" w:rsidRDefault="001E0BFB" w:rsidP="008315E9">
      <w:pPr>
        <w:spacing w:line="360" w:lineRule="auto"/>
        <w:ind w:firstLine="708"/>
      </w:pPr>
    </w:p>
    <w:p w14:paraId="3552F726" w14:textId="1C021464" w:rsidR="002B3D99" w:rsidRDefault="002B3D99" w:rsidP="008315E9">
      <w:pPr>
        <w:spacing w:line="360" w:lineRule="auto"/>
        <w:ind w:firstLine="708"/>
      </w:pPr>
      <w:r>
        <w:t xml:space="preserve">Данная подпрограмма возвращает значение </w:t>
      </w:r>
      <w:r>
        <w:rPr>
          <w:lang w:val="en-US"/>
        </w:rPr>
        <w:t>n</w:t>
      </w:r>
      <w:r w:rsidRPr="002B3D99">
        <w:t>-</w:t>
      </w:r>
      <w:r>
        <w:t xml:space="preserve">ого члена ряда разложения экспоненты в степени в ряд Тейлора. Для этого она использует подпрограмму </w:t>
      </w:r>
      <w:r w:rsidRPr="002B3D99">
        <w:rPr>
          <w:i/>
          <w:iCs/>
          <w:lang w:val="en-US"/>
        </w:rPr>
        <w:t>factorial</w:t>
      </w:r>
      <w:r w:rsidRPr="002B3D99">
        <w:rPr>
          <w:i/>
          <w:iCs/>
        </w:rPr>
        <w:t>.</w:t>
      </w:r>
      <w:r w:rsidRPr="002B3D99">
        <w:rPr>
          <w:i/>
          <w:iCs/>
          <w:lang w:val="en-US"/>
        </w:rPr>
        <w:t>vi</w:t>
      </w:r>
      <w:r>
        <w:t>, интерфейс и блок-диаграмма которой будут представлены ниже.</w:t>
      </w:r>
    </w:p>
    <w:p w14:paraId="212E1372" w14:textId="77777777" w:rsidR="002B3D99" w:rsidRDefault="002B3D99" w:rsidP="002B3D99"/>
    <w:p w14:paraId="7111823D" w14:textId="77777777" w:rsidR="002B3D99" w:rsidRDefault="002B3D99" w:rsidP="002B3D99">
      <w:pPr>
        <w:keepNext/>
        <w:jc w:val="center"/>
      </w:pPr>
      <w:r w:rsidRPr="002B3D99">
        <w:rPr>
          <w:noProof/>
          <w:lang w:eastAsia="ru-RU"/>
        </w:rPr>
        <w:drawing>
          <wp:inline distT="0" distB="0" distL="0" distR="0" wp14:anchorId="475FD5B6" wp14:editId="429689B9">
            <wp:extent cx="2038635" cy="7240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824E" w14:textId="53B63F33" w:rsidR="002B3D99" w:rsidRDefault="002B3D99" w:rsidP="002B3D99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8</w:t>
      </w:r>
      <w:r w:rsidR="00DD2634">
        <w:rPr>
          <w:noProof/>
        </w:rPr>
        <w:fldChar w:fldCharType="end"/>
      </w:r>
      <w:r w:rsidRPr="001D6296">
        <w:t xml:space="preserve"> – </w:t>
      </w:r>
      <w:r>
        <w:t xml:space="preserve">Интерфейс подпрограммы, высчитывающей факториал </w:t>
      </w:r>
    </w:p>
    <w:p w14:paraId="7BDE8590" w14:textId="4C6B93B5" w:rsidR="002B3D99" w:rsidRDefault="002B3D99">
      <w:pPr>
        <w:spacing w:after="0" w:line="240" w:lineRule="auto"/>
        <w:jc w:val="left"/>
      </w:pPr>
    </w:p>
    <w:p w14:paraId="44C4A139" w14:textId="77777777" w:rsidR="002B3D99" w:rsidRDefault="002B3D99" w:rsidP="002B3D99">
      <w:pPr>
        <w:keepNext/>
        <w:jc w:val="center"/>
      </w:pPr>
      <w:r w:rsidRPr="002B3D99">
        <w:rPr>
          <w:noProof/>
          <w:lang w:eastAsia="ru-RU"/>
        </w:rPr>
        <w:drawing>
          <wp:inline distT="0" distB="0" distL="0" distR="0" wp14:anchorId="2506C00D" wp14:editId="5F8A8321">
            <wp:extent cx="3794760" cy="198812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8266" cy="200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3C9A" w14:textId="51752847" w:rsidR="002B3D99" w:rsidRDefault="002B3D99" w:rsidP="002B3D99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9</w:t>
      </w:r>
      <w:r w:rsidR="00DD2634">
        <w:rPr>
          <w:noProof/>
        </w:rPr>
        <w:fldChar w:fldCharType="end"/>
      </w:r>
      <w:r>
        <w:t xml:space="preserve"> – Блок-диаграмма подпрограммы </w:t>
      </w:r>
      <w:r w:rsidRPr="002B3D99">
        <w:rPr>
          <w:i/>
          <w:iCs w:val="0"/>
          <w:lang w:val="en-US"/>
        </w:rPr>
        <w:t>factorial</w:t>
      </w:r>
      <w:r w:rsidRPr="002B3D99">
        <w:rPr>
          <w:i/>
          <w:iCs w:val="0"/>
        </w:rPr>
        <w:t>.</w:t>
      </w:r>
      <w:r w:rsidRPr="002B3D99">
        <w:rPr>
          <w:i/>
          <w:iCs w:val="0"/>
          <w:lang w:val="en-US"/>
        </w:rPr>
        <w:t>vi</w:t>
      </w:r>
    </w:p>
    <w:p w14:paraId="7FD67A21" w14:textId="62184B4F" w:rsidR="002B3D99" w:rsidRDefault="002B3D99" w:rsidP="002B3D99">
      <w:pPr>
        <w:rPr>
          <w:iCs/>
          <w:color w:val="000000" w:themeColor="text1"/>
          <w:szCs w:val="18"/>
        </w:rPr>
      </w:pPr>
    </w:p>
    <w:p w14:paraId="77572D22" w14:textId="38D087EA" w:rsidR="001D6296" w:rsidRDefault="002B3D99" w:rsidP="00702A48">
      <w:pPr>
        <w:spacing w:line="360" w:lineRule="auto"/>
      </w:pPr>
      <w:r>
        <w:tab/>
        <w:t xml:space="preserve">Данная подпрограмма </w:t>
      </w:r>
      <w:r w:rsidR="001D6296">
        <w:t>в</w:t>
      </w:r>
      <w:bookmarkStart w:id="9" w:name="_GoBack"/>
      <w:bookmarkEnd w:id="9"/>
      <w:r w:rsidR="001D6296">
        <w:t>ысчитывает и возвращает значение факториала заданного числа.</w:t>
      </w:r>
    </w:p>
    <w:p w14:paraId="32FADD16" w14:textId="77777777" w:rsidR="001E0BFB" w:rsidRDefault="001E0BFB" w:rsidP="00702A48">
      <w:pPr>
        <w:spacing w:line="360" w:lineRule="auto"/>
      </w:pPr>
    </w:p>
    <w:p w14:paraId="556AB83B" w14:textId="77777777" w:rsidR="001E0BFB" w:rsidRDefault="001E0BFB">
      <w:pPr>
        <w:spacing w:after="0" w:line="240" w:lineRule="auto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10" w:name="_Toc206593627"/>
      <w:bookmarkStart w:id="11" w:name="_Toc206593775"/>
      <w:r>
        <w:br w:type="page"/>
      </w:r>
    </w:p>
    <w:p w14:paraId="4243AE18" w14:textId="05FCFC61" w:rsidR="001D6296" w:rsidRDefault="001D6296" w:rsidP="00D27D5D">
      <w:pPr>
        <w:pStyle w:val="1"/>
      </w:pPr>
      <w:r>
        <w:lastRenderedPageBreak/>
        <w:t>Примеры результатов работы виртуального прибора и проверка результатов</w:t>
      </w:r>
      <w:bookmarkEnd w:id="10"/>
      <w:bookmarkEnd w:id="11"/>
    </w:p>
    <w:p w14:paraId="04BA0461" w14:textId="6F46A326" w:rsidR="001D6296" w:rsidRDefault="001D6296" w:rsidP="001D6296">
      <w:pPr>
        <w:pStyle w:val="a3"/>
        <w:tabs>
          <w:tab w:val="left" w:pos="1032"/>
        </w:tabs>
        <w:rPr>
          <w:b/>
          <w:bCs/>
        </w:rPr>
      </w:pPr>
    </w:p>
    <w:p w14:paraId="78E46CF8" w14:textId="77777777" w:rsidR="001D6296" w:rsidRDefault="001D6296" w:rsidP="001E0BFB">
      <w:pPr>
        <w:pStyle w:val="a3"/>
        <w:keepNext/>
        <w:ind w:left="0"/>
        <w:jc w:val="center"/>
      </w:pPr>
      <w:r w:rsidRPr="001D6296">
        <w:rPr>
          <w:b/>
          <w:bCs/>
          <w:noProof/>
          <w:lang w:eastAsia="ru-RU"/>
        </w:rPr>
        <w:drawing>
          <wp:inline distT="0" distB="0" distL="0" distR="0" wp14:anchorId="39167295" wp14:editId="2D3C59B2">
            <wp:extent cx="2156460" cy="19294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7948" cy="193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E590" w14:textId="5B1C543C" w:rsidR="001D6296" w:rsidRDefault="001D6296" w:rsidP="001E0BFB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10</w:t>
      </w:r>
      <w:r w:rsidR="00DD2634">
        <w:rPr>
          <w:noProof/>
        </w:rPr>
        <w:fldChar w:fldCharType="end"/>
      </w:r>
      <w:r>
        <w:t xml:space="preserve"> – Результат работы виртуального прибора </w:t>
      </w:r>
      <w:r w:rsidR="00702A48">
        <w:t>при взятии четырех элементов ряда</w:t>
      </w:r>
    </w:p>
    <w:p w14:paraId="2530CF59" w14:textId="77777777" w:rsidR="001D6296" w:rsidRDefault="001D6296" w:rsidP="001E0BFB">
      <w:pPr>
        <w:keepNext/>
        <w:jc w:val="center"/>
      </w:pPr>
      <w:r w:rsidRPr="001D6296">
        <w:rPr>
          <w:noProof/>
          <w:lang w:eastAsia="ru-RU"/>
        </w:rPr>
        <w:drawing>
          <wp:inline distT="0" distB="0" distL="0" distR="0" wp14:anchorId="2774D859" wp14:editId="0EE21960">
            <wp:extent cx="2270760" cy="17232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5692" cy="17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C0ED" w14:textId="43A5DEFF" w:rsidR="001D6296" w:rsidRDefault="001D6296" w:rsidP="001E0BFB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 w:rsidR="006A7DD9">
        <w:rPr>
          <w:noProof/>
        </w:rPr>
        <w:t>11</w:t>
      </w:r>
      <w:r w:rsidR="00DD2634">
        <w:rPr>
          <w:noProof/>
        </w:rPr>
        <w:fldChar w:fldCharType="end"/>
      </w:r>
      <w:r>
        <w:t xml:space="preserve"> – Результат работы </w:t>
      </w:r>
      <w:r w:rsidR="00702A48">
        <w:t>при</w:t>
      </w:r>
      <w:r>
        <w:t xml:space="preserve"> высокой заданной точност</w:t>
      </w:r>
      <w:r w:rsidR="00702A48">
        <w:t>и</w:t>
      </w:r>
    </w:p>
    <w:p w14:paraId="6FC124BB" w14:textId="5FAB1C76" w:rsidR="001D6296" w:rsidRDefault="001D6296" w:rsidP="001D6296">
      <w:pPr>
        <w:rPr>
          <w:iCs/>
          <w:color w:val="000000" w:themeColor="text1"/>
          <w:szCs w:val="18"/>
        </w:rPr>
      </w:pPr>
    </w:p>
    <w:p w14:paraId="426FB575" w14:textId="5DC92570" w:rsidR="001D6296" w:rsidRDefault="001D6296" w:rsidP="008315E9">
      <w:pPr>
        <w:spacing w:line="360" w:lineRule="auto"/>
      </w:pPr>
      <w:r>
        <w:tab/>
        <w:t xml:space="preserve">На </w:t>
      </w:r>
      <w:r w:rsidR="001A5FFD">
        <w:t>Рисунке 10 и Рисунке 11 представлены</w:t>
      </w:r>
      <w:r>
        <w:t xml:space="preserve"> результаты работы виртуального прибора при 4 и 10 взятых членов ряда.</w:t>
      </w:r>
    </w:p>
    <w:p w14:paraId="1C70E65A" w14:textId="77777777" w:rsidR="006A7DD9" w:rsidRDefault="006A7DD9" w:rsidP="006A7DD9">
      <w:pPr>
        <w:keepNext/>
        <w:jc w:val="center"/>
      </w:pPr>
      <w:r w:rsidRPr="006A7DD9">
        <w:rPr>
          <w:noProof/>
          <w:lang w:eastAsia="ru-RU"/>
        </w:rPr>
        <w:lastRenderedPageBreak/>
        <w:drawing>
          <wp:inline distT="0" distB="0" distL="0" distR="0" wp14:anchorId="22366FD4" wp14:editId="78868DFD">
            <wp:extent cx="2263140" cy="1755088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0232" cy="177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AFDE" w14:textId="4EB7210E" w:rsidR="006A7DD9" w:rsidRPr="001E7DFA" w:rsidRDefault="006A7DD9" w:rsidP="001E7DFA">
      <w:pPr>
        <w:pStyle w:val="a5"/>
        <w:jc w:val="center"/>
      </w:pPr>
      <w:r>
        <w:t xml:space="preserve">Рисунок </w:t>
      </w:r>
      <w:r w:rsidR="00DD2634">
        <w:fldChar w:fldCharType="begin"/>
      </w:r>
      <w:r w:rsidR="00DD2634">
        <w:instrText xml:space="preserve"> SEQ Рисунок \* ARABIC </w:instrText>
      </w:r>
      <w:r w:rsidR="00DD2634">
        <w:fldChar w:fldCharType="separate"/>
      </w:r>
      <w:r>
        <w:rPr>
          <w:noProof/>
        </w:rPr>
        <w:t>12</w:t>
      </w:r>
      <w:r w:rsidR="00DD2634">
        <w:rPr>
          <w:noProof/>
        </w:rPr>
        <w:fldChar w:fldCharType="end"/>
      </w:r>
      <w:r>
        <w:t xml:space="preserve"> – Результат вычисления с помощью программы </w:t>
      </w:r>
      <w:r w:rsidRPr="006A7DD9">
        <w:rPr>
          <w:i/>
          <w:iCs w:val="0"/>
          <w:lang w:val="en-US"/>
        </w:rPr>
        <w:t>Photomatch</w:t>
      </w:r>
      <w:r w:rsidRPr="006A7DD9">
        <w:rPr>
          <w:i/>
          <w:iCs w:val="0"/>
        </w:rPr>
        <w:t xml:space="preserve"> </w:t>
      </w:r>
    </w:p>
    <w:p w14:paraId="61BE6256" w14:textId="77777777" w:rsidR="001E0BFB" w:rsidRDefault="006A7DD9" w:rsidP="008315E9">
      <w:pPr>
        <w:spacing w:line="360" w:lineRule="auto"/>
        <w:jc w:val="left"/>
      </w:pPr>
      <w:r w:rsidRPr="007A1302">
        <w:tab/>
      </w:r>
    </w:p>
    <w:p w14:paraId="353882F3" w14:textId="7E0004A0" w:rsidR="006A7DD9" w:rsidRDefault="006A7DD9" w:rsidP="001E0BFB">
      <w:pPr>
        <w:spacing w:line="360" w:lineRule="auto"/>
        <w:ind w:firstLine="708"/>
      </w:pPr>
      <w:r>
        <w:t xml:space="preserve">Сравнив результаты работы реализованной нами программой и результатом работы программы </w:t>
      </w:r>
      <w:r w:rsidRPr="006A7DD9">
        <w:rPr>
          <w:i/>
          <w:iCs/>
          <w:lang w:val="en-US"/>
        </w:rPr>
        <w:t>Photomatch</w:t>
      </w:r>
      <w:r>
        <w:t>, можно сделать вывод, что наша программа работает корректно, высчитывая результат с допустимо маленькой погрешностью.</w:t>
      </w:r>
    </w:p>
    <w:p w14:paraId="3DBF9A4C" w14:textId="5238443B" w:rsidR="006A7DD9" w:rsidRDefault="006A7DD9" w:rsidP="00D27D5D">
      <w:pPr>
        <w:pStyle w:val="1"/>
      </w:pPr>
      <w:bookmarkStart w:id="12" w:name="_Toc206593628"/>
      <w:bookmarkStart w:id="13" w:name="_Toc206593776"/>
      <w:r>
        <w:t>Вывод</w:t>
      </w:r>
      <w:bookmarkEnd w:id="12"/>
      <w:bookmarkEnd w:id="13"/>
    </w:p>
    <w:p w14:paraId="539E74DB" w14:textId="6335FFA7" w:rsidR="006A7DD9" w:rsidRPr="00702A48" w:rsidRDefault="008315E9" w:rsidP="001E0BFB">
      <w:pPr>
        <w:spacing w:line="360" w:lineRule="auto"/>
        <w:ind w:firstLine="567"/>
        <w:rPr>
          <w:i/>
        </w:rPr>
      </w:pPr>
      <w:r>
        <w:t xml:space="preserve">В пакете прикладных программ </w:t>
      </w:r>
      <w:r>
        <w:rPr>
          <w:i/>
          <w:lang w:val="en-US"/>
        </w:rPr>
        <w:t>National</w:t>
      </w:r>
      <w:r>
        <w:rPr>
          <w:i/>
        </w:rPr>
        <w:t xml:space="preserve"> </w:t>
      </w:r>
      <w:r>
        <w:rPr>
          <w:i/>
          <w:lang w:val="en-US"/>
        </w:rPr>
        <w:t>Instruments</w:t>
      </w:r>
      <w:r>
        <w:rPr>
          <w:i/>
        </w:rPr>
        <w:t xml:space="preserve"> </w:t>
      </w:r>
      <w:r>
        <w:rPr>
          <w:i/>
          <w:lang w:val="en-US"/>
        </w:rPr>
        <w:t>LabView</w:t>
      </w:r>
      <w:r w:rsidR="00702A48">
        <w:rPr>
          <w:i/>
        </w:rPr>
        <w:t xml:space="preserve"> </w:t>
      </w:r>
      <w:r w:rsidR="00702A48">
        <w:rPr>
          <w:iCs/>
        </w:rPr>
        <w:t>была реализована программа, корректно высчитывающая значение экспоненты в указанной степени</w:t>
      </w:r>
      <w:r w:rsidR="00702A48">
        <w:rPr>
          <w:i/>
        </w:rPr>
        <w:t>.</w:t>
      </w:r>
      <w:r w:rsidR="00ED49B1">
        <w:rPr>
          <w:i/>
        </w:rPr>
        <w:t xml:space="preserve"> </w:t>
      </w:r>
      <w:r w:rsidR="00ED49B1">
        <w:rPr>
          <w:iCs/>
        </w:rPr>
        <w:t>Б</w:t>
      </w:r>
      <w:r w:rsidR="00ED49B1" w:rsidRPr="00ED49B1">
        <w:rPr>
          <w:iCs/>
        </w:rPr>
        <w:t>ыли</w:t>
      </w:r>
      <w:r w:rsidR="00ED49B1">
        <w:rPr>
          <w:iCs/>
        </w:rPr>
        <w:t xml:space="preserve"> успешно освоены </w:t>
      </w:r>
      <w:r w:rsidR="00ED49B1">
        <w:t>навыков разработки пользовательских процедур.</w:t>
      </w:r>
    </w:p>
    <w:sectPr w:rsidR="006A7DD9" w:rsidRPr="00702A48" w:rsidSect="00D13B94">
      <w:headerReference w:type="default" r:id="rId20"/>
      <w:footerReference w:type="default" r:id="rId21"/>
      <w:pgSz w:w="11906" w:h="16838"/>
      <w:pgMar w:top="1440" w:right="1800" w:bottom="1440" w:left="1800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8C5E2" w14:textId="77777777" w:rsidR="00DD2634" w:rsidRDefault="00DD2634">
      <w:pPr>
        <w:spacing w:line="240" w:lineRule="auto"/>
      </w:pPr>
      <w:r>
        <w:separator/>
      </w:r>
    </w:p>
  </w:endnote>
  <w:endnote w:type="continuationSeparator" w:id="0">
    <w:p w14:paraId="04B54F65" w14:textId="77777777" w:rsidR="00DD2634" w:rsidRDefault="00DD26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1911941"/>
      <w:docPartObj>
        <w:docPartGallery w:val="Page Numbers (Bottom of Page)"/>
        <w:docPartUnique/>
      </w:docPartObj>
    </w:sdtPr>
    <w:sdtEndPr/>
    <w:sdtContent>
      <w:p w14:paraId="06CC96B9" w14:textId="2CCCA3E9" w:rsidR="00D13B94" w:rsidRDefault="00D13B9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0BFB">
          <w:rPr>
            <w:noProof/>
          </w:rPr>
          <w:t>6</w:t>
        </w:r>
        <w:r>
          <w:fldChar w:fldCharType="end"/>
        </w:r>
      </w:p>
    </w:sdtContent>
  </w:sdt>
  <w:p w14:paraId="538B2E9B" w14:textId="77777777" w:rsidR="00D13B94" w:rsidRDefault="00D13B9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14FC00" w14:textId="77777777" w:rsidR="00DD2634" w:rsidRDefault="00DD2634">
      <w:pPr>
        <w:spacing w:after="0"/>
      </w:pPr>
      <w:r>
        <w:separator/>
      </w:r>
    </w:p>
  </w:footnote>
  <w:footnote w:type="continuationSeparator" w:id="0">
    <w:p w14:paraId="3BBEAD54" w14:textId="77777777" w:rsidR="00DD2634" w:rsidRDefault="00DD26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E5578" w14:textId="4B950BA4" w:rsidR="00D27D5D" w:rsidRDefault="00D27D5D">
    <w:pPr>
      <w:pStyle w:val="aa"/>
    </w:pPr>
  </w:p>
  <w:p w14:paraId="33ACAF6F" w14:textId="77777777" w:rsidR="00D27D5D" w:rsidRDefault="00D27D5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BD43E6"/>
    <w:multiLevelType w:val="singleLevel"/>
    <w:tmpl w:val="8BBD43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74023A3"/>
    <w:multiLevelType w:val="hybridMultilevel"/>
    <w:tmpl w:val="CDE68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55FFE"/>
    <w:multiLevelType w:val="hybridMultilevel"/>
    <w:tmpl w:val="AC78E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44CA0"/>
    <w:multiLevelType w:val="hybridMultilevel"/>
    <w:tmpl w:val="41027AA8"/>
    <w:lvl w:ilvl="0" w:tplc="22904934">
      <w:start w:val="1"/>
      <w:numFmt w:val="decimal"/>
      <w:pStyle w:val="1"/>
      <w:lvlText w:val="%1."/>
      <w:lvlJc w:val="left"/>
      <w:pPr>
        <w:ind w:left="1070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B6AB1"/>
    <w:rsid w:val="00185D33"/>
    <w:rsid w:val="001A5FFD"/>
    <w:rsid w:val="001B6660"/>
    <w:rsid w:val="001D6296"/>
    <w:rsid w:val="001E0BFB"/>
    <w:rsid w:val="001E7DFA"/>
    <w:rsid w:val="002136A6"/>
    <w:rsid w:val="00234168"/>
    <w:rsid w:val="00243521"/>
    <w:rsid w:val="002B3D99"/>
    <w:rsid w:val="00342427"/>
    <w:rsid w:val="00574E9A"/>
    <w:rsid w:val="005A1B9C"/>
    <w:rsid w:val="006A7DD9"/>
    <w:rsid w:val="00702A48"/>
    <w:rsid w:val="0077519A"/>
    <w:rsid w:val="007A1302"/>
    <w:rsid w:val="007E1E1B"/>
    <w:rsid w:val="007E71ED"/>
    <w:rsid w:val="008315E9"/>
    <w:rsid w:val="008571D4"/>
    <w:rsid w:val="00901D28"/>
    <w:rsid w:val="00980909"/>
    <w:rsid w:val="009B462C"/>
    <w:rsid w:val="00B47C70"/>
    <w:rsid w:val="00BE6EB0"/>
    <w:rsid w:val="00CA6B02"/>
    <w:rsid w:val="00D13B94"/>
    <w:rsid w:val="00D27D5D"/>
    <w:rsid w:val="00D30725"/>
    <w:rsid w:val="00DD2634"/>
    <w:rsid w:val="00E05575"/>
    <w:rsid w:val="00ED49B1"/>
    <w:rsid w:val="00F76F0D"/>
    <w:rsid w:val="00F97B14"/>
    <w:rsid w:val="2B8B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AD5E84"/>
  <w15:docId w15:val="{5A6B3586-1B47-488A-A356-9D49F122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  <w:jc w:val="both"/>
    </w:pPr>
    <w:rPr>
      <w:rFonts w:ascii="Times New Roman" w:eastAsiaTheme="minorHAnsi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27D5D"/>
    <w:pPr>
      <w:keepNext/>
      <w:keepLines/>
      <w:numPr>
        <w:numId w:val="4"/>
      </w:numPr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E0557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74E9A"/>
    <w:rPr>
      <w:color w:val="808080"/>
    </w:rPr>
  </w:style>
  <w:style w:type="paragraph" w:styleId="a5">
    <w:name w:val="caption"/>
    <w:basedOn w:val="a"/>
    <w:next w:val="a"/>
    <w:unhideWhenUsed/>
    <w:qFormat/>
    <w:rsid w:val="00574E9A"/>
    <w:pPr>
      <w:spacing w:after="200" w:line="240" w:lineRule="auto"/>
    </w:pPr>
    <w:rPr>
      <w:iCs/>
      <w:color w:val="000000" w:themeColor="text1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8315E9"/>
    <w:pPr>
      <w:outlineLvl w:val="9"/>
    </w:pPr>
    <w:rPr>
      <w:rFonts w:asciiTheme="majorHAnsi" w:hAnsiTheme="majorHAnsi"/>
      <w:b w:val="0"/>
      <w:bCs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rsid w:val="00D27D5D"/>
    <w:pPr>
      <w:tabs>
        <w:tab w:val="left" w:pos="440"/>
        <w:tab w:val="right" w:leader="dot" w:pos="8296"/>
      </w:tabs>
      <w:spacing w:after="100"/>
    </w:pPr>
    <w:rPr>
      <w:b/>
      <w:bCs/>
    </w:rPr>
  </w:style>
  <w:style w:type="paragraph" w:styleId="a7">
    <w:name w:val="Title"/>
    <w:basedOn w:val="a"/>
    <w:next w:val="a"/>
    <w:link w:val="a8"/>
    <w:uiPriority w:val="10"/>
    <w:qFormat/>
    <w:rsid w:val="007A13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A130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D27D5D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US"/>
    </w:rPr>
  </w:style>
  <w:style w:type="character" w:styleId="a9">
    <w:name w:val="Hyperlink"/>
    <w:basedOn w:val="a0"/>
    <w:uiPriority w:val="99"/>
    <w:unhideWhenUsed/>
    <w:rsid w:val="00D27D5D"/>
    <w:rPr>
      <w:color w:val="0563C1" w:themeColor="hyperlink"/>
      <w:u w:val="single"/>
    </w:rPr>
  </w:style>
  <w:style w:type="paragraph" w:styleId="aa">
    <w:name w:val="header"/>
    <w:basedOn w:val="a"/>
    <w:link w:val="ab"/>
    <w:rsid w:val="00D27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D27D5D"/>
    <w:rPr>
      <w:rFonts w:ascii="Times New Roman" w:eastAsiaTheme="minorHAnsi" w:hAnsi="Times New Roman"/>
      <w:sz w:val="28"/>
      <w:szCs w:val="22"/>
      <w:lang w:eastAsia="en-US"/>
    </w:rPr>
  </w:style>
  <w:style w:type="paragraph" w:styleId="ac">
    <w:name w:val="footer"/>
    <w:basedOn w:val="a"/>
    <w:link w:val="ad"/>
    <w:uiPriority w:val="99"/>
    <w:rsid w:val="00D27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27D5D"/>
    <w:rPr>
      <w:rFonts w:ascii="Times New Roman" w:eastAsiaTheme="minorHAnsi" w:hAnsi="Times New Roman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921DF-2F21-4EDB-BB12-6E290BA3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10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Герман Блынский</dc:creator>
  <cp:lastModifiedBy>Антон Сафронов</cp:lastModifiedBy>
  <cp:revision>11</cp:revision>
  <dcterms:created xsi:type="dcterms:W3CDTF">2025-08-17T20:32:00Z</dcterms:created>
  <dcterms:modified xsi:type="dcterms:W3CDTF">2025-08-22T22:17:00Z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7254526E2DD9487B9AC4F3D57C3F50CA_11</vt:lpwstr>
  </property>
</Properties>
</file>