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60B64" w14:textId="77777777" w:rsidR="00FD4AFA" w:rsidRDefault="00FD4AFA" w:rsidP="00FD4AFA">
      <w:pPr>
        <w:spacing w:after="0"/>
        <w:jc w:val="center"/>
      </w:pPr>
      <w:r>
        <w:t>Министерство транспорта Российской Федерации</w:t>
      </w:r>
    </w:p>
    <w:p w14:paraId="0DFFDD7D" w14:textId="77777777" w:rsidR="00FD4AFA" w:rsidRDefault="00FD4AFA" w:rsidP="00FD4AFA">
      <w:pPr>
        <w:spacing w:after="0"/>
        <w:jc w:val="center"/>
      </w:pPr>
      <w:r>
        <w:t>Федеральное государственное бюджетное образовательное</w:t>
      </w:r>
    </w:p>
    <w:p w14:paraId="2BE0B5F0" w14:textId="77777777" w:rsidR="00FD4AFA" w:rsidRDefault="00FD4AFA" w:rsidP="00FD4AFA">
      <w:pPr>
        <w:spacing w:after="0"/>
        <w:jc w:val="center"/>
      </w:pPr>
      <w:r>
        <w:t>учреждение высшего образования</w:t>
      </w:r>
    </w:p>
    <w:p w14:paraId="66B0947F" w14:textId="77777777" w:rsidR="00FD4AFA" w:rsidRDefault="00FD4AFA" w:rsidP="00FD4AFA">
      <w:pPr>
        <w:spacing w:after="0"/>
        <w:jc w:val="center"/>
      </w:pPr>
    </w:p>
    <w:p w14:paraId="1F3DC3F3" w14:textId="77777777" w:rsidR="00FD4AFA" w:rsidRDefault="00FD4AFA" w:rsidP="00FD4AFA">
      <w:pPr>
        <w:pBdr>
          <w:bottom w:val="single" w:sz="6" w:space="1" w:color="auto"/>
        </w:pBdr>
        <w:spacing w:after="0"/>
        <w:jc w:val="center"/>
      </w:pPr>
      <w:r>
        <w:t>«Российский университет транспорта (МИИТ)» (РУТ МИИТ)</w:t>
      </w:r>
    </w:p>
    <w:p w14:paraId="1F9305C4" w14:textId="77777777" w:rsidR="00FD4AFA" w:rsidRDefault="00FD4AFA" w:rsidP="00FD4AFA">
      <w:pPr>
        <w:spacing w:after="0"/>
        <w:jc w:val="center"/>
      </w:pPr>
    </w:p>
    <w:p w14:paraId="6650E46D" w14:textId="77777777" w:rsidR="00FD4AFA" w:rsidRDefault="00FD4AFA" w:rsidP="00FD4AFA">
      <w:pPr>
        <w:spacing w:after="0"/>
        <w:jc w:val="center"/>
      </w:pPr>
    </w:p>
    <w:p w14:paraId="48581A97" w14:textId="77777777" w:rsidR="00FD4AFA" w:rsidRDefault="00FD4AFA" w:rsidP="00FD4AFA">
      <w:pPr>
        <w:spacing w:after="0"/>
        <w:jc w:val="center"/>
      </w:pPr>
      <w:r>
        <w:t>Институт транспортной техники и систем управления</w:t>
      </w:r>
    </w:p>
    <w:p w14:paraId="7700E965" w14:textId="77777777" w:rsidR="00FD4AFA" w:rsidRDefault="00FD4AFA" w:rsidP="00FD4AFA">
      <w:pPr>
        <w:spacing w:after="0"/>
        <w:jc w:val="center"/>
      </w:pPr>
    </w:p>
    <w:p w14:paraId="7906C006" w14:textId="77777777" w:rsidR="00FD4AFA" w:rsidRDefault="00FD4AFA" w:rsidP="00FD4AFA">
      <w:pPr>
        <w:spacing w:after="0"/>
        <w:jc w:val="center"/>
      </w:pPr>
    </w:p>
    <w:p w14:paraId="13019B98" w14:textId="77777777" w:rsidR="00FD4AFA" w:rsidRDefault="00FD4AFA" w:rsidP="00FD4AFA">
      <w:pPr>
        <w:spacing w:after="0"/>
        <w:jc w:val="center"/>
      </w:pPr>
    </w:p>
    <w:p w14:paraId="3FBAE1F9" w14:textId="77777777" w:rsidR="00FD4AFA" w:rsidRDefault="00FD4AFA" w:rsidP="00FD4AFA">
      <w:pPr>
        <w:spacing w:after="0"/>
        <w:jc w:val="center"/>
      </w:pPr>
      <w:r>
        <w:t>Кафедра «Управление и защита информации»</w:t>
      </w:r>
    </w:p>
    <w:p w14:paraId="7F7BD96E" w14:textId="77777777" w:rsidR="00FD4AFA" w:rsidRDefault="00FD4AFA" w:rsidP="00FD4AFA">
      <w:pPr>
        <w:spacing w:after="0"/>
        <w:jc w:val="center"/>
      </w:pPr>
    </w:p>
    <w:p w14:paraId="4D515835" w14:textId="77777777" w:rsidR="00FD4AFA" w:rsidRDefault="00FD4AFA" w:rsidP="00FD4AFA">
      <w:pPr>
        <w:spacing w:after="0"/>
        <w:jc w:val="center"/>
      </w:pPr>
    </w:p>
    <w:p w14:paraId="44B1BDD9" w14:textId="77777777" w:rsidR="00FD4AFA" w:rsidRDefault="00FD4AFA" w:rsidP="00FD4AFA">
      <w:pPr>
        <w:spacing w:after="0"/>
        <w:jc w:val="center"/>
      </w:pPr>
    </w:p>
    <w:p w14:paraId="71CD0A71" w14:textId="77777777" w:rsidR="00FD4AFA" w:rsidRDefault="00FD4AFA" w:rsidP="00FD4AFA">
      <w:pPr>
        <w:spacing w:after="0"/>
        <w:jc w:val="center"/>
      </w:pPr>
    </w:p>
    <w:p w14:paraId="62167E5F" w14:textId="77777777" w:rsidR="00FD4AFA" w:rsidRDefault="00FD4AFA" w:rsidP="00FD4AFA">
      <w:pPr>
        <w:spacing w:after="0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13FADCF4" w14:textId="77777777" w:rsidR="00FD4AFA" w:rsidRDefault="00FD4AFA" w:rsidP="00FD4AFA">
      <w:pPr>
        <w:spacing w:after="0"/>
        <w:jc w:val="center"/>
      </w:pPr>
    </w:p>
    <w:p w14:paraId="19FB3956" w14:textId="77777777" w:rsidR="00FD4AFA" w:rsidRDefault="00FD4AFA" w:rsidP="00FD4AFA">
      <w:pPr>
        <w:spacing w:after="0"/>
        <w:jc w:val="center"/>
      </w:pPr>
    </w:p>
    <w:p w14:paraId="55D350AA" w14:textId="77777777" w:rsidR="00FD4AFA" w:rsidRDefault="00FD4AFA" w:rsidP="00FD4AFA">
      <w:pPr>
        <w:spacing w:after="0"/>
        <w:jc w:val="center"/>
      </w:pPr>
      <w:r>
        <w:t>по практике</w:t>
      </w:r>
    </w:p>
    <w:p w14:paraId="26CA5AFB" w14:textId="77777777" w:rsidR="00FD4AFA" w:rsidRDefault="00FD4AFA" w:rsidP="00FD4AFA">
      <w:pPr>
        <w:spacing w:after="0"/>
        <w:jc w:val="center"/>
      </w:pPr>
      <w:r>
        <w:t>«Учебная практика»</w:t>
      </w:r>
    </w:p>
    <w:p w14:paraId="3C112520" w14:textId="77777777" w:rsidR="00FD4AFA" w:rsidRDefault="00FD4AFA" w:rsidP="00FD4AFA">
      <w:pPr>
        <w:spacing w:after="0"/>
        <w:jc w:val="center"/>
      </w:pPr>
    </w:p>
    <w:p w14:paraId="78CA2393" w14:textId="77777777" w:rsidR="00FD4AFA" w:rsidRDefault="00FD4AFA" w:rsidP="00FD4AFA">
      <w:pPr>
        <w:spacing w:after="0"/>
        <w:jc w:val="center"/>
      </w:pPr>
    </w:p>
    <w:p w14:paraId="7DC3AE44" w14:textId="77777777" w:rsidR="00FD4AFA" w:rsidRPr="00E05575" w:rsidRDefault="00FD4AFA" w:rsidP="00FD4AFA">
      <w:pPr>
        <w:spacing w:after="0" w:line="240" w:lineRule="auto"/>
        <w:jc w:val="center"/>
      </w:pPr>
      <w:r w:rsidRPr="00E05575">
        <w:t>Ознакомительная практика</w:t>
      </w:r>
    </w:p>
    <w:p w14:paraId="57016E3F" w14:textId="77777777" w:rsidR="00FD4AFA" w:rsidRDefault="00FD4AFA" w:rsidP="00FD4AFA">
      <w:pPr>
        <w:spacing w:after="0"/>
        <w:jc w:val="center"/>
        <w:rPr>
          <w:sz w:val="24"/>
          <w:szCs w:val="24"/>
        </w:rPr>
      </w:pPr>
    </w:p>
    <w:p w14:paraId="6CEF575A" w14:textId="77777777" w:rsidR="00FD4AFA" w:rsidRDefault="00FD4AFA" w:rsidP="00FD4AFA">
      <w:pPr>
        <w:spacing w:after="0"/>
        <w:jc w:val="center"/>
        <w:rPr>
          <w:sz w:val="24"/>
          <w:szCs w:val="24"/>
        </w:rPr>
      </w:pPr>
    </w:p>
    <w:p w14:paraId="34F70A30" w14:textId="77777777" w:rsidR="00FD4AFA" w:rsidRDefault="00FD4AFA" w:rsidP="00FD4AFA">
      <w:pPr>
        <w:spacing w:after="0"/>
        <w:jc w:val="center"/>
        <w:rPr>
          <w:sz w:val="24"/>
          <w:szCs w:val="24"/>
        </w:rPr>
      </w:pPr>
    </w:p>
    <w:p w14:paraId="044E9BE6" w14:textId="00F94AB1" w:rsidR="00FD4AFA" w:rsidRDefault="00FD4AFA" w:rsidP="00FD4AFA">
      <w:pPr>
        <w:spacing w:after="0" w:line="240" w:lineRule="auto"/>
        <w:jc w:val="center"/>
      </w:pPr>
      <w:r>
        <w:t>Практическая работа №</w:t>
      </w:r>
      <w:r w:rsidR="00E00134">
        <w:t>4</w:t>
      </w:r>
    </w:p>
    <w:p w14:paraId="56BF6C78" w14:textId="77777777" w:rsidR="00FD4AFA" w:rsidRPr="00702A48" w:rsidRDefault="00FD4AFA" w:rsidP="00FD4AFA">
      <w:pPr>
        <w:spacing w:after="0" w:line="240" w:lineRule="auto"/>
        <w:jc w:val="center"/>
      </w:pPr>
      <w:r w:rsidRPr="00702A48">
        <w:t>«</w:t>
      </w:r>
      <w:r w:rsidRPr="0029012D">
        <w:t>Разработка</w:t>
      </w:r>
      <w:r w:rsidRPr="00702A48">
        <w:t xml:space="preserve"> </w:t>
      </w:r>
      <w:r w:rsidRPr="0029012D">
        <w:t>подпрограмм</w:t>
      </w:r>
      <w:r w:rsidRPr="00702A48">
        <w:t xml:space="preserve"> </w:t>
      </w:r>
      <w:r w:rsidRPr="0029012D">
        <w:t>в</w:t>
      </w:r>
      <w:r w:rsidRPr="00702A48">
        <w:t xml:space="preserve"> </w:t>
      </w:r>
      <w:r w:rsidRPr="0029012D">
        <w:rPr>
          <w:lang w:val="en-US"/>
        </w:rPr>
        <w:t>National</w:t>
      </w:r>
      <w:r w:rsidRPr="00702A48">
        <w:t xml:space="preserve"> </w:t>
      </w:r>
      <w:r w:rsidRPr="0029012D">
        <w:rPr>
          <w:lang w:val="en-US"/>
        </w:rPr>
        <w:t>Instruments</w:t>
      </w:r>
      <w:r w:rsidRPr="00702A48">
        <w:t xml:space="preserve"> </w:t>
      </w:r>
      <w:r w:rsidRPr="0029012D">
        <w:rPr>
          <w:lang w:val="en-US"/>
        </w:rPr>
        <w:t>LabView</w:t>
      </w:r>
      <w:r w:rsidRPr="00702A48">
        <w:t>»</w:t>
      </w:r>
    </w:p>
    <w:p w14:paraId="08B10DFD" w14:textId="77777777" w:rsidR="00FD4AFA" w:rsidRPr="00702A48" w:rsidRDefault="00FD4AFA" w:rsidP="00FD4AFA">
      <w:pPr>
        <w:spacing w:after="0" w:line="240" w:lineRule="auto"/>
        <w:jc w:val="center"/>
      </w:pPr>
    </w:p>
    <w:p w14:paraId="0B7266F3" w14:textId="77777777" w:rsidR="00FD4AFA" w:rsidRPr="00702A48" w:rsidRDefault="00FD4AFA" w:rsidP="00FD4AFA">
      <w:pPr>
        <w:spacing w:after="0" w:line="240" w:lineRule="auto"/>
        <w:jc w:val="center"/>
      </w:pPr>
    </w:p>
    <w:p w14:paraId="3EE4290E" w14:textId="77777777" w:rsidR="00FD4AFA" w:rsidRDefault="00FD4AFA" w:rsidP="00FD4AFA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5207E171" w14:textId="77777777" w:rsidR="00FD4AFA" w:rsidRDefault="00FD4AFA" w:rsidP="00FD4AFA">
      <w:pPr>
        <w:spacing w:after="0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Блынский Г.В.</w:t>
      </w:r>
    </w:p>
    <w:p w14:paraId="13608059" w14:textId="77777777" w:rsidR="00FD4AFA" w:rsidRDefault="00FD4AFA" w:rsidP="00FD4AFA">
      <w:pPr>
        <w:spacing w:after="0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№4</w:t>
      </w:r>
    </w:p>
    <w:p w14:paraId="78289711" w14:textId="77777777" w:rsidR="00FD4AFA" w:rsidRDefault="00FD4AFA" w:rsidP="00FD4AFA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483864FB" w14:textId="77777777" w:rsidR="00FD4AFA" w:rsidRDefault="00FD4AFA" w:rsidP="00FD4AFA">
      <w:pPr>
        <w:spacing w:after="0"/>
        <w:ind w:firstLine="5103"/>
        <w:rPr>
          <w:sz w:val="24"/>
          <w:szCs w:val="24"/>
        </w:rPr>
      </w:pPr>
    </w:p>
    <w:p w14:paraId="3686CA20" w14:textId="77777777" w:rsidR="00FD4AFA" w:rsidRDefault="00FD4AFA" w:rsidP="00FD4AFA"/>
    <w:p w14:paraId="6C04F867" w14:textId="04630A2F" w:rsidR="00FD4AFA" w:rsidRDefault="00FD4AFA" w:rsidP="00FD4AFA">
      <w:pPr>
        <w:jc w:val="center"/>
      </w:pPr>
    </w:p>
    <w:p w14:paraId="7704310D" w14:textId="77777777" w:rsidR="00FD4AFA" w:rsidRDefault="00FD4AFA" w:rsidP="00FD4AFA">
      <w:pPr>
        <w:jc w:val="center"/>
      </w:pPr>
    </w:p>
    <w:p w14:paraId="6D277EF2" w14:textId="07D2CD8A" w:rsidR="00FD4AFA" w:rsidRPr="001E6F0E" w:rsidRDefault="00FD4AFA" w:rsidP="001E6F0E">
      <w:pPr>
        <w:jc w:val="center"/>
      </w:pPr>
      <w:r>
        <w:t>Москва – 2025 г.</w:t>
      </w:r>
    </w:p>
    <w:sdt>
      <w:sdtPr>
        <w:id w:val="276219589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Cs w:val="22"/>
          <w:lang w:eastAsia="en-US"/>
        </w:rPr>
      </w:sdtEndPr>
      <w:sdtContent>
        <w:p w14:paraId="11860CDF" w14:textId="2A834001" w:rsidR="001E6F0E" w:rsidRDefault="001E6F0E">
          <w:pPr>
            <w:pStyle w:val="ae"/>
          </w:pPr>
          <w:r>
            <w:t>Оглавл</w:t>
          </w:r>
          <w:bookmarkStart w:id="0" w:name="_GoBack"/>
          <w:bookmarkEnd w:id="0"/>
          <w:r>
            <w:t>ение</w:t>
          </w:r>
        </w:p>
        <w:p w14:paraId="658B14EF" w14:textId="4B2980FD" w:rsidR="001E6F0E" w:rsidRDefault="001E6F0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819326" w:history="1">
            <w:r w:rsidRPr="001D6318">
              <w:rPr>
                <w:rStyle w:val="aa"/>
                <w:i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6318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_Toc206819326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0153" w14:textId="2C6B50E1" w:rsidR="001E6F0E" w:rsidRDefault="001E6F0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19327" w:history="1">
            <w:r w:rsidRPr="001D6318">
              <w:rPr>
                <w:rStyle w:val="aa"/>
                <w:i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6318">
              <w:rPr>
                <w:rStyle w:val="a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_Toc206819327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813B" w14:textId="2F109A80" w:rsidR="001E6F0E" w:rsidRDefault="001E6F0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19328" w:history="1">
            <w:r w:rsidRPr="001D6318">
              <w:rPr>
                <w:rStyle w:val="aa"/>
                <w:i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6318">
              <w:rPr>
                <w:rStyle w:val="aa"/>
                <w:noProof/>
              </w:rPr>
              <w:t>Блок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7121" w14:textId="4F12B688" w:rsidR="001E6F0E" w:rsidRDefault="001E6F0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19329" w:history="1">
            <w:r w:rsidRPr="001D6318">
              <w:rPr>
                <w:rStyle w:val="aa"/>
                <w:i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6318">
              <w:rPr>
                <w:rStyle w:val="aa"/>
                <w:noProof/>
              </w:rPr>
              <w:t xml:space="preserve">Решение задачи в пакете прикладных программ </w:t>
            </w:r>
            <w:r w:rsidRPr="001D6318">
              <w:rPr>
                <w:rStyle w:val="aa"/>
                <w:i/>
                <w:noProof/>
                <w:lang w:val="en-US"/>
              </w:rPr>
              <w:t>National</w:t>
            </w:r>
            <w:r w:rsidRPr="001D6318">
              <w:rPr>
                <w:rStyle w:val="aa"/>
                <w:i/>
                <w:noProof/>
              </w:rPr>
              <w:t xml:space="preserve"> </w:t>
            </w:r>
            <w:r w:rsidRPr="001D6318">
              <w:rPr>
                <w:rStyle w:val="aa"/>
                <w:i/>
                <w:noProof/>
                <w:lang w:val="en-US"/>
              </w:rPr>
              <w:t>Instruments</w:t>
            </w:r>
            <w:r w:rsidRPr="001D6318">
              <w:rPr>
                <w:rStyle w:val="aa"/>
                <w:i/>
                <w:noProof/>
              </w:rPr>
              <w:t xml:space="preserve"> </w:t>
            </w:r>
            <w:r w:rsidRPr="001D6318">
              <w:rPr>
                <w:rStyle w:val="aa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4B76A" w14:textId="1672269F" w:rsidR="001E6F0E" w:rsidRDefault="001E6F0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6819330" w:history="1">
            <w:r w:rsidRPr="001D6318">
              <w:rPr>
                <w:rStyle w:val="aa"/>
                <w:i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D6318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8D11" w14:textId="19CB6235" w:rsidR="001E6F0E" w:rsidRDefault="001E6F0E">
          <w:r>
            <w:rPr>
              <w:b/>
              <w:bCs/>
            </w:rPr>
            <w:fldChar w:fldCharType="end"/>
          </w:r>
        </w:p>
      </w:sdtContent>
    </w:sdt>
    <w:p w14:paraId="14F09AE8" w14:textId="77777777" w:rsidR="001E6F0E" w:rsidRPr="001E6F0E" w:rsidRDefault="001E6F0E">
      <w:pPr>
        <w:rPr>
          <w:b/>
          <w:bCs/>
        </w:rPr>
      </w:pPr>
    </w:p>
    <w:p w14:paraId="39664D72" w14:textId="24B5E7E1" w:rsidR="00113056" w:rsidRDefault="00113056">
      <w:r>
        <w:br w:type="page"/>
      </w:r>
    </w:p>
    <w:p w14:paraId="718D77EE" w14:textId="77777777" w:rsidR="00113056" w:rsidRDefault="00113056"/>
    <w:p w14:paraId="0448400B" w14:textId="0BA3D2DA" w:rsidR="004516DD" w:rsidRDefault="00E00134" w:rsidP="001A46CC">
      <w:pPr>
        <w:pStyle w:val="1"/>
      </w:pPr>
      <w:bookmarkStart w:id="1" w:name="_Toc206819326"/>
      <w:r>
        <w:t>Цель работы</w:t>
      </w:r>
      <w:bookmarkEnd w:id="1"/>
    </w:p>
    <w:p w14:paraId="26DCBCE7" w14:textId="76B312DB" w:rsidR="00E00134" w:rsidRDefault="00E00134" w:rsidP="00E00134">
      <w:pPr>
        <w:spacing w:line="360" w:lineRule="auto"/>
        <w:ind w:firstLine="708"/>
      </w:pPr>
      <w:r>
        <w:t>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4EE7625B" w14:textId="113C396B" w:rsidR="00E00134" w:rsidRDefault="00E00134" w:rsidP="001A46CC">
      <w:pPr>
        <w:pStyle w:val="1"/>
      </w:pPr>
      <w:bookmarkStart w:id="2" w:name="_Toc206819327"/>
      <w:r>
        <w:t>Задание</w:t>
      </w:r>
      <w:bookmarkEnd w:id="2"/>
    </w:p>
    <w:p w14:paraId="6BF4CFD6" w14:textId="223F2B38" w:rsidR="00E00134" w:rsidRDefault="00E00134" w:rsidP="00E00134">
      <w:pPr>
        <w:tabs>
          <w:tab w:val="left" w:pos="0"/>
        </w:tabs>
        <w:spacing w:line="360" w:lineRule="auto"/>
        <w:rPr>
          <w:sz w:val="26"/>
          <w:szCs w:val="26"/>
        </w:rPr>
      </w:pPr>
      <w:r>
        <w:tab/>
        <w:t xml:space="preserve">В пакете прикладных программ </w:t>
      </w:r>
      <w:r>
        <w:rPr>
          <w:i/>
          <w:lang w:val="en-US"/>
        </w:rPr>
        <w:t>National</w:t>
      </w:r>
      <w:r>
        <w:rPr>
          <w:i/>
        </w:rPr>
        <w:t xml:space="preserve"> </w:t>
      </w:r>
      <w:r>
        <w:rPr>
          <w:i/>
          <w:lang w:val="en-US"/>
        </w:rPr>
        <w:t>Instruments</w:t>
      </w:r>
      <w:r>
        <w:rPr>
          <w:i/>
        </w:rPr>
        <w:t xml:space="preserve"> </w:t>
      </w:r>
      <w:r>
        <w:rPr>
          <w:i/>
          <w:lang w:val="en-US"/>
        </w:rPr>
        <w:t>LabView</w:t>
      </w:r>
      <w:r>
        <w:rPr>
          <w:i/>
        </w:rPr>
        <w:t xml:space="preserve"> </w:t>
      </w:r>
      <w:r>
        <w:t xml:space="preserve">создать виртуальный прибор, моделирующий поведение типовых сигнализаторов и индикаторов (заданных по вариантам). </w:t>
      </w:r>
      <w:r>
        <w:rPr>
          <w:sz w:val="26"/>
          <w:szCs w:val="26"/>
        </w:rPr>
        <w:t>Смоделировать работу автомобильного светофора с числовой индикацией (обратный отсчёт до смены сигнала).</w:t>
      </w:r>
    </w:p>
    <w:p w14:paraId="6C69B731" w14:textId="12FEFBC3" w:rsidR="00345C6A" w:rsidRDefault="00345C6A" w:rsidP="001A46CC">
      <w:pPr>
        <w:pStyle w:val="1"/>
      </w:pPr>
      <w:bookmarkStart w:id="3" w:name="_Toc206819328"/>
      <w:r>
        <w:t>Блок схема</w:t>
      </w:r>
      <w:bookmarkEnd w:id="3"/>
      <w:r>
        <w:t xml:space="preserve"> </w:t>
      </w:r>
    </w:p>
    <w:p w14:paraId="30C33B88" w14:textId="10197B42" w:rsidR="00345C6A" w:rsidRDefault="002C156B" w:rsidP="00345C6A">
      <w:pPr>
        <w:keepNext/>
        <w:jc w:val="center"/>
      </w:pPr>
      <w:r w:rsidRPr="002C156B">
        <w:rPr>
          <w:noProof/>
        </w:rPr>
        <w:drawing>
          <wp:inline distT="0" distB="0" distL="0" distR="0" wp14:anchorId="3C9A3FDC" wp14:editId="01C96257">
            <wp:extent cx="2773680" cy="419434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5653" cy="42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231B" w14:textId="2A70B950" w:rsidR="00345C6A" w:rsidRPr="00345C6A" w:rsidRDefault="00345C6A" w:rsidP="00345C6A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</w:t>
        </w:r>
      </w:fldSimple>
      <w:r>
        <w:t xml:space="preserve"> – Блок-схема программы, реализующей автомобильный светофор </w:t>
      </w:r>
    </w:p>
    <w:p w14:paraId="7F6E06CA" w14:textId="0A26908C" w:rsidR="001A46CC" w:rsidRDefault="00345C6A" w:rsidP="000B540D">
      <w:pPr>
        <w:spacing w:line="360" w:lineRule="auto"/>
        <w:rPr>
          <w:sz w:val="26"/>
          <w:szCs w:val="26"/>
        </w:rPr>
      </w:pPr>
      <w:r>
        <w:lastRenderedPageBreak/>
        <w:tab/>
        <w:t xml:space="preserve">На Рисунке 1 представлена блок-диаграмма алгоритма работы виртуального прибора </w:t>
      </w:r>
      <w:r>
        <w:rPr>
          <w:sz w:val="26"/>
          <w:szCs w:val="26"/>
        </w:rPr>
        <w:t>моделирующего работу автомобильного светофора с числовой индикацией.</w:t>
      </w:r>
    </w:p>
    <w:p w14:paraId="0484023C" w14:textId="6C3982F6" w:rsidR="001A46CC" w:rsidRPr="001E6F0E" w:rsidRDefault="001A46CC" w:rsidP="001A46CC">
      <w:pPr>
        <w:pStyle w:val="1"/>
        <w:rPr>
          <w:i/>
        </w:rPr>
      </w:pPr>
      <w:bookmarkStart w:id="4" w:name="_Toc206819329"/>
      <w:r>
        <w:t xml:space="preserve">Решение задачи в пакете прикладных программ </w:t>
      </w:r>
      <w:r w:rsidRPr="00F76F0D">
        <w:rPr>
          <w:i/>
          <w:lang w:val="en-US"/>
        </w:rPr>
        <w:t>National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Instruments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LabView</w:t>
      </w:r>
      <w:bookmarkEnd w:id="4"/>
    </w:p>
    <w:p w14:paraId="70EE0376" w14:textId="77777777" w:rsidR="001A46CC" w:rsidRDefault="001A46CC" w:rsidP="001A46CC">
      <w:pPr>
        <w:keepNext/>
        <w:jc w:val="center"/>
      </w:pPr>
      <w:r w:rsidRPr="001A46CC">
        <w:rPr>
          <w:noProof/>
          <w:lang w:val="en-US"/>
        </w:rPr>
        <w:drawing>
          <wp:inline distT="0" distB="0" distL="0" distR="0" wp14:anchorId="261662BA" wp14:editId="66E69390">
            <wp:extent cx="2689860" cy="258778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6933" cy="264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FBB1" w14:textId="6684F8C5" w:rsidR="001A46CC" w:rsidRDefault="001A46CC" w:rsidP="001A46CC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</w:t>
        </w:r>
      </w:fldSimple>
      <w:r>
        <w:t xml:space="preserve"> – Интерфейс программы до начала ее работы</w:t>
      </w:r>
    </w:p>
    <w:p w14:paraId="13382CE1" w14:textId="1F117C06" w:rsidR="001A46CC" w:rsidRDefault="001A46CC" w:rsidP="000B540D">
      <w:pPr>
        <w:spacing w:line="360" w:lineRule="auto"/>
      </w:pPr>
      <w:r>
        <w:tab/>
        <w:t xml:space="preserve">На Рисунке 2 представлен интерфейс программы в её начальном </w:t>
      </w:r>
      <w:r w:rsidR="00855A93">
        <w:t xml:space="preserve">(нулевом) </w:t>
      </w:r>
      <w:r>
        <w:t>состоянии.</w:t>
      </w:r>
    </w:p>
    <w:p w14:paraId="74024D1A" w14:textId="77777777" w:rsidR="001A46CC" w:rsidRDefault="001A46CC" w:rsidP="001A46CC">
      <w:pPr>
        <w:keepNext/>
        <w:jc w:val="center"/>
      </w:pPr>
      <w:r w:rsidRPr="001A46CC">
        <w:rPr>
          <w:noProof/>
        </w:rPr>
        <w:drawing>
          <wp:inline distT="0" distB="0" distL="0" distR="0" wp14:anchorId="3E7E5260" wp14:editId="5D116C09">
            <wp:extent cx="2621280" cy="234741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3406" cy="24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0965" w14:textId="395E690A" w:rsidR="001A46CC" w:rsidRDefault="001A46CC" w:rsidP="001A46CC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3</w:t>
        </w:r>
      </w:fldSimple>
      <w:r>
        <w:t xml:space="preserve"> – Светофор в состоянии №1</w:t>
      </w:r>
    </w:p>
    <w:p w14:paraId="3681C828" w14:textId="22994ECC" w:rsidR="001A46CC" w:rsidRDefault="001A46CC" w:rsidP="000B540D">
      <w:pPr>
        <w:pStyle w:val="a3"/>
        <w:spacing w:line="360" w:lineRule="auto"/>
      </w:pPr>
      <w:r>
        <w:tab/>
      </w:r>
      <w:r w:rsidR="00690DF8">
        <w:t>На Рисунке 3 представлен момент работы программы в состоянии №1. Во время состояний №1, №2, №3, №4, №5 будет</w:t>
      </w:r>
      <w:r w:rsidR="000B540D">
        <w:t xml:space="preserve"> </w:t>
      </w:r>
      <w:r w:rsidR="00690DF8">
        <w:t xml:space="preserve">красный сигнал. </w:t>
      </w:r>
      <w:r w:rsidR="000B540D">
        <w:t>Продолжительность каждого из этих сигналов составляет 1000 миллисекунд</w:t>
      </w:r>
      <w:r>
        <w:br w:type="page"/>
      </w:r>
    </w:p>
    <w:p w14:paraId="6C98EE2D" w14:textId="77777777" w:rsidR="001A46CC" w:rsidRDefault="001A46CC" w:rsidP="001A46CC">
      <w:pPr>
        <w:keepNext/>
        <w:jc w:val="center"/>
      </w:pPr>
      <w:r w:rsidRPr="001A46CC">
        <w:rPr>
          <w:noProof/>
        </w:rPr>
        <w:lastRenderedPageBreak/>
        <w:drawing>
          <wp:inline distT="0" distB="0" distL="0" distR="0" wp14:anchorId="489E7A62" wp14:editId="15BBB523">
            <wp:extent cx="2735580" cy="213635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270" cy="220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16FB" w14:textId="1CB7D6F4" w:rsidR="001A46CC" w:rsidRDefault="001A46CC" w:rsidP="001A46CC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4</w:t>
        </w:r>
      </w:fldSimple>
      <w:r>
        <w:t xml:space="preserve"> – Светофор в состоянии №2</w:t>
      </w:r>
    </w:p>
    <w:p w14:paraId="27E5C963" w14:textId="5E33C8DB" w:rsidR="00690DF8" w:rsidRDefault="00690DF8" w:rsidP="00690DF8">
      <w:pPr>
        <w:pStyle w:val="a3"/>
      </w:pPr>
      <w:r w:rsidRPr="001E6F0E">
        <w:tab/>
      </w:r>
      <w:r>
        <w:t>На Рисунке 4 представлен момент работы программы в состоянии №2.</w:t>
      </w:r>
    </w:p>
    <w:p w14:paraId="03077220" w14:textId="77777777" w:rsidR="00690DF8" w:rsidRDefault="00690DF8" w:rsidP="00690DF8">
      <w:pPr>
        <w:keepNext/>
        <w:jc w:val="center"/>
      </w:pPr>
      <w:r w:rsidRPr="00690DF8">
        <w:rPr>
          <w:noProof/>
        </w:rPr>
        <w:drawing>
          <wp:inline distT="0" distB="0" distL="0" distR="0" wp14:anchorId="45D935E8" wp14:editId="7E6771A2">
            <wp:extent cx="2747147" cy="2484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404" cy="25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5F2A" w14:textId="70499428" w:rsidR="00690DF8" w:rsidRDefault="00690DF8" w:rsidP="00690DF8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5</w:t>
        </w:r>
      </w:fldSimple>
      <w:r>
        <w:t xml:space="preserve"> – Светофор в состоянии №3</w:t>
      </w:r>
    </w:p>
    <w:p w14:paraId="28085546" w14:textId="77777777" w:rsidR="00690DF8" w:rsidRDefault="00690DF8" w:rsidP="00690DF8">
      <w:r>
        <w:tab/>
        <w:t>На Рисунке 5 представлен момент работы программы в состоянии №3.</w:t>
      </w:r>
    </w:p>
    <w:p w14:paraId="242D04D4" w14:textId="77777777" w:rsidR="00690DF8" w:rsidRDefault="00690DF8" w:rsidP="00690DF8">
      <w:pPr>
        <w:keepNext/>
        <w:jc w:val="center"/>
      </w:pPr>
      <w:r w:rsidRPr="00690DF8">
        <w:rPr>
          <w:noProof/>
        </w:rPr>
        <w:drawing>
          <wp:inline distT="0" distB="0" distL="0" distR="0" wp14:anchorId="3F330C27" wp14:editId="730700E8">
            <wp:extent cx="2849880" cy="2419153"/>
            <wp:effectExtent l="0" t="0" r="762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2758" cy="246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78D8" w14:textId="37D74487" w:rsidR="00690DF8" w:rsidRPr="00690DF8" w:rsidRDefault="00690DF8" w:rsidP="00690DF8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6</w:t>
        </w:r>
      </w:fldSimple>
      <w:r>
        <w:t xml:space="preserve"> – Светофор в состоянии №4</w:t>
      </w:r>
    </w:p>
    <w:p w14:paraId="2ECA6AB5" w14:textId="1B85F52C" w:rsidR="00690DF8" w:rsidRDefault="00690DF8" w:rsidP="00690DF8">
      <w:r>
        <w:lastRenderedPageBreak/>
        <w:tab/>
        <w:t>На Рисунке 6 представлен момент работы программы в состоянии №4.</w:t>
      </w:r>
    </w:p>
    <w:p w14:paraId="607693BD" w14:textId="77777777" w:rsidR="00690DF8" w:rsidRDefault="00690DF8" w:rsidP="00690DF8">
      <w:pPr>
        <w:keepNext/>
        <w:jc w:val="center"/>
      </w:pPr>
      <w:r w:rsidRPr="00690DF8">
        <w:rPr>
          <w:noProof/>
        </w:rPr>
        <w:drawing>
          <wp:inline distT="0" distB="0" distL="0" distR="0" wp14:anchorId="445398C6" wp14:editId="5C0B16C7">
            <wp:extent cx="2933700" cy="239977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013" cy="24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FFA" w14:textId="1E8CDEE0" w:rsidR="00690DF8" w:rsidRDefault="00690DF8" w:rsidP="00690DF8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7</w:t>
        </w:r>
      </w:fldSimple>
      <w:r>
        <w:t xml:space="preserve"> – Светофор в состоянии №5</w:t>
      </w:r>
    </w:p>
    <w:p w14:paraId="4E6396B4" w14:textId="2FC05C22" w:rsidR="00690DF8" w:rsidRDefault="00690DF8" w:rsidP="00690DF8">
      <w:r>
        <w:tab/>
        <w:t>На Рисунке 7 представлен момент работы программы в состоянии №5.</w:t>
      </w:r>
    </w:p>
    <w:p w14:paraId="07C8F767" w14:textId="77777777" w:rsidR="00690DF8" w:rsidRDefault="00690DF8" w:rsidP="00690DF8">
      <w:pPr>
        <w:keepNext/>
        <w:jc w:val="center"/>
      </w:pPr>
      <w:r w:rsidRPr="00690DF8">
        <w:rPr>
          <w:noProof/>
        </w:rPr>
        <w:drawing>
          <wp:inline distT="0" distB="0" distL="0" distR="0" wp14:anchorId="140242E4" wp14:editId="198D6035">
            <wp:extent cx="3080853" cy="261937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6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43E5" w14:textId="7442A38D" w:rsidR="00690DF8" w:rsidRDefault="00690DF8" w:rsidP="00690DF8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8</w:t>
        </w:r>
      </w:fldSimple>
      <w:r>
        <w:t xml:space="preserve"> – Светофор в состоянии №6</w:t>
      </w:r>
    </w:p>
    <w:p w14:paraId="31AA2D20" w14:textId="2E001D4E" w:rsidR="000B540D" w:rsidRDefault="00690DF8" w:rsidP="000B540D">
      <w:pPr>
        <w:spacing w:line="360" w:lineRule="auto"/>
      </w:pPr>
      <w:r>
        <w:tab/>
        <w:t xml:space="preserve">На Рисунке </w:t>
      </w:r>
      <w:r w:rsidR="000B540D">
        <w:t>8</w:t>
      </w:r>
      <w:r>
        <w:t xml:space="preserve"> представлен момент работы программы в состоянии №6.</w:t>
      </w:r>
      <w:r w:rsidR="000B540D">
        <w:t xml:space="preserve"> В этом состоянии текущий цвет сменился на желтый. Продолжительность данного состояния 2000 миллисекунд.</w:t>
      </w:r>
    </w:p>
    <w:p w14:paraId="28623FE5" w14:textId="77777777" w:rsidR="000B540D" w:rsidRDefault="000B540D" w:rsidP="000B540D">
      <w:pPr>
        <w:keepNext/>
        <w:spacing w:line="360" w:lineRule="auto"/>
        <w:jc w:val="center"/>
      </w:pPr>
      <w:r w:rsidRPr="000B540D">
        <w:rPr>
          <w:noProof/>
        </w:rPr>
        <w:lastRenderedPageBreak/>
        <w:drawing>
          <wp:inline distT="0" distB="0" distL="0" distR="0" wp14:anchorId="1C7933FD" wp14:editId="4B039629">
            <wp:extent cx="2857500" cy="25421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470" cy="258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735" w14:textId="5200F60B" w:rsidR="000B540D" w:rsidRDefault="000B540D" w:rsidP="000B540D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9</w:t>
        </w:r>
      </w:fldSimple>
      <w:r>
        <w:t xml:space="preserve"> - Светофор в состоянии №7</w:t>
      </w:r>
    </w:p>
    <w:p w14:paraId="6CC24FA7" w14:textId="32B249EA" w:rsidR="000B540D" w:rsidRDefault="000B540D" w:rsidP="000B540D">
      <w:pPr>
        <w:spacing w:line="360" w:lineRule="auto"/>
      </w:pPr>
      <w:r>
        <w:tab/>
        <w:t>На Рисунке 9 представлен момент работы программы в состоянии №7. Во время состояний №7, №8, №9, №10, №11 будет зеленый сигнал. Продолжительность каждого из этих сигналов составляет 1000 миллисекунд</w:t>
      </w:r>
    </w:p>
    <w:p w14:paraId="06BAFD1E" w14:textId="77777777" w:rsidR="000B540D" w:rsidRDefault="000B540D" w:rsidP="000B540D">
      <w:pPr>
        <w:keepNext/>
        <w:jc w:val="center"/>
      </w:pPr>
      <w:r w:rsidRPr="000B540D">
        <w:rPr>
          <w:noProof/>
        </w:rPr>
        <w:drawing>
          <wp:inline distT="0" distB="0" distL="0" distR="0" wp14:anchorId="516E4016" wp14:editId="0C48F385">
            <wp:extent cx="2849880" cy="2371950"/>
            <wp:effectExtent l="0" t="0" r="762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1694" cy="24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85A6" w14:textId="4F80C332" w:rsidR="000B540D" w:rsidRDefault="000B540D" w:rsidP="000B540D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10</w:t>
        </w:r>
      </w:fldSimple>
      <w:r>
        <w:t xml:space="preserve"> - Светофор в состоянии №8</w:t>
      </w:r>
    </w:p>
    <w:p w14:paraId="06FCDEFE" w14:textId="02028E05" w:rsidR="000B540D" w:rsidRDefault="000B540D" w:rsidP="000B540D">
      <w:r>
        <w:tab/>
        <w:t>На Рисунке 10 представлен момент работы программы в состоянии №8.</w:t>
      </w:r>
    </w:p>
    <w:p w14:paraId="3DD1E8FD" w14:textId="77777777" w:rsidR="000B540D" w:rsidRDefault="000B540D" w:rsidP="000B540D">
      <w:pPr>
        <w:keepNext/>
        <w:jc w:val="center"/>
      </w:pPr>
      <w:r w:rsidRPr="000B540D">
        <w:rPr>
          <w:noProof/>
        </w:rPr>
        <w:lastRenderedPageBreak/>
        <w:drawing>
          <wp:inline distT="0" distB="0" distL="0" distR="0" wp14:anchorId="65485C43" wp14:editId="089FC9E0">
            <wp:extent cx="2491740" cy="2011049"/>
            <wp:effectExtent l="0" t="0" r="381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3745" cy="20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D99C" w14:textId="7FA42842" w:rsidR="000B540D" w:rsidRDefault="000B540D" w:rsidP="000B540D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11</w:t>
        </w:r>
      </w:fldSimple>
      <w:r>
        <w:t xml:space="preserve"> - Светофор в состоянии №9</w:t>
      </w:r>
    </w:p>
    <w:p w14:paraId="1A7802A7" w14:textId="49D588AF" w:rsidR="000B540D" w:rsidRDefault="000B540D" w:rsidP="000B540D">
      <w:r>
        <w:tab/>
        <w:t>На Рисунке 11 представлен момент работы программы в состоянии №9.</w:t>
      </w:r>
    </w:p>
    <w:p w14:paraId="68895491" w14:textId="77777777" w:rsidR="000B540D" w:rsidRDefault="000B540D" w:rsidP="000B540D">
      <w:pPr>
        <w:keepNext/>
        <w:jc w:val="center"/>
      </w:pPr>
      <w:r w:rsidRPr="000B540D">
        <w:rPr>
          <w:noProof/>
        </w:rPr>
        <w:drawing>
          <wp:inline distT="0" distB="0" distL="0" distR="0" wp14:anchorId="296F32A6" wp14:editId="7727A48A">
            <wp:extent cx="2529840" cy="2036088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1897" cy="209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6B88" w14:textId="50C8DF8B" w:rsidR="000B540D" w:rsidRDefault="000B540D" w:rsidP="000B540D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12</w:t>
        </w:r>
      </w:fldSimple>
      <w:r>
        <w:t xml:space="preserve"> – Светофор в состоянии №10</w:t>
      </w:r>
    </w:p>
    <w:p w14:paraId="210D4BD4" w14:textId="787B7C40" w:rsidR="000B540D" w:rsidRDefault="000B540D" w:rsidP="00855A93">
      <w:pPr>
        <w:spacing w:line="360" w:lineRule="auto"/>
      </w:pPr>
      <w:r>
        <w:tab/>
        <w:t>На Рисунке 12 представлен момент работы программы в состоянии №</w:t>
      </w:r>
      <w:r w:rsidR="00855A93">
        <w:t>10</w:t>
      </w:r>
      <w:r>
        <w:t>.</w:t>
      </w:r>
    </w:p>
    <w:p w14:paraId="5FCBD8A3" w14:textId="77777777" w:rsidR="00855A93" w:rsidRDefault="00855A93" w:rsidP="00855A93">
      <w:pPr>
        <w:keepNext/>
        <w:spacing w:line="360" w:lineRule="auto"/>
        <w:jc w:val="center"/>
      </w:pPr>
      <w:r w:rsidRPr="00855A93">
        <w:rPr>
          <w:noProof/>
        </w:rPr>
        <w:drawing>
          <wp:inline distT="0" distB="0" distL="0" distR="0" wp14:anchorId="5DB909E0" wp14:editId="5BCD6E14">
            <wp:extent cx="2484120" cy="200562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0190" cy="20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9990" w14:textId="1932EB30" w:rsidR="00855A93" w:rsidRDefault="00855A93" w:rsidP="00855A93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13</w:t>
        </w:r>
      </w:fldSimple>
      <w:r>
        <w:t xml:space="preserve"> – Светофор в состоянии №11</w:t>
      </w:r>
    </w:p>
    <w:p w14:paraId="02690A23" w14:textId="77777777" w:rsidR="00855A93" w:rsidRDefault="00855A93" w:rsidP="00855A93">
      <w:pPr>
        <w:ind w:firstLine="708"/>
      </w:pPr>
      <w:r>
        <w:lastRenderedPageBreak/>
        <w:t xml:space="preserve">На Рисунке 13 представлен момент работы программы в состоянии №12. Это последнее состояние, после которого цикл состояний начинается заново. </w:t>
      </w:r>
    </w:p>
    <w:p w14:paraId="31E09859" w14:textId="3DF53117" w:rsidR="00855A93" w:rsidRPr="00855A93" w:rsidRDefault="00855A93" w:rsidP="00855A93">
      <w:pPr>
        <w:ind w:firstLine="708"/>
      </w:pPr>
      <w:r>
        <w:t>Далее покажем блок-диаграммы всех состояний, представленных ранее.</w:t>
      </w:r>
    </w:p>
    <w:p w14:paraId="4852555F" w14:textId="77777777" w:rsidR="00D239A6" w:rsidRDefault="00D239A6" w:rsidP="00D239A6">
      <w:pPr>
        <w:pStyle w:val="a3"/>
        <w:keepNext/>
        <w:jc w:val="center"/>
      </w:pPr>
      <w:r w:rsidRPr="00D239A6">
        <w:rPr>
          <w:noProof/>
        </w:rPr>
        <w:drawing>
          <wp:inline distT="0" distB="0" distL="0" distR="0" wp14:anchorId="53FE66A6" wp14:editId="1352C7D1">
            <wp:extent cx="2453640" cy="1819552"/>
            <wp:effectExtent l="0" t="0" r="381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7297" cy="18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0519" w14:textId="554E097C" w:rsidR="000B540D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14</w:t>
        </w:r>
      </w:fldSimple>
      <w:r>
        <w:t xml:space="preserve"> – Блок-диаграмма программы в состоянии №1</w:t>
      </w:r>
    </w:p>
    <w:p w14:paraId="2DCEBF93" w14:textId="77091D62" w:rsidR="006B240C" w:rsidRPr="006B240C" w:rsidRDefault="006B240C" w:rsidP="006B240C">
      <w:r>
        <w:tab/>
        <w:t>На Рисунке 14 представлена блок-диаграмма программы в состоянии №1.</w:t>
      </w:r>
    </w:p>
    <w:p w14:paraId="327BF9C1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116C3D04" wp14:editId="595B3CDB">
            <wp:extent cx="2385060" cy="18332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984" cy="1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4CC6" w14:textId="44B0879A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15</w:t>
        </w:r>
      </w:fldSimple>
      <w:r>
        <w:t xml:space="preserve"> - Блок-диаграмма программы в состоянии №2</w:t>
      </w:r>
    </w:p>
    <w:p w14:paraId="434EFF3A" w14:textId="793B1E2B" w:rsidR="006B240C" w:rsidRPr="006B240C" w:rsidRDefault="006B240C" w:rsidP="006B240C">
      <w:r>
        <w:t>На Рисунке 15 представлена блок-диаграмма программы в состоянии №2.</w:t>
      </w:r>
    </w:p>
    <w:p w14:paraId="11447E04" w14:textId="77777777" w:rsidR="00D239A6" w:rsidRDefault="00D239A6" w:rsidP="00D239A6">
      <w:pPr>
        <w:pStyle w:val="a3"/>
        <w:keepNext/>
        <w:jc w:val="center"/>
      </w:pPr>
      <w:r w:rsidRPr="00D239A6">
        <w:rPr>
          <w:noProof/>
        </w:rPr>
        <w:drawing>
          <wp:inline distT="0" distB="0" distL="0" distR="0" wp14:anchorId="188FF48E" wp14:editId="4D7C0D32">
            <wp:extent cx="2446020" cy="1862102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0269" cy="18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9591" w14:textId="6C0155A6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16</w:t>
        </w:r>
      </w:fldSimple>
      <w:r>
        <w:t xml:space="preserve"> - Блок-диаграмма программы в состоянии №3</w:t>
      </w:r>
    </w:p>
    <w:p w14:paraId="0A3FAF3A" w14:textId="7EC56BA3" w:rsidR="006B240C" w:rsidRPr="006B240C" w:rsidRDefault="006B240C" w:rsidP="006B240C">
      <w:pPr>
        <w:ind w:firstLine="708"/>
      </w:pPr>
      <w:r>
        <w:lastRenderedPageBreak/>
        <w:t>На Рисунке 16 представлена блок-диаграмма программы в состоянии №3.</w:t>
      </w:r>
    </w:p>
    <w:p w14:paraId="4EDE4E2C" w14:textId="77777777" w:rsidR="00D239A6" w:rsidRDefault="00D239A6" w:rsidP="00D239A6">
      <w:pPr>
        <w:pStyle w:val="a3"/>
        <w:keepNext/>
        <w:jc w:val="center"/>
      </w:pPr>
      <w:r w:rsidRPr="00D239A6">
        <w:rPr>
          <w:noProof/>
        </w:rPr>
        <w:drawing>
          <wp:inline distT="0" distB="0" distL="0" distR="0" wp14:anchorId="2E0C8F25" wp14:editId="09A2A85A">
            <wp:extent cx="2712720" cy="20589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8091" cy="20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CE6" w14:textId="1BEDA16B" w:rsidR="000B540D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17</w:t>
        </w:r>
      </w:fldSimple>
      <w:r>
        <w:t xml:space="preserve"> - Блок-диаграмма программы в состоянии №4</w:t>
      </w:r>
    </w:p>
    <w:p w14:paraId="06564C02" w14:textId="751042F4" w:rsidR="006B240C" w:rsidRPr="006B240C" w:rsidRDefault="006B240C" w:rsidP="006B240C">
      <w:r>
        <w:tab/>
        <w:t>На Рисунке 17 представлена блок-диаграмма программы в состоянии №4.</w:t>
      </w:r>
    </w:p>
    <w:p w14:paraId="0EEC5A3F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71BC7A00" wp14:editId="77E5F0E4">
            <wp:extent cx="2727960" cy="207200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4048" cy="216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328" w14:textId="4DA653EF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18</w:t>
        </w:r>
      </w:fldSimple>
      <w:r>
        <w:t xml:space="preserve"> - Блок-диаграмма программы в состоянии №5</w:t>
      </w:r>
    </w:p>
    <w:p w14:paraId="43C19101" w14:textId="72EEAEC4" w:rsidR="00D239A6" w:rsidRPr="006B240C" w:rsidRDefault="006B240C">
      <w:r>
        <w:tab/>
        <w:t>На Рисунке 18 представлена блок-диаграмма программы в состоянии №5.</w:t>
      </w:r>
    </w:p>
    <w:p w14:paraId="4C19C920" w14:textId="77777777" w:rsidR="00D239A6" w:rsidRDefault="00D239A6" w:rsidP="00D239A6">
      <w:pPr>
        <w:pStyle w:val="a3"/>
        <w:keepNext/>
        <w:jc w:val="center"/>
      </w:pPr>
      <w:r w:rsidRPr="00D239A6">
        <w:rPr>
          <w:noProof/>
        </w:rPr>
        <w:drawing>
          <wp:inline distT="0" distB="0" distL="0" distR="0" wp14:anchorId="26FBB25E" wp14:editId="6F6D6DEB">
            <wp:extent cx="2613660" cy="2059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0764" cy="20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9A0B" w14:textId="1C0884AF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19</w:t>
        </w:r>
      </w:fldSimple>
      <w:r>
        <w:t xml:space="preserve"> - </w:t>
      </w:r>
      <w:r w:rsidR="004511F4">
        <w:t>Блок-диаграмма программы в состоянии №6</w:t>
      </w:r>
    </w:p>
    <w:p w14:paraId="0DD6E70C" w14:textId="01FD656F" w:rsidR="006B240C" w:rsidRPr="006B240C" w:rsidRDefault="006B240C" w:rsidP="006B240C">
      <w:pPr>
        <w:ind w:firstLine="708"/>
      </w:pPr>
      <w:r>
        <w:lastRenderedPageBreak/>
        <w:t>На Рисунке 19 представлена блок-диаграмма программы в состоянии №6.</w:t>
      </w:r>
    </w:p>
    <w:p w14:paraId="353E3252" w14:textId="77777777" w:rsidR="00D239A6" w:rsidRDefault="00D239A6" w:rsidP="00D239A6">
      <w:pPr>
        <w:pStyle w:val="a3"/>
        <w:keepNext/>
        <w:jc w:val="center"/>
      </w:pPr>
      <w:r w:rsidRPr="00D239A6">
        <w:rPr>
          <w:noProof/>
        </w:rPr>
        <w:drawing>
          <wp:inline distT="0" distB="0" distL="0" distR="0" wp14:anchorId="42C426D3" wp14:editId="5C64A17D">
            <wp:extent cx="2693255" cy="20497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7416" cy="20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0F4A" w14:textId="2C28C0A9" w:rsidR="000B540D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20</w:t>
        </w:r>
      </w:fldSimple>
      <w:r>
        <w:t xml:space="preserve"> - </w:t>
      </w:r>
      <w:r w:rsidR="004511F4">
        <w:t>Блок-диаграмма программы в состоянии №7</w:t>
      </w:r>
    </w:p>
    <w:p w14:paraId="3273EA9D" w14:textId="312B79A9" w:rsidR="006B240C" w:rsidRPr="006B240C" w:rsidRDefault="006B240C" w:rsidP="006B240C">
      <w:pPr>
        <w:ind w:firstLine="708"/>
      </w:pPr>
      <w:r>
        <w:t>На Рисунке 20 представлена блок-диаграмма программы в состоянии №7.</w:t>
      </w:r>
      <w:r>
        <w:tab/>
      </w:r>
    </w:p>
    <w:p w14:paraId="32F81E56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0D627A4D" wp14:editId="300B8E9B">
            <wp:extent cx="2766060" cy="2108988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199" cy="214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D3D4" w14:textId="6BE70443" w:rsidR="006B240C" w:rsidRDefault="00D239A6" w:rsidP="006B240C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21</w:t>
        </w:r>
      </w:fldSimple>
      <w:r>
        <w:t xml:space="preserve"> </w:t>
      </w:r>
      <w:r w:rsidR="004511F4">
        <w:t>- Блок-диаграмма программы в состоянии №8</w:t>
      </w:r>
    </w:p>
    <w:p w14:paraId="189B5D34" w14:textId="30860411" w:rsidR="006B240C" w:rsidRPr="006B240C" w:rsidRDefault="006B240C" w:rsidP="006B240C">
      <w:r>
        <w:tab/>
        <w:t>На Рисунке 21 представлена блок-диаграмма программы в состоянии №8.</w:t>
      </w:r>
    </w:p>
    <w:p w14:paraId="5A245F6A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407128AB" wp14:editId="4D51559A">
            <wp:extent cx="2491740" cy="1926752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9683" cy="19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033" w14:textId="6F69CF34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22</w:t>
        </w:r>
      </w:fldSimple>
      <w:r>
        <w:t xml:space="preserve"> - </w:t>
      </w:r>
      <w:r w:rsidR="004511F4">
        <w:t>Блок-диаграмма программы в состоянии №9</w:t>
      </w:r>
    </w:p>
    <w:p w14:paraId="493EF4A7" w14:textId="30BB63EA" w:rsidR="006B240C" w:rsidRPr="006B240C" w:rsidRDefault="006B240C" w:rsidP="006B240C">
      <w:pPr>
        <w:ind w:firstLine="708"/>
      </w:pPr>
      <w:r>
        <w:lastRenderedPageBreak/>
        <w:t>На Рисунке 22 представлена блок-диаграмма программы в состоянии №9.</w:t>
      </w:r>
    </w:p>
    <w:p w14:paraId="005FA0F2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72A794C8" wp14:editId="6B98D2DA">
            <wp:extent cx="2537460" cy="1904314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8100" cy="19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AF77" w14:textId="1FF4E84B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23</w:t>
        </w:r>
      </w:fldSimple>
      <w:r>
        <w:t xml:space="preserve"> - </w:t>
      </w:r>
      <w:r w:rsidR="004511F4">
        <w:t>Блок-диаграмма программы в состоянии №10</w:t>
      </w:r>
    </w:p>
    <w:p w14:paraId="11804863" w14:textId="14D6EAEA" w:rsidR="006B240C" w:rsidRPr="006B240C" w:rsidRDefault="006B240C" w:rsidP="006B240C">
      <w:r>
        <w:tab/>
        <w:t>На Рисунке 23 представлена блок-диаграмма программы в состоянии №10.</w:t>
      </w:r>
    </w:p>
    <w:p w14:paraId="3F77E60A" w14:textId="77777777" w:rsidR="00D239A6" w:rsidRDefault="00D239A6" w:rsidP="00D239A6">
      <w:pPr>
        <w:keepNext/>
        <w:jc w:val="center"/>
      </w:pPr>
      <w:r w:rsidRPr="00D239A6">
        <w:rPr>
          <w:noProof/>
        </w:rPr>
        <w:drawing>
          <wp:inline distT="0" distB="0" distL="0" distR="0" wp14:anchorId="58117B4D" wp14:editId="01574A68">
            <wp:extent cx="2735580" cy="211551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83" cy="21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018E" w14:textId="7EA3642B" w:rsidR="00D239A6" w:rsidRDefault="00D239A6" w:rsidP="00D239A6">
      <w:pPr>
        <w:pStyle w:val="a3"/>
        <w:jc w:val="center"/>
      </w:pPr>
      <w:r>
        <w:t xml:space="preserve">Рисунок </w:t>
      </w:r>
      <w:fldSimple w:instr=" SEQ Рисунок \* ARABIC ">
        <w:r w:rsidR="004511F4">
          <w:rPr>
            <w:noProof/>
          </w:rPr>
          <w:t>24</w:t>
        </w:r>
      </w:fldSimple>
      <w:r>
        <w:t xml:space="preserve"> - </w:t>
      </w:r>
      <w:r w:rsidR="004511F4">
        <w:t>Блок-диаграмма программы в состоянии №11</w:t>
      </w:r>
    </w:p>
    <w:p w14:paraId="400F1431" w14:textId="0BE58DC5" w:rsidR="00D239A6" w:rsidRDefault="006B240C" w:rsidP="006B240C">
      <w:pPr>
        <w:ind w:firstLine="708"/>
      </w:pPr>
      <w:r>
        <w:t>На Рисунке 24 представлена блок-диаграмма программы в состоянии №11.</w:t>
      </w:r>
    </w:p>
    <w:p w14:paraId="53707C40" w14:textId="77777777" w:rsidR="004511F4" w:rsidRDefault="00D239A6" w:rsidP="004511F4">
      <w:pPr>
        <w:keepNext/>
        <w:jc w:val="center"/>
      </w:pPr>
      <w:r w:rsidRPr="00D239A6">
        <w:rPr>
          <w:noProof/>
        </w:rPr>
        <w:drawing>
          <wp:inline distT="0" distB="0" distL="0" distR="0" wp14:anchorId="250AD229" wp14:editId="6E4ADA5C">
            <wp:extent cx="2651760" cy="21162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8763" cy="216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E325" w14:textId="4B95254C" w:rsidR="00D239A6" w:rsidRDefault="004511F4" w:rsidP="004511F4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>
        <w:t xml:space="preserve"> - Блок-диаграмма программы в состоянии завершении работы</w:t>
      </w:r>
    </w:p>
    <w:p w14:paraId="10A84B8D" w14:textId="3C46B3D7" w:rsidR="006B240C" w:rsidRPr="006B240C" w:rsidRDefault="006B240C" w:rsidP="006B240C">
      <w:r>
        <w:lastRenderedPageBreak/>
        <w:tab/>
        <w:t xml:space="preserve">На Рисунке 23 представлена блок-диаграмма программы в состоянии №12. Это состояние завершения работы, </w:t>
      </w:r>
      <w:r w:rsidR="002C156B">
        <w:t>в случае если запуск программы будет запущен не в режиме бесконечного повторения.</w:t>
      </w:r>
    </w:p>
    <w:p w14:paraId="33C4B9D7" w14:textId="1C22CADD" w:rsidR="006B240C" w:rsidRDefault="002C156B" w:rsidP="002C156B">
      <w:pPr>
        <w:pStyle w:val="1"/>
      </w:pPr>
      <w:bookmarkStart w:id="5" w:name="_Toc206819330"/>
      <w:r>
        <w:t>Вывод</w:t>
      </w:r>
      <w:bookmarkEnd w:id="5"/>
    </w:p>
    <w:p w14:paraId="7DCD4B23" w14:textId="0300BE80" w:rsidR="002C156B" w:rsidRPr="002C156B" w:rsidRDefault="002C156B" w:rsidP="002C156B">
      <w:pPr>
        <w:ind w:firstLine="708"/>
      </w:pPr>
      <w:r>
        <w:t xml:space="preserve">В ходе выполнения практической работы в пакете прикладных программ </w:t>
      </w:r>
      <w:r>
        <w:rPr>
          <w:i/>
          <w:lang w:val="en-US"/>
        </w:rPr>
        <w:t>National</w:t>
      </w:r>
      <w:r>
        <w:rPr>
          <w:i/>
        </w:rPr>
        <w:t xml:space="preserve"> </w:t>
      </w:r>
      <w:r>
        <w:rPr>
          <w:i/>
          <w:lang w:val="en-US"/>
        </w:rPr>
        <w:t>Instruments</w:t>
      </w:r>
      <w:r>
        <w:rPr>
          <w:i/>
        </w:rPr>
        <w:t xml:space="preserve"> </w:t>
      </w:r>
      <w:r>
        <w:rPr>
          <w:i/>
          <w:lang w:val="en-US"/>
        </w:rPr>
        <w:t>LabView</w:t>
      </w:r>
      <w:r>
        <w:rPr>
          <w:i/>
        </w:rPr>
        <w:t xml:space="preserve"> </w:t>
      </w:r>
      <w:r>
        <w:t xml:space="preserve">был создан виртуальный прибор, моделирующий работу </w:t>
      </w:r>
      <w:r>
        <w:rPr>
          <w:sz w:val="26"/>
          <w:szCs w:val="26"/>
        </w:rPr>
        <w:t>автомобильного светофора с числовой индикацией. Были освоены навыки работы с</w:t>
      </w:r>
      <w:r>
        <w:t xml:space="preserve">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sectPr w:rsidR="002C156B" w:rsidRPr="002C156B" w:rsidSect="001E6F0E">
      <w:footerReference w:type="default" r:id="rId3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73497" w14:textId="77777777" w:rsidR="00413ECB" w:rsidRDefault="00413ECB" w:rsidP="00690DF8">
      <w:pPr>
        <w:spacing w:after="0" w:line="240" w:lineRule="auto"/>
      </w:pPr>
      <w:r>
        <w:separator/>
      </w:r>
    </w:p>
  </w:endnote>
  <w:endnote w:type="continuationSeparator" w:id="0">
    <w:p w14:paraId="6CDDA0F1" w14:textId="77777777" w:rsidR="00413ECB" w:rsidRDefault="00413ECB" w:rsidP="00690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82572739"/>
      <w:docPartObj>
        <w:docPartGallery w:val="Page Numbers (Bottom of Page)"/>
        <w:docPartUnique/>
      </w:docPartObj>
    </w:sdtPr>
    <w:sdtContent>
      <w:p w14:paraId="014F9F79" w14:textId="7A57062D" w:rsidR="001E6F0E" w:rsidRDefault="001E6F0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87D834" w14:textId="77777777" w:rsidR="001E6F0E" w:rsidRDefault="001E6F0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1A490" w14:textId="77777777" w:rsidR="00413ECB" w:rsidRDefault="00413ECB" w:rsidP="00690DF8">
      <w:pPr>
        <w:spacing w:after="0" w:line="240" w:lineRule="auto"/>
      </w:pPr>
      <w:r>
        <w:separator/>
      </w:r>
    </w:p>
  </w:footnote>
  <w:footnote w:type="continuationSeparator" w:id="0">
    <w:p w14:paraId="00063E7C" w14:textId="77777777" w:rsidR="00413ECB" w:rsidRDefault="00413ECB" w:rsidP="00690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BBD43E6"/>
    <w:multiLevelType w:val="singleLevel"/>
    <w:tmpl w:val="8BBD43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9444CA0"/>
    <w:multiLevelType w:val="hybridMultilevel"/>
    <w:tmpl w:val="85A4619A"/>
    <w:lvl w:ilvl="0" w:tplc="C2CA5044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36"/>
    <w:rsid w:val="000B540D"/>
    <w:rsid w:val="00113056"/>
    <w:rsid w:val="001A46CC"/>
    <w:rsid w:val="001E6F0E"/>
    <w:rsid w:val="002A37D4"/>
    <w:rsid w:val="002C156B"/>
    <w:rsid w:val="00345C6A"/>
    <w:rsid w:val="003D2736"/>
    <w:rsid w:val="00413ECB"/>
    <w:rsid w:val="004511F4"/>
    <w:rsid w:val="004516DD"/>
    <w:rsid w:val="0068037E"/>
    <w:rsid w:val="00690DF8"/>
    <w:rsid w:val="006B240C"/>
    <w:rsid w:val="00855A93"/>
    <w:rsid w:val="00A67213"/>
    <w:rsid w:val="00A852CE"/>
    <w:rsid w:val="00D239A6"/>
    <w:rsid w:val="00E00134"/>
    <w:rsid w:val="00EC77F9"/>
    <w:rsid w:val="00F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9892"/>
  <w15:chartTrackingRefBased/>
  <w15:docId w15:val="{A077A695-26C6-49DC-BA83-9F6D9B59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C6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A46CC"/>
    <w:pPr>
      <w:keepNext/>
      <w:keepLines/>
      <w:numPr>
        <w:numId w:val="1"/>
      </w:numPr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67213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1A46C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67213"/>
    <w:pPr>
      <w:spacing w:after="100" w:line="360" w:lineRule="auto"/>
    </w:pPr>
  </w:style>
  <w:style w:type="paragraph" w:styleId="a4">
    <w:name w:val="header"/>
    <w:basedOn w:val="a"/>
    <w:link w:val="a5"/>
    <w:uiPriority w:val="99"/>
    <w:unhideWhenUsed/>
    <w:rsid w:val="00A6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721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6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7213"/>
    <w:rPr>
      <w:rFonts w:ascii="Times New Roman" w:hAnsi="Times New Roman"/>
      <w:sz w:val="28"/>
    </w:rPr>
  </w:style>
  <w:style w:type="paragraph" w:styleId="a8">
    <w:name w:val="Title"/>
    <w:basedOn w:val="a"/>
    <w:next w:val="a"/>
    <w:link w:val="a9"/>
    <w:uiPriority w:val="10"/>
    <w:qFormat/>
    <w:rsid w:val="00A672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6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Hyperlink"/>
    <w:basedOn w:val="a0"/>
    <w:uiPriority w:val="99"/>
    <w:unhideWhenUsed/>
    <w:rsid w:val="00A67213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A67213"/>
    <w:rPr>
      <w:color w:val="808080"/>
    </w:rPr>
  </w:style>
  <w:style w:type="paragraph" w:styleId="ac">
    <w:name w:val="No Spacing"/>
    <w:uiPriority w:val="1"/>
    <w:qFormat/>
    <w:rsid w:val="00A6721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A67213"/>
    <w:pPr>
      <w:spacing w:after="0" w:line="360" w:lineRule="auto"/>
      <w:ind w:left="720"/>
      <w:contextualSpacing/>
    </w:pPr>
  </w:style>
  <w:style w:type="paragraph" w:styleId="ae">
    <w:name w:val="TOC Heading"/>
    <w:basedOn w:val="1"/>
    <w:next w:val="a"/>
    <w:autoRedefine/>
    <w:uiPriority w:val="39"/>
    <w:unhideWhenUsed/>
    <w:qFormat/>
    <w:rsid w:val="00A67213"/>
    <w:pPr>
      <w:numPr>
        <w:numId w:val="0"/>
      </w:num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Блынский</dc:creator>
  <cp:keywords/>
  <dc:description/>
  <cp:lastModifiedBy>Герман Блынский</cp:lastModifiedBy>
  <cp:revision>5</cp:revision>
  <dcterms:created xsi:type="dcterms:W3CDTF">2025-08-21T00:12:00Z</dcterms:created>
  <dcterms:modified xsi:type="dcterms:W3CDTF">2025-08-23T01:29:00Z</dcterms:modified>
</cp:coreProperties>
</file>