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i w:val="0"/>
          <w:smallCaps w:val="0"/>
          <w:strike w:val="0"/>
          <w:color w:val="000000"/>
          <w:sz w:val="96"/>
          <w:szCs w:val="9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360843</wp:posOffset>
            </wp:positionH>
            <wp:positionV relativeFrom="paragraph">
              <wp:posOffset>711696</wp:posOffset>
            </wp:positionV>
            <wp:extent cx="4855048" cy="2945456"/>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55048" cy="2945456"/>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center"/>
        <w:rPr>
          <w:rFonts w:ascii="Georgia" w:cs="Georgia" w:eastAsia="Georgia" w:hAnsi="Georgia"/>
          <w:b w:val="1"/>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sz w:val="96"/>
          <w:szCs w:val="9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sz w:val="96"/>
          <w:szCs w:val="96"/>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Solicitante: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.T.S. – Instituto Tecnológico Superior Arias - Balparda</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Nombre de Fantasía del Proyecto: </w:t>
      </w:r>
      <w:r w:rsidDel="00000000" w:rsidR="00000000" w:rsidRPr="00000000">
        <w:rPr>
          <w:rFonts w:ascii="Georgia" w:cs="Georgia" w:eastAsia="Georgia" w:hAnsi="Georgia"/>
          <w:b w:val="1"/>
          <w:sz w:val="28"/>
          <w:szCs w:val="28"/>
          <w:rtl w:val="0"/>
        </w:rPr>
        <w:t xml:space="preserve">BINDEV</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t xml:space="preserve">Grupo de Clase: </w:t>
      </w:r>
      <w:r w:rsidDel="00000000" w:rsidR="00000000" w:rsidRPr="00000000">
        <w:rPr>
          <w:rFonts w:ascii="Georgia" w:cs="Georgia" w:eastAsia="Georgia" w:hAnsi="Georgia"/>
          <w:b w:val="1"/>
          <w:sz w:val="28"/>
          <w:szCs w:val="28"/>
          <w:rtl w:val="0"/>
        </w:rPr>
        <w:t xml:space="preserve">3° IF</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t xml:space="preserve">Turno: </w:t>
      </w:r>
      <w:r w:rsidDel="00000000" w:rsidR="00000000" w:rsidRPr="00000000">
        <w:rPr>
          <w:rFonts w:ascii="Georgia" w:cs="Georgia" w:eastAsia="Georgia" w:hAnsi="Georgia"/>
          <w:b w:val="1"/>
          <w:sz w:val="28"/>
          <w:szCs w:val="28"/>
          <w:rtl w:val="0"/>
        </w:rPr>
        <w:t xml:space="preserve">Nocturno</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Materia:</w:t>
        <w:tab/>
      </w:r>
      <w:r w:rsidDel="00000000" w:rsidR="00000000" w:rsidRPr="00000000">
        <w:rPr>
          <w:rFonts w:ascii="Georgia" w:cs="Georgia" w:eastAsia="Georgia" w:hAnsi="Georgia"/>
          <w:b w:val="1"/>
          <w:sz w:val="28"/>
          <w:szCs w:val="28"/>
          <w:rtl w:val="0"/>
        </w:rPr>
        <w:t xml:space="preserve">Base de Datos 2</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Nombre de los Integrantes del Grupo: </w:t>
      </w:r>
      <w:r w:rsidDel="00000000" w:rsidR="00000000" w:rsidRPr="00000000">
        <w:rPr>
          <w:rFonts w:ascii="Georgia" w:cs="Georgia" w:eastAsia="Georgia" w:hAnsi="Georgia"/>
          <w:b w:val="1"/>
          <w:sz w:val="28"/>
          <w:szCs w:val="28"/>
          <w:rtl w:val="0"/>
        </w:rPr>
        <w:t xml:space="preserve">Alvarez Nicolas, Armand-ugon Ignacio, Estefan German, Rivera Fabricio.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Fecha de entrega:  </w:t>
      </w:r>
      <w:r w:rsidDel="00000000" w:rsidR="00000000" w:rsidRPr="00000000">
        <w:rPr>
          <w:rFonts w:ascii="Georgia" w:cs="Georgia" w:eastAsia="Georgia" w:hAnsi="Georgia"/>
          <w:b w:val="1"/>
          <w:sz w:val="28"/>
          <w:szCs w:val="28"/>
          <w:rtl w:val="0"/>
        </w:rPr>
        <w:t xml:space="preserve">25</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t>
      </w:r>
      <w:r w:rsidDel="00000000" w:rsidR="00000000" w:rsidRPr="00000000">
        <w:rPr>
          <w:rFonts w:ascii="Georgia" w:cs="Georgia" w:eastAsia="Georgia" w:hAnsi="Georgia"/>
          <w:b w:val="1"/>
          <w:sz w:val="28"/>
          <w:szCs w:val="28"/>
          <w:rtl w:val="0"/>
        </w:rPr>
        <w:t xml:space="preserve"> 07 </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/2020</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1"/>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Instituto Tecnológico Superior  Arias Balparda</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Gral. Flores 3591 esq.    Bvar. José Batlle y Ordoñez  -  Montevideo </w:t>
      </w:r>
      <w:r w:rsidDel="00000000" w:rsidR="00000000" w:rsidRPr="00000000">
        <w:rPr>
          <w:rFonts w:ascii="Georgia" w:cs="Georgia" w:eastAsia="Georgia" w:hAnsi="Georgia"/>
          <w:b w:val="0"/>
          <w:i w:val="1"/>
          <w:smallCaps w:val="0"/>
          <w:strike w:val="0"/>
          <w:color w:val="000000"/>
          <w:sz w:val="22"/>
          <w:szCs w:val="2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B">
      <w:pPr>
        <w:spacing w:after="240" w:before="240" w:lineRule="auto"/>
        <w:jc w:val="both"/>
        <w:rPr>
          <w:rFonts w:ascii="Georgia" w:cs="Georgia" w:eastAsia="Georgia" w:hAnsi="Georgia"/>
          <w:b w:val="1"/>
          <w:i w:val="1"/>
          <w:sz w:val="32"/>
          <w:szCs w:val="32"/>
        </w:rPr>
      </w:pPr>
      <w:r w:rsidDel="00000000" w:rsidR="00000000" w:rsidRPr="00000000">
        <w:rPr>
          <w:rtl w:val="0"/>
        </w:rPr>
      </w:r>
    </w:p>
    <w:p w:rsidR="00000000" w:rsidDel="00000000" w:rsidP="00000000" w:rsidRDefault="00000000" w:rsidRPr="00000000" w14:paraId="0000001C">
      <w:pPr>
        <w:spacing w:after="240" w:before="240" w:lineRule="auto"/>
        <w:jc w:val="both"/>
        <w:rPr>
          <w:rFonts w:ascii="Georgia" w:cs="Georgia" w:eastAsia="Georgia" w:hAnsi="Georgia"/>
          <w:b w:val="1"/>
          <w:i w:val="1"/>
          <w:sz w:val="32"/>
          <w:szCs w:val="32"/>
        </w:rPr>
      </w:pPr>
      <w:r w:rsidDel="00000000" w:rsidR="00000000" w:rsidRPr="00000000">
        <w:rPr>
          <w:rFonts w:ascii="Georgia" w:cs="Georgia" w:eastAsia="Georgia" w:hAnsi="Georgia"/>
          <w:b w:val="1"/>
          <w:i w:val="1"/>
          <w:sz w:val="32"/>
          <w:szCs w:val="32"/>
          <w:rtl w:val="0"/>
        </w:rPr>
        <w:t xml:space="preserve">Objetivo</w:t>
      </w:r>
    </w:p>
    <w:p w:rsidR="00000000" w:rsidDel="00000000" w:rsidP="00000000" w:rsidRDefault="00000000" w:rsidRPr="00000000" w14:paraId="0000001D">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1E">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Establecer estándares para documentar Proyectos que se realizarán en ITS – Arias Balparda, ORIENTACIÓN INFORMÁTICA, con un formato similar, dándole homogeneidad a todo el trabajo realizado, facilitando la tarea de los Sres. Docentes y aumentando la comprensión del mismo para los lectores.</w:t>
      </w:r>
    </w:p>
    <w:p w:rsidR="00000000" w:rsidDel="00000000" w:rsidP="00000000" w:rsidRDefault="00000000" w:rsidRPr="00000000" w14:paraId="0000001F">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0">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1">
      <w:pPr>
        <w:spacing w:after="240" w:before="240" w:lineRule="auto"/>
        <w:jc w:val="both"/>
        <w:rPr>
          <w:rFonts w:ascii="Georgia" w:cs="Georgia" w:eastAsia="Georgia" w:hAnsi="Georgia"/>
          <w:b w:val="1"/>
          <w:i w:val="1"/>
          <w:sz w:val="32"/>
          <w:szCs w:val="32"/>
        </w:rPr>
      </w:pPr>
      <w:r w:rsidDel="00000000" w:rsidR="00000000" w:rsidRPr="00000000">
        <w:rPr>
          <w:rFonts w:ascii="Georgia" w:cs="Georgia" w:eastAsia="Georgia" w:hAnsi="Georgia"/>
          <w:b w:val="1"/>
          <w:i w:val="1"/>
          <w:sz w:val="32"/>
          <w:szCs w:val="32"/>
          <w:rtl w:val="0"/>
        </w:rPr>
        <w:t xml:space="preserve">Alcance</w:t>
      </w:r>
    </w:p>
    <w:p w:rsidR="00000000" w:rsidDel="00000000" w:rsidP="00000000" w:rsidRDefault="00000000" w:rsidRPr="00000000" w14:paraId="00000022">
      <w:pPr>
        <w:spacing w:after="240" w:before="240" w:lineRule="auto"/>
        <w:ind w:right="700"/>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3">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Este estándar se aplicará a toda la documentación que acompañe a los Proyectos a realizar en el año lectivo, sin importar el año para el cual sean desarrollados, incluyendo las Tecnicaturas correspondientes. Es decir, que será aplicable a los Proyectos de 1er. Año, 2do. Año y 3er. Año del E.M.T, E.M.P., B.P. y Tecnicatura en Redes y Software.</w:t>
      </w:r>
    </w:p>
    <w:p w:rsidR="00000000" w:rsidDel="00000000" w:rsidP="00000000" w:rsidRDefault="00000000" w:rsidRPr="00000000" w14:paraId="00000024">
      <w:pPr>
        <w:spacing w:after="240" w:before="240" w:lineRule="auto"/>
        <w:ind w:right="700"/>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5">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En un futuro, y si fuera considerado de utilidad por las demás ORIENTACIONES dentro del Instituto, podría ser ampliado a los efectos de que cubra todas las posibles necesidades de documentación existentes.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single"/>
          <w:shd w:fill="auto" w:val="clear"/>
          <w:vertAlign w:val="baseline"/>
        </w:rPr>
      </w:pPr>
      <w:r w:rsidDel="00000000" w:rsidR="00000000" w:rsidRPr="00000000">
        <w:rPr>
          <w:rFonts w:ascii="Arial" w:cs="Arial" w:eastAsia="Arial" w:hAnsi="Arial"/>
          <w:sz w:val="48"/>
          <w:szCs w:val="48"/>
          <w:u w:val="single"/>
          <w:rtl w:val="0"/>
        </w:rPr>
        <w:t xml:space="preserve">Índice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Arial" w:cs="Arial" w:eastAsia="Arial" w:hAnsi="Arial"/>
              <w:b w:val="1"/>
              <w:sz w:val="24"/>
              <w:szCs w:val="24"/>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sz w:val="24"/>
              <w:szCs w:val="24"/>
              <w:rtl w:val="0"/>
            </w:rPr>
            <w:t xml:space="preserve">Introducción</w:t>
            <w:tab/>
            <w:t xml:space="preserve">4</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2. Análisis de la propuesta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sz w:val="24"/>
              <w:szCs w:val="24"/>
              <w:rtl w:val="0"/>
            </w:rPr>
            <w:t xml:space="preserve">Modelado CONCEPTUAL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0" w:line="240" w:lineRule="auto"/>
            <w:ind w:left="24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sz w:val="24"/>
              <w:szCs w:val="24"/>
              <w:rtl w:val="0"/>
            </w:rPr>
            <w:t xml:space="preserve"> Modelos LOGICOS MER - DER</w:t>
            <w:tab/>
            <w:t xml:space="preserve">6</w:t>
          </w:r>
        </w:p>
        <w:p w:rsidR="00000000" w:rsidDel="00000000" w:rsidP="00000000" w:rsidRDefault="00000000" w:rsidRPr="00000000" w14:paraId="0000002F">
          <w:pPr>
            <w:widowControl w:val="0"/>
            <w:tabs>
              <w:tab w:val="right" w:pos="9345"/>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Pasaje a tablas</w:t>
            <w:tab/>
            <w:t xml:space="preserve">8</w:t>
          </w:r>
        </w:p>
        <w:p w:rsidR="00000000" w:rsidDel="00000000" w:rsidP="00000000" w:rsidRDefault="00000000" w:rsidRPr="00000000" w14:paraId="00000030">
          <w:pPr>
            <w:widowControl w:val="0"/>
            <w:tabs>
              <w:tab w:val="right" w:pos="9345"/>
            </w:tabs>
            <w:ind w:left="2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 Entidades</w:t>
            <w:tab/>
            <w:t xml:space="preserve">8</w:t>
          </w:r>
        </w:p>
        <w:p w:rsidR="00000000" w:rsidDel="00000000" w:rsidP="00000000" w:rsidRDefault="00000000" w:rsidRPr="00000000" w14:paraId="00000031">
          <w:pPr>
            <w:widowControl w:val="0"/>
            <w:tabs>
              <w:tab w:val="right" w:pos="9345"/>
            </w:tabs>
            <w:ind w:left="24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3.2. Relaciones</w:t>
            <w:tab/>
            <w:t xml:space="preserve">9</w:t>
          </w:r>
          <w:r w:rsidDel="00000000" w:rsidR="00000000" w:rsidRPr="00000000">
            <w:rPr>
              <w:rtl w:val="0"/>
            </w:rPr>
          </w:r>
        </w:p>
        <w:p w:rsidR="00000000" w:rsidDel="00000000" w:rsidP="00000000" w:rsidRDefault="00000000" w:rsidRPr="00000000" w14:paraId="00000032">
          <w:pPr>
            <w:widowControl w:val="0"/>
            <w:tabs>
              <w:tab w:val="right" w:pos="9345"/>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4. Normalizacion</w:t>
            <w:tab/>
            <w:t xml:space="preserve">10</w:t>
          </w:r>
          <w:r w:rsidDel="00000000" w:rsidR="00000000" w:rsidRPr="00000000">
            <w:rPr>
              <w:rtl w:val="0"/>
            </w:rPr>
          </w:r>
        </w:p>
        <w:p w:rsidR="00000000" w:rsidDel="00000000" w:rsidP="00000000" w:rsidRDefault="00000000" w:rsidRPr="00000000" w14:paraId="00000033">
          <w:pPr>
            <w:widowControl w:val="0"/>
            <w:tabs>
              <w:tab w:val="right" w:pos="9345"/>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Diccionario de Datos</w:t>
            <w:tab/>
            <w:t xml:space="preserve">11</w:t>
          </w:r>
        </w:p>
        <w:p w:rsidR="00000000" w:rsidDel="00000000" w:rsidP="00000000" w:rsidRDefault="00000000" w:rsidRPr="00000000" w14:paraId="00000034">
          <w:pPr>
            <w:widowControl w:val="0"/>
            <w:tabs>
              <w:tab w:val="right" w:pos="9345"/>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6. Hoja testigo</w:t>
            <w:tab/>
            <w:t xml:space="preserve">16</w:t>
            <w:tab/>
            <w:tab/>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Georgia" w:cs="Georgia" w:eastAsia="Georgia" w:hAnsi="Georgia"/>
          <w:b w:val="1"/>
          <w:smallCaps w:val="1"/>
          <w:sz w:val="36"/>
          <w:szCs w:val="36"/>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Georgia" w:cs="Georgia" w:eastAsia="Georgia" w:hAnsi="Georgia"/>
          <w:b w:val="1"/>
          <w:sz w:val="36"/>
          <w:szCs w:val="36"/>
        </w:rPr>
      </w:pPr>
      <w:bookmarkStart w:colFirst="0" w:colLast="0" w:name="_heading=h.30j0zll" w:id="1"/>
      <w:bookmarkEnd w:id="1"/>
      <w:r w:rsidDel="00000000" w:rsidR="00000000" w:rsidRPr="00000000">
        <w:rPr>
          <w:rFonts w:ascii="Georgia" w:cs="Georgia" w:eastAsia="Georgia" w:hAnsi="Georgia"/>
          <w:b w:val="1"/>
          <w:i w:val="0"/>
          <w:smallCaps w:val="1"/>
          <w:strike w:val="0"/>
          <w:color w:val="000000"/>
          <w:sz w:val="36"/>
          <w:szCs w:val="36"/>
          <w:u w:val="none"/>
          <w:shd w:fill="auto" w:val="clear"/>
          <w:vertAlign w:val="baseline"/>
          <w:rtl w:val="0"/>
        </w:rPr>
        <w:t xml:space="preserve">1.</w:t>
      </w:r>
      <w:r w:rsidDel="00000000" w:rsidR="00000000" w:rsidRPr="00000000">
        <w:rPr>
          <w:rFonts w:ascii="Georgia" w:cs="Georgia" w:eastAsia="Georgia" w:hAnsi="Georgia"/>
          <w:b w:val="1"/>
          <w:smallCaps w:val="1"/>
          <w:sz w:val="36"/>
          <w:szCs w:val="36"/>
          <w:rtl w:val="0"/>
        </w:rPr>
        <w:t xml:space="preserve"> Introducción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siguiente documento de análisis fue creado por la empresa Binary Development (desde ahora BinDev) con el fin de aportar valor al área de DATOS sobre el proyecto a desarrollar.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el mismo se detallan: Entidades - Atributos - Claves - Tipos de datos y Aspectos a considerar fundamentales para el control y acceso a datos.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000000" w:space="1" w:sz="20" w:val="single"/>
          <w:left w:color="000000" w:space="0" w:sz="0" w:val="none"/>
          <w:bottom w:color="000000" w:space="0" w:sz="0" w:val="none"/>
          <w:right w:color="000000" w:space="0" w:sz="0" w:val="none"/>
          <w:between w:space="0" w:sz="0" w:val="nil"/>
        </w:pBdr>
        <w:shd w:fill="auto" w:val="clear"/>
        <w:tabs>
          <w:tab w:val="center" w:pos="4252"/>
          <w:tab w:val="right" w:pos="8504"/>
          <w:tab w:val="right" w:pos="8789"/>
        </w:tabs>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widowControl w:val="0"/>
        <w:spacing w:after="120" w:before="120" w:lineRule="auto"/>
        <w:jc w:val="both"/>
        <w:rPr>
          <w:rFonts w:ascii="Georgia" w:cs="Georgia" w:eastAsia="Georgia" w:hAnsi="Georgia"/>
          <w:b w:val="1"/>
          <w:sz w:val="36"/>
          <w:szCs w:val="36"/>
        </w:rPr>
      </w:pPr>
      <w:r w:rsidDel="00000000" w:rsidR="00000000" w:rsidRPr="00000000">
        <w:rPr>
          <w:rFonts w:ascii="Georgia" w:cs="Georgia" w:eastAsia="Georgia" w:hAnsi="Georgia"/>
          <w:b w:val="1"/>
          <w:smallCaps w:val="1"/>
          <w:sz w:val="36"/>
          <w:szCs w:val="36"/>
          <w:rtl w:val="0"/>
        </w:rPr>
        <w:t xml:space="preserve">2. Análisis de la propuesta</w:t>
      </w:r>
      <w:r w:rsidDel="00000000" w:rsidR="00000000" w:rsidRPr="00000000">
        <w:rPr>
          <w:rtl w:val="0"/>
        </w:rPr>
      </w:r>
    </w:p>
    <w:p w:rsidR="00000000" w:rsidDel="00000000" w:rsidP="00000000" w:rsidRDefault="00000000" w:rsidRPr="00000000" w14:paraId="00000068">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69">
      <w:pPr>
        <w:ind w:firstLine="1417.3228346456694"/>
        <w:jc w:val="both"/>
        <w:rPr>
          <w:rFonts w:ascii="Georgia" w:cs="Georgia" w:eastAsia="Georgia" w:hAnsi="Georgia"/>
          <w:sz w:val="32"/>
          <w:szCs w:val="32"/>
        </w:rPr>
      </w:pPr>
      <w:r w:rsidDel="00000000" w:rsidR="00000000" w:rsidRPr="00000000">
        <w:rPr>
          <w:rFonts w:ascii="Georgia" w:cs="Georgia" w:eastAsia="Georgia" w:hAnsi="Georgia"/>
          <w:sz w:val="24"/>
          <w:szCs w:val="24"/>
          <w:rtl w:val="0"/>
        </w:rPr>
        <w:t xml:space="preserve">Definimos un Modelado de datos (Alto y Bajo nivel) con el fin de abarcar la mayor amplitud de ideas y sugerencias sobre posibles situaciones de nuestro cliente con el proyecto solicitado: Tienda de venta E-commerce.</w:t>
      </w:r>
      <w:r w:rsidDel="00000000" w:rsidR="00000000" w:rsidRPr="00000000">
        <w:rPr>
          <w:rtl w:val="0"/>
        </w:rPr>
      </w:r>
    </w:p>
    <w:p w:rsidR="00000000" w:rsidDel="00000000" w:rsidP="00000000" w:rsidRDefault="00000000" w:rsidRPr="00000000" w14:paraId="0000006A">
      <w:pPr>
        <w:spacing w:line="240" w:lineRule="auto"/>
        <w:ind w:left="0" w:firstLine="0"/>
        <w:jc w:val="both"/>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B">
      <w:pPr>
        <w:spacing w:line="240" w:lineRule="auto"/>
        <w:ind w:left="0" w:firstLine="0"/>
        <w:jc w:val="both"/>
        <w:rPr>
          <w:rFonts w:ascii="Georgia" w:cs="Georgia" w:eastAsia="Georgia" w:hAnsi="Georgia"/>
          <w:b w:val="1"/>
          <w:sz w:val="34"/>
          <w:szCs w:val="34"/>
        </w:rPr>
      </w:pPr>
      <w:r w:rsidDel="00000000" w:rsidR="00000000" w:rsidRPr="00000000">
        <w:rPr>
          <w:rFonts w:ascii="Georgia" w:cs="Georgia" w:eastAsia="Georgia" w:hAnsi="Georgia"/>
          <w:b w:val="1"/>
          <w:sz w:val="32"/>
          <w:szCs w:val="32"/>
          <w:rtl w:val="0"/>
        </w:rPr>
        <w:t xml:space="preserve">2.1 </w:t>
      </w:r>
      <w:r w:rsidDel="00000000" w:rsidR="00000000" w:rsidRPr="00000000">
        <w:rPr>
          <w:rFonts w:ascii="Georgia" w:cs="Georgia" w:eastAsia="Georgia" w:hAnsi="Georgia"/>
          <w:b w:val="1"/>
          <w:sz w:val="34"/>
          <w:szCs w:val="34"/>
          <w:rtl w:val="0"/>
        </w:rPr>
        <w:t xml:space="preserve">Modelo CONCEPTUAL</w:t>
      </w:r>
    </w:p>
    <w:p w:rsidR="00000000" w:rsidDel="00000000" w:rsidP="00000000" w:rsidRDefault="00000000" w:rsidRPr="00000000" w14:paraId="0000006C">
      <w:pPr>
        <w:spacing w:line="240" w:lineRule="auto"/>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6D">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Modelo Conceptual Diagramado tiene como propósito dar una imagen de fácil comprensión para todas las partes interesadas. Se detalla el flujo principal del objetivo con algunos ejemplos de datos e identificadores</w:t>
      </w:r>
    </w:p>
    <w:p w:rsidR="00000000" w:rsidDel="00000000" w:rsidP="00000000" w:rsidRDefault="00000000" w:rsidRPr="00000000" w14:paraId="0000006E">
      <w:pPr>
        <w:ind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Enlace: </w:t>
      </w:r>
      <w:hyperlink r:id="rId8">
        <w:r w:rsidDel="00000000" w:rsidR="00000000" w:rsidRPr="00000000">
          <w:rPr>
            <w:rFonts w:ascii="Georgia" w:cs="Georgia" w:eastAsia="Georgia" w:hAnsi="Georgia"/>
            <w:color w:val="1155cc"/>
            <w:sz w:val="24"/>
            <w:szCs w:val="24"/>
            <w:u w:val="single"/>
            <w:rtl w:val="0"/>
          </w:rPr>
          <w:t xml:space="preserve">MODELO CONCEPTUAL</w:t>
        </w:r>
      </w:hyperlink>
      <w:r w:rsidDel="00000000" w:rsidR="00000000" w:rsidRPr="00000000">
        <w:rPr>
          <w:rtl w:val="0"/>
        </w:rPr>
      </w:r>
    </w:p>
    <w:p w:rsidR="00000000" w:rsidDel="00000000" w:rsidP="00000000" w:rsidRDefault="00000000" w:rsidRPr="00000000" w14:paraId="00000070">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5306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7943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0" w:firstLine="0"/>
        <w:jc w:val="both"/>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2.2 Modelo LÓGICO</w:t>
      </w:r>
    </w:p>
    <w:p w:rsidR="00000000" w:rsidDel="00000000" w:rsidP="00000000" w:rsidRDefault="00000000" w:rsidRPr="00000000" w14:paraId="00000073">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siguiente modelo lógico tiene como objetivo definir con precisión las Entidades Atributos y su composición como Tipo de dato o Característica.</w:t>
        <w:br w:type="textWrapping"/>
        <w:tab/>
        <w:tab/>
        <w:t xml:space="preserve">En el siguiente DER Diagrama Entidad Relación se puede apreciar el modelo MER Modelo Entidad Relacion al observar simplemente los colores de las Entidades (Verde) y sus Relaciones (Azul) permitiendo una rápida lectura abstrayéndose de conceptos tales como Atributos y Llaves</w:t>
      </w:r>
    </w:p>
    <w:p w:rsidR="00000000" w:rsidDel="00000000" w:rsidP="00000000" w:rsidRDefault="00000000" w:rsidRPr="00000000" w14:paraId="00000075">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Enlace: </w:t>
      </w:r>
      <w:hyperlink r:id="rId10">
        <w:r w:rsidDel="00000000" w:rsidR="00000000" w:rsidRPr="00000000">
          <w:rPr>
            <w:rFonts w:ascii="Georgia" w:cs="Georgia" w:eastAsia="Georgia" w:hAnsi="Georgia"/>
            <w:color w:val="1155cc"/>
            <w:sz w:val="24"/>
            <w:szCs w:val="24"/>
            <w:u w:val="single"/>
            <w:rtl w:val="0"/>
          </w:rPr>
          <w:t xml:space="preserve">MODELO LÓGICO</w:t>
        </w:r>
      </w:hyperlink>
      <w:r w:rsidDel="00000000" w:rsidR="00000000" w:rsidRPr="00000000">
        <w:rPr>
          <w:rtl w:val="0"/>
        </w:rPr>
      </w:r>
    </w:p>
    <w:p w:rsidR="00000000" w:rsidDel="00000000" w:rsidP="00000000" w:rsidRDefault="00000000" w:rsidRPr="00000000" w14:paraId="00000076">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7084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7943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63220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7943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3. Pasaje a Tablas</w:t>
      </w:r>
    </w:p>
    <w:p w:rsidR="00000000" w:rsidDel="00000000" w:rsidP="00000000" w:rsidRDefault="00000000" w:rsidRPr="00000000" w14:paraId="0000007F">
      <w:pPr>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80">
      <w:pPr>
        <w:ind w:left="0"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3.1 ENTIDADES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1">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1)CATEGORÍA</w:t>
      </w:r>
    </w:p>
    <w:p w:rsidR="00000000" w:rsidDel="00000000" w:rsidP="00000000" w:rsidRDefault="00000000" w:rsidRPr="00000000" w14:paraId="0000008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IDCAT</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8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2)CLIENTES</w:t>
      </w:r>
    </w:p>
    <w:p w:rsidR="00000000" w:rsidDel="00000000" w:rsidP="00000000" w:rsidRDefault="00000000" w:rsidRPr="00000000" w14:paraId="0000008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IDCLI</w:t>
      </w:r>
      <w:r w:rsidDel="00000000" w:rsidR="00000000" w:rsidRPr="00000000">
        <w:rPr>
          <w:rFonts w:ascii="Georgia" w:cs="Georgia" w:eastAsia="Georgia" w:hAnsi="Georgia"/>
          <w:sz w:val="24"/>
          <w:szCs w:val="24"/>
          <w:rtl w:val="0"/>
        </w:rPr>
        <w:t xml:space="preserve">, TipoCli, Emp, NRUT)</w:t>
      </w:r>
    </w:p>
    <w:p w:rsidR="00000000" w:rsidDel="00000000" w:rsidP="00000000" w:rsidRDefault="00000000" w:rsidRPr="00000000" w14:paraId="0000008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3)COMPRA</w:t>
      </w:r>
    </w:p>
    <w:p w:rsidR="00000000" w:rsidDel="00000000" w:rsidP="00000000" w:rsidRDefault="00000000" w:rsidRPr="00000000" w14:paraId="0000008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Fecha, RUT, IDFUN, IDFP, Total)</w:t>
      </w:r>
    </w:p>
    <w:p w:rsidR="00000000" w:rsidDel="00000000" w:rsidP="00000000" w:rsidRDefault="00000000" w:rsidRPr="00000000" w14:paraId="0000008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4)DISENO</w:t>
      </w:r>
    </w:p>
    <w:p w:rsidR="00000000" w:rsidDel="00000000" w:rsidP="00000000" w:rsidRDefault="00000000" w:rsidRPr="00000000" w14:paraId="0000008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IDD</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8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5)DESCUENTO</w:t>
      </w:r>
    </w:p>
    <w:p w:rsidR="00000000" w:rsidDel="00000000" w:rsidP="00000000" w:rsidRDefault="00000000" w:rsidRPr="00000000" w14:paraId="0000008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IDSALE</w:t>
      </w:r>
      <w:r w:rsidDel="00000000" w:rsidR="00000000" w:rsidRPr="00000000">
        <w:rPr>
          <w:rFonts w:ascii="Georgia" w:cs="Georgia" w:eastAsia="Georgia" w:hAnsi="Georgia"/>
          <w:sz w:val="24"/>
          <w:szCs w:val="24"/>
          <w:rtl w:val="0"/>
        </w:rPr>
        <w:t xml:space="preserve">, Valor, Desc)</w:t>
      </w:r>
    </w:p>
    <w:p w:rsidR="00000000" w:rsidDel="00000000" w:rsidP="00000000" w:rsidRDefault="00000000" w:rsidRPr="00000000" w14:paraId="0000008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6)DETALLE_COMPRA</w:t>
      </w:r>
    </w:p>
    <w:p w:rsidR="00000000" w:rsidDel="00000000" w:rsidP="00000000" w:rsidRDefault="00000000" w:rsidRPr="00000000" w14:paraId="0000008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Cant, Costo)</w:t>
      </w:r>
    </w:p>
    <w:p w:rsidR="00000000" w:rsidDel="00000000" w:rsidP="00000000" w:rsidRDefault="00000000" w:rsidRPr="00000000" w14:paraId="0000008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7)DETALLE_VENTA</w:t>
      </w:r>
    </w:p>
    <w:p w:rsidR="00000000" w:rsidDel="00000000" w:rsidP="00000000" w:rsidRDefault="00000000" w:rsidRPr="00000000" w14:paraId="0000008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IDSALE, Cant, Precio)</w:t>
      </w:r>
    </w:p>
    <w:p w:rsidR="00000000" w:rsidDel="00000000" w:rsidP="00000000" w:rsidRDefault="00000000" w:rsidRPr="00000000" w14:paraId="0000009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8)ESTADO</w:t>
      </w:r>
    </w:p>
    <w:p w:rsidR="00000000" w:rsidDel="00000000" w:rsidP="00000000" w:rsidRDefault="00000000" w:rsidRPr="00000000" w14:paraId="0000009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9)FORMA_PAGO</w:t>
      </w:r>
    </w:p>
    <w:p w:rsidR="00000000" w:rsidDel="00000000" w:rsidP="00000000" w:rsidRDefault="00000000" w:rsidRPr="00000000" w14:paraId="0000009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IDFP</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10)FUNCIONARIO</w:t>
      </w:r>
    </w:p>
    <w:p w:rsidR="00000000" w:rsidDel="00000000" w:rsidP="00000000" w:rsidRDefault="00000000" w:rsidRPr="00000000" w14:paraId="0000009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IDFUN,</w:t>
      </w:r>
      <w:r w:rsidDel="00000000" w:rsidR="00000000" w:rsidRPr="00000000">
        <w:rPr>
          <w:rFonts w:ascii="Georgia" w:cs="Georgia" w:eastAsia="Georgia" w:hAnsi="Georgia"/>
          <w:sz w:val="24"/>
          <w:szCs w:val="24"/>
          <w:rtl w:val="0"/>
        </w:rPr>
        <w:t xml:space="preserve"> IDROL, CI, Sueldo, Estado)</w:t>
      </w:r>
    </w:p>
    <w:p w:rsidR="00000000" w:rsidDel="00000000" w:rsidP="00000000" w:rsidRDefault="00000000" w:rsidRPr="00000000" w14:paraId="0000009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11)HORARIO</w:t>
      </w:r>
    </w:p>
    <w:p w:rsidR="00000000" w:rsidDel="00000000" w:rsidP="00000000" w:rsidRDefault="00000000" w:rsidRPr="00000000" w14:paraId="0000009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IDH</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12)INFORME</w:t>
      </w:r>
    </w:p>
    <w:p w:rsidR="00000000" w:rsidDel="00000000" w:rsidP="00000000" w:rsidRDefault="00000000" w:rsidRPr="00000000" w14:paraId="0000009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Fecha, Comentario)</w:t>
      </w:r>
    </w:p>
    <w:p w:rsidR="00000000" w:rsidDel="00000000" w:rsidP="00000000" w:rsidRDefault="00000000" w:rsidRPr="00000000" w14:paraId="0000009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13)MEDIO_PAGO</w:t>
      </w:r>
    </w:p>
    <w:p w:rsidR="00000000" w:rsidDel="00000000" w:rsidP="00000000" w:rsidRDefault="00000000" w:rsidRPr="00000000" w14:paraId="0000009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IDMP</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14)PRODUCTO</w:t>
      </w:r>
    </w:p>
    <w:p w:rsidR="00000000" w:rsidDel="00000000" w:rsidP="00000000" w:rsidRDefault="00000000" w:rsidRPr="00000000" w14:paraId="0000009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Nomb, Stock, Desc, Foto, Precio, IDD, IDCAT, IDT)</w:t>
      </w:r>
    </w:p>
    <w:p w:rsidR="00000000" w:rsidDel="00000000" w:rsidP="00000000" w:rsidRDefault="00000000" w:rsidRPr="00000000" w14:paraId="0000009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15)PROVEEDOR </w:t>
      </w:r>
    </w:p>
    <w:p w:rsidR="00000000" w:rsidDel="00000000" w:rsidP="00000000" w:rsidRDefault="00000000" w:rsidRPr="00000000" w14:paraId="0000009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RUT</w:t>
      </w:r>
      <w:r w:rsidDel="00000000" w:rsidR="00000000" w:rsidRPr="00000000">
        <w:rPr>
          <w:rFonts w:ascii="Georgia" w:cs="Georgia" w:eastAsia="Georgia" w:hAnsi="Georgia"/>
          <w:sz w:val="24"/>
          <w:szCs w:val="24"/>
          <w:rtl w:val="0"/>
        </w:rPr>
        <w:t xml:space="preserve">, RS, Dir, Tel, Contacto)</w:t>
      </w:r>
    </w:p>
    <w:p w:rsidR="00000000" w:rsidDel="00000000" w:rsidP="00000000" w:rsidRDefault="00000000" w:rsidRPr="00000000" w14:paraId="000000A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16)ROL</w:t>
      </w:r>
    </w:p>
    <w:p w:rsidR="00000000" w:rsidDel="00000000" w:rsidP="00000000" w:rsidRDefault="00000000" w:rsidRPr="00000000" w14:paraId="000000A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IDR</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A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17)TALLE</w:t>
      </w:r>
    </w:p>
    <w:p w:rsidR="00000000" w:rsidDel="00000000" w:rsidP="00000000" w:rsidRDefault="00000000" w:rsidRPr="00000000" w14:paraId="000000A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IDT</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A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18)USUARIO</w:t>
      </w:r>
    </w:p>
    <w:p w:rsidR="00000000" w:rsidDel="00000000" w:rsidP="00000000" w:rsidRDefault="00000000" w:rsidRPr="00000000" w14:paraId="000000A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Nomb, Ape, Tel, Dir,Pass, SON)</w:t>
      </w:r>
    </w:p>
    <w:p w:rsidR="00000000" w:rsidDel="00000000" w:rsidP="00000000" w:rsidRDefault="00000000" w:rsidRPr="00000000" w14:paraId="000000A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19)VENTA</w:t>
      </w:r>
    </w:p>
    <w:p w:rsidR="00000000" w:rsidDel="00000000" w:rsidP="00000000" w:rsidRDefault="00000000" w:rsidRPr="00000000" w14:paraId="000000A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Fecha, Dir, Total, IDH, IDCLI, IDFUN, IDMP)</w:t>
      </w:r>
      <w:r w:rsidDel="00000000" w:rsidR="00000000" w:rsidRPr="00000000">
        <w:br w:type="page"/>
      </w:r>
      <w:r w:rsidDel="00000000" w:rsidR="00000000" w:rsidRPr="00000000">
        <w:rPr>
          <w:rtl w:val="0"/>
        </w:rPr>
      </w:r>
    </w:p>
    <w:p w:rsidR="00000000" w:rsidDel="00000000" w:rsidP="00000000" w:rsidRDefault="00000000" w:rsidRPr="00000000" w14:paraId="000000A8">
      <w:pPr>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3.2 RELACIONES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20) INTEGRA</w:t>
      </w:r>
    </w:p>
    <w:p w:rsidR="00000000" w:rsidDel="00000000" w:rsidP="00000000" w:rsidRDefault="00000000" w:rsidRPr="00000000" w14:paraId="000000A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IDCAT)</w:t>
      </w:r>
    </w:p>
    <w:p w:rsidR="00000000" w:rsidDel="00000000" w:rsidP="00000000" w:rsidRDefault="00000000" w:rsidRPr="00000000" w14:paraId="000000A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21) CORRESPONDE</w:t>
      </w:r>
    </w:p>
    <w:p w:rsidR="00000000" w:rsidDel="00000000" w:rsidP="00000000" w:rsidRDefault="00000000" w:rsidRPr="00000000" w14:paraId="000000A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IDC)</w:t>
      </w:r>
    </w:p>
    <w:p w:rsidR="00000000" w:rsidDel="00000000" w:rsidP="00000000" w:rsidRDefault="00000000" w:rsidRPr="00000000" w14:paraId="000000A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22) TIENE</w:t>
      </w:r>
    </w:p>
    <w:p w:rsidR="00000000" w:rsidDel="00000000" w:rsidP="00000000" w:rsidRDefault="00000000" w:rsidRPr="00000000" w14:paraId="000000A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IDD)</w:t>
      </w:r>
    </w:p>
    <w:p w:rsidR="00000000" w:rsidDel="00000000" w:rsidP="00000000" w:rsidRDefault="00000000" w:rsidRPr="00000000" w14:paraId="000000B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23) APLICA</w:t>
      </w:r>
    </w:p>
    <w:p w:rsidR="00000000" w:rsidDel="00000000" w:rsidP="00000000" w:rsidRDefault="00000000" w:rsidRPr="00000000" w14:paraId="000000B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IDSALE )</w:t>
      </w:r>
    </w:p>
    <w:p w:rsidR="00000000" w:rsidDel="00000000" w:rsidP="00000000" w:rsidRDefault="00000000" w:rsidRPr="00000000" w14:paraId="000000B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24) INCLUYE</w:t>
      </w:r>
    </w:p>
    <w:p w:rsidR="00000000" w:rsidDel="00000000" w:rsidP="00000000" w:rsidRDefault="00000000" w:rsidRPr="00000000" w14:paraId="000000B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IDP)</w:t>
      </w:r>
    </w:p>
    <w:p w:rsidR="00000000" w:rsidDel="00000000" w:rsidP="00000000" w:rsidRDefault="00000000" w:rsidRPr="00000000" w14:paraId="000000B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25) PERTENECE</w:t>
      </w:r>
    </w:p>
    <w:p w:rsidR="00000000" w:rsidDel="00000000" w:rsidP="00000000" w:rsidRDefault="00000000" w:rsidRPr="00000000" w14:paraId="000000B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IDV)</w:t>
      </w:r>
    </w:p>
    <w:p w:rsidR="00000000" w:rsidDel="00000000" w:rsidP="00000000" w:rsidRDefault="00000000" w:rsidRPr="00000000" w14:paraId="000000B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26) PAGA</w:t>
      </w:r>
    </w:p>
    <w:p w:rsidR="00000000" w:rsidDel="00000000" w:rsidP="00000000" w:rsidRDefault="00000000" w:rsidRPr="00000000" w14:paraId="000000B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IDFP)</w:t>
      </w:r>
    </w:p>
    <w:p w:rsidR="00000000" w:rsidDel="00000000" w:rsidP="00000000" w:rsidRDefault="00000000" w:rsidRPr="00000000" w14:paraId="000000B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27) GESTIONA</w:t>
      </w:r>
    </w:p>
    <w:p w:rsidR="00000000" w:rsidDel="00000000" w:rsidP="00000000" w:rsidRDefault="00000000" w:rsidRPr="00000000" w14:paraId="000000B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IDFUN)</w:t>
      </w:r>
    </w:p>
    <w:p w:rsidR="00000000" w:rsidDel="00000000" w:rsidP="00000000" w:rsidRDefault="00000000" w:rsidRPr="00000000" w14:paraId="000000B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28) EN</w:t>
      </w:r>
    </w:p>
    <w:p w:rsidR="00000000" w:rsidDel="00000000" w:rsidP="00000000" w:rsidRDefault="00000000" w:rsidRPr="00000000" w14:paraId="000000B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IDH)</w:t>
      </w:r>
    </w:p>
    <w:p w:rsidR="00000000" w:rsidDel="00000000" w:rsidP="00000000" w:rsidRDefault="00000000" w:rsidRPr="00000000" w14:paraId="000000B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29) TUVO</w:t>
      </w:r>
    </w:p>
    <w:p w:rsidR="00000000" w:rsidDel="00000000" w:rsidP="00000000" w:rsidRDefault="00000000" w:rsidRPr="00000000" w14:paraId="000000B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IDE)</w:t>
      </w:r>
    </w:p>
    <w:p w:rsidR="00000000" w:rsidDel="00000000" w:rsidP="00000000" w:rsidRDefault="00000000" w:rsidRPr="00000000" w14:paraId="000000B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30) SALDA</w:t>
      </w:r>
    </w:p>
    <w:p w:rsidR="00000000" w:rsidDel="00000000" w:rsidP="00000000" w:rsidRDefault="00000000" w:rsidRPr="00000000" w14:paraId="000000B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IDMP)</w:t>
      </w:r>
    </w:p>
    <w:p w:rsidR="00000000" w:rsidDel="00000000" w:rsidP="00000000" w:rsidRDefault="00000000" w:rsidRPr="00000000" w14:paraId="000000C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31) PROMO</w:t>
      </w:r>
    </w:p>
    <w:p w:rsidR="00000000" w:rsidDel="00000000" w:rsidP="00000000" w:rsidRDefault="00000000" w:rsidRPr="00000000" w14:paraId="000000C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ESTA, ES</w:t>
      </w:r>
      <w:r w:rsidDel="00000000" w:rsidR="00000000" w:rsidRPr="00000000">
        <w:rPr>
          <w:rFonts w:ascii="Georgia" w:cs="Georgia" w:eastAsia="Georgia" w:hAnsi="Georgia"/>
          <w:sz w:val="24"/>
          <w:szCs w:val="24"/>
          <w:rtl w:val="0"/>
        </w:rPr>
        <w:t xml:space="preserve">, CANTIDAD)</w:t>
      </w:r>
    </w:p>
    <w:p w:rsidR="00000000" w:rsidDel="00000000" w:rsidP="00000000" w:rsidRDefault="00000000" w:rsidRPr="00000000" w14:paraId="000000C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32) ENCARGA</w:t>
      </w:r>
    </w:p>
    <w:p w:rsidR="00000000" w:rsidDel="00000000" w:rsidP="00000000" w:rsidRDefault="00000000" w:rsidRPr="00000000" w14:paraId="000000C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RUT,)</w:t>
      </w:r>
    </w:p>
    <w:p w:rsidR="00000000" w:rsidDel="00000000" w:rsidP="00000000" w:rsidRDefault="00000000" w:rsidRPr="00000000" w14:paraId="000000C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33) OTORGA</w:t>
      </w:r>
    </w:p>
    <w:p w:rsidR="00000000" w:rsidDel="00000000" w:rsidP="00000000" w:rsidRDefault="00000000" w:rsidRPr="00000000" w14:paraId="000000C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IDFUN</w:t>
      </w:r>
      <w:r w:rsidDel="00000000" w:rsidR="00000000" w:rsidRPr="00000000">
        <w:rPr>
          <w:rFonts w:ascii="Georgia" w:cs="Georgia" w:eastAsia="Georgia" w:hAnsi="Georgia"/>
          <w:sz w:val="24"/>
          <w:szCs w:val="24"/>
          <w:rtl w:val="0"/>
        </w:rPr>
        <w:t xml:space="preserve">, IDR, FINICIO, FFIN)</w:t>
      </w:r>
    </w:p>
    <w:p w:rsidR="00000000" w:rsidDel="00000000" w:rsidP="00000000" w:rsidRDefault="00000000" w:rsidRPr="00000000" w14:paraId="000000C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34) MIDE</w:t>
      </w:r>
    </w:p>
    <w:p w:rsidR="00000000" w:rsidDel="00000000" w:rsidP="00000000" w:rsidRDefault="00000000" w:rsidRPr="00000000" w14:paraId="000000C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IDT)</w:t>
      </w:r>
    </w:p>
    <w:p w:rsidR="00000000" w:rsidDel="00000000" w:rsidP="00000000" w:rsidRDefault="00000000" w:rsidRPr="00000000" w14:paraId="000000C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35) ADMINISTRA</w:t>
      </w:r>
    </w:p>
    <w:p w:rsidR="00000000" w:rsidDel="00000000" w:rsidP="00000000" w:rsidRDefault="00000000" w:rsidRPr="00000000" w14:paraId="000000C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IDFUN)</w:t>
      </w:r>
    </w:p>
    <w:p w:rsidR="00000000" w:rsidDel="00000000" w:rsidP="00000000" w:rsidRDefault="00000000" w:rsidRPr="00000000" w14:paraId="000000CA">
      <w:pPr>
        <w:ind w:left="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36) REALIZA</w:t>
      </w:r>
    </w:p>
    <w:p w:rsidR="00000000" w:rsidDel="00000000" w:rsidP="00000000" w:rsidRDefault="00000000" w:rsidRPr="00000000" w14:paraId="000000C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IDCLI)</w:t>
      </w:r>
    </w:p>
    <w:p w:rsidR="00000000" w:rsidDel="00000000" w:rsidP="00000000" w:rsidRDefault="00000000" w:rsidRPr="00000000" w14:paraId="000000C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37) CONTIENE</w:t>
      </w:r>
    </w:p>
    <w:p w:rsidR="00000000" w:rsidDel="00000000" w:rsidP="00000000" w:rsidRDefault="00000000" w:rsidRPr="00000000" w14:paraId="000000C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rtl w:val="0"/>
        </w:rPr>
        <w:t xml:space="preserve">, IDV)</w:t>
      </w:r>
    </w:p>
    <w:p w:rsidR="00000000" w:rsidDel="00000000" w:rsidP="00000000" w:rsidRDefault="00000000" w:rsidRPr="00000000" w14:paraId="000000C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38) INCORPORA</w:t>
      </w:r>
    </w:p>
    <w:p w:rsidR="00000000" w:rsidDel="00000000" w:rsidP="00000000" w:rsidRDefault="00000000" w:rsidRPr="00000000" w14:paraId="000000C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,IDP)</w:t>
      </w:r>
      <w:r w:rsidDel="00000000" w:rsidR="00000000" w:rsidRPr="00000000">
        <w:br w:type="page"/>
      </w:r>
      <w:r w:rsidDel="00000000" w:rsidR="00000000" w:rsidRPr="00000000">
        <w:rPr>
          <w:rtl w:val="0"/>
        </w:rPr>
      </w:r>
    </w:p>
    <w:p w:rsidR="00000000" w:rsidDel="00000000" w:rsidP="00000000" w:rsidRDefault="00000000" w:rsidRPr="00000000" w14:paraId="000000D0">
      <w:pPr>
        <w:widowControl w:val="0"/>
        <w:spacing w:after="120" w:before="120" w:lineRule="auto"/>
        <w:rPr>
          <w:rFonts w:ascii="Georgia" w:cs="Georgia" w:eastAsia="Georgia" w:hAnsi="Georgia"/>
          <w:b w:val="1"/>
          <w:sz w:val="36"/>
          <w:szCs w:val="36"/>
        </w:rPr>
      </w:pPr>
      <w:r w:rsidDel="00000000" w:rsidR="00000000" w:rsidRPr="00000000">
        <w:rPr>
          <w:rFonts w:ascii="Georgia" w:cs="Georgia" w:eastAsia="Georgia" w:hAnsi="Georgia"/>
          <w:b w:val="1"/>
          <w:smallCaps w:val="1"/>
          <w:sz w:val="36"/>
          <w:szCs w:val="36"/>
          <w:rtl w:val="0"/>
        </w:rPr>
        <w:t xml:space="preserve">4. Normalizacion</w:t>
      </w:r>
      <w:r w:rsidDel="00000000" w:rsidR="00000000" w:rsidRPr="00000000">
        <w:rPr>
          <w:rtl w:val="0"/>
        </w:rPr>
      </w:r>
    </w:p>
    <w:p w:rsidR="00000000" w:rsidDel="00000000" w:rsidP="00000000" w:rsidRDefault="00000000" w:rsidRPr="00000000" w14:paraId="000000D1">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D2">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Estamos en condiciones de afirmar y garantizar que nuestro diseño de solución para el desarrollo de la base de datos está normalizado hasta la 3FN cumpliendo este las siguientes condiciones:</w:t>
      </w:r>
    </w:p>
    <w:p w:rsidR="00000000" w:rsidDel="00000000" w:rsidP="00000000" w:rsidRDefault="00000000" w:rsidRPr="00000000" w14:paraId="000000D3">
      <w:pPr>
        <w:ind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4">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1ra Forma Normal:</w:t>
      </w:r>
      <w:r w:rsidDel="00000000" w:rsidR="00000000" w:rsidRPr="00000000">
        <w:rPr>
          <w:rtl w:val="0"/>
        </w:rPr>
      </w:r>
    </w:p>
    <w:p w:rsidR="00000000" w:rsidDel="00000000" w:rsidP="00000000" w:rsidRDefault="00000000" w:rsidRPr="00000000" w14:paraId="000000D5">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No existen dos filas idénticas en los registros</w:t>
      </w:r>
      <w:r w:rsidDel="00000000" w:rsidR="00000000" w:rsidRPr="00000000">
        <w:rPr>
          <w:rtl w:val="0"/>
        </w:rPr>
      </w:r>
    </w:p>
    <w:p w:rsidR="00000000" w:rsidDel="00000000" w:rsidP="00000000" w:rsidRDefault="00000000" w:rsidRPr="00000000" w14:paraId="000000D6">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Todos los Atributos son Atómicos</w:t>
      </w:r>
      <w:r w:rsidDel="00000000" w:rsidR="00000000" w:rsidRPr="00000000">
        <w:rPr>
          <w:rtl w:val="0"/>
        </w:rPr>
      </w:r>
    </w:p>
    <w:p w:rsidR="00000000" w:rsidDel="00000000" w:rsidP="00000000" w:rsidRDefault="00000000" w:rsidRPr="00000000" w14:paraId="000000D7">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8">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2da Forma Normal:</w:t>
      </w:r>
      <w:r w:rsidDel="00000000" w:rsidR="00000000" w:rsidRPr="00000000">
        <w:rPr>
          <w:rtl w:val="0"/>
        </w:rPr>
      </w:r>
    </w:p>
    <w:p w:rsidR="00000000" w:rsidDel="00000000" w:rsidP="00000000" w:rsidRDefault="00000000" w:rsidRPr="00000000" w14:paraId="000000D9">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Cumplir la 1ra Forma Normal</w:t>
      </w:r>
    </w:p>
    <w:p w:rsidR="00000000" w:rsidDel="00000000" w:rsidP="00000000" w:rsidRDefault="00000000" w:rsidRPr="00000000" w14:paraId="000000DA">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Todos los Atributos (no primos) dependen únicamente de la clave primaria PK</w:t>
      </w:r>
    </w:p>
    <w:p w:rsidR="00000000" w:rsidDel="00000000" w:rsidP="00000000" w:rsidRDefault="00000000" w:rsidRPr="00000000" w14:paraId="000000DB">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3ra Forma Normal:</w:t>
      </w:r>
      <w:r w:rsidDel="00000000" w:rsidR="00000000" w:rsidRPr="00000000">
        <w:rPr>
          <w:rtl w:val="0"/>
        </w:rPr>
      </w:r>
    </w:p>
    <w:p w:rsidR="00000000" w:rsidDel="00000000" w:rsidP="00000000" w:rsidRDefault="00000000" w:rsidRPr="00000000" w14:paraId="000000DD">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Cumplir la 2da Forma Normal</w:t>
      </w:r>
    </w:p>
    <w:p w:rsidR="00000000" w:rsidDel="00000000" w:rsidP="00000000" w:rsidRDefault="00000000" w:rsidRPr="00000000" w14:paraId="000000DE">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existen dependencias funcionales transitivas entre atributos no primos</w:t>
      </w:r>
    </w:p>
    <w:p w:rsidR="00000000" w:rsidDel="00000000" w:rsidP="00000000" w:rsidRDefault="00000000" w:rsidRPr="00000000" w14:paraId="000000DF">
      <w:pPr>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0">
      <w:pPr>
        <w:widowControl w:val="0"/>
        <w:spacing w:after="120" w:before="120" w:lineRule="auto"/>
        <w:rPr>
          <w:rFonts w:ascii="Georgia" w:cs="Georgia" w:eastAsia="Georgia" w:hAnsi="Georgia"/>
          <w:b w:val="1"/>
          <w:sz w:val="36"/>
          <w:szCs w:val="36"/>
        </w:rPr>
      </w:pPr>
      <w:r w:rsidDel="00000000" w:rsidR="00000000" w:rsidRPr="00000000">
        <w:rPr>
          <w:rFonts w:ascii="Georgia" w:cs="Georgia" w:eastAsia="Georgia" w:hAnsi="Georgia"/>
          <w:b w:val="1"/>
          <w:smallCaps w:val="1"/>
          <w:sz w:val="36"/>
          <w:szCs w:val="36"/>
          <w:rtl w:val="0"/>
        </w:rPr>
        <w:t xml:space="preserve">5. Diccionario de datos</w:t>
      </w:r>
      <w:r w:rsidDel="00000000" w:rsidR="00000000" w:rsidRPr="00000000">
        <w:rPr>
          <w:rtl w:val="0"/>
        </w:rPr>
      </w:r>
    </w:p>
    <w:p w:rsidR="00000000" w:rsidDel="00000000" w:rsidP="00000000" w:rsidRDefault="00000000" w:rsidRPr="00000000" w14:paraId="000000E1">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E2">
      <w:pPr>
        <w:ind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el fin de generar registros más acotados utilizamos una nomenclatura en el nombre de los atributos. En esta sección adjuntamos una tabla de referencia para identificar cada Atributo, sus Relaciones, Tipo de dato, Restricción, Característica y Tabla correspondiente.</w:t>
      </w:r>
    </w:p>
    <w:p w:rsidR="00000000" w:rsidDel="00000000" w:rsidP="00000000" w:rsidRDefault="00000000" w:rsidRPr="00000000" w14:paraId="000000E3">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4">
      <w:pPr>
        <w:ind w:left="0" w:firstLine="0"/>
        <w:jc w:val="both"/>
        <w:rPr>
          <w:rFonts w:ascii="Georgia" w:cs="Georgia" w:eastAsia="Georgia" w:hAnsi="Georgia"/>
          <w:sz w:val="24"/>
          <w:szCs w:val="24"/>
        </w:rPr>
      </w:pPr>
      <w:r w:rsidDel="00000000" w:rsidR="00000000" w:rsidRPr="00000000">
        <w:rPr>
          <w:rtl w:val="0"/>
        </w:rPr>
      </w:r>
    </w:p>
    <w:tbl>
      <w:tblPr>
        <w:tblStyle w:val="Table1"/>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CATEGORÍA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IDCAT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CATEGORÍA</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0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Categoría</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la Categoría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CLIENTE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jc w:val="left"/>
              <w:rPr>
                <w:rFonts w:ascii="Arial" w:cs="Arial" w:eastAsia="Arial" w:hAnsi="Arial"/>
              </w:rPr>
            </w:pPr>
            <w:r w:rsidDel="00000000" w:rsidR="00000000" w:rsidRPr="00000000">
              <w:rPr>
                <w:rFonts w:ascii="Arial" w:cs="Arial" w:eastAsia="Arial" w:hAnsi="Arial"/>
                <w:rtl w:val="0"/>
              </w:rPr>
              <w:t xml:space="preserve">varchar (500)</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CLIENTE</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IDLCI</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AUTOINCRE</w:t>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NUMERO DE CLIENTE</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TipoCli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BINARY</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CLIENTE</w:t>
            </w:r>
          </w:p>
        </w:tc>
      </w:tr>
      <w:tr>
        <w:trPr>
          <w:cantSplit w:val="0"/>
          <w:trHeight w:val="52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Emp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Empresa en caso de serlo</w:t>
            </w:r>
          </w:p>
        </w:tc>
      </w:tr>
      <w:tr>
        <w:trPr>
          <w:cantSplit w:val="0"/>
          <w:trHeight w:val="78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NRUT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 RUT Empresa en caso de serlo</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COMPRA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COMPRA</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COMPRA</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RUT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RUT PROVEEDOR</w:t>
            </w:r>
          </w:p>
        </w:tc>
      </w:tr>
      <w:tr>
        <w:trPr>
          <w:cantSplit w:val="0"/>
          <w:trHeight w:val="52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IDFUN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Funcionario responsable de la compra</w:t>
            </w:r>
          </w:p>
        </w:tc>
      </w:tr>
      <w:tr>
        <w:trPr>
          <w:cantSplit w:val="0"/>
          <w:trHeight w:val="52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forma de pago de compra</w:t>
            </w:r>
          </w:p>
        </w:tc>
      </w:tr>
      <w:tr>
        <w:trPr>
          <w:cantSplit w:val="0"/>
          <w:trHeight w:val="54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 RUT Empresa en caso de serlo</w:t>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DISENO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DISEÑO</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Diseño</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diseño</w:t>
            </w:r>
          </w:p>
        </w:tc>
      </w:tr>
    </w:tbl>
    <w:p w:rsidR="00000000" w:rsidDel="00000000" w:rsidP="00000000" w:rsidRDefault="00000000" w:rsidRPr="00000000" w14:paraId="00000153">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4">
      <w:pPr>
        <w:jc w:val="both"/>
        <w:rPr>
          <w:rFonts w:ascii="Georgia" w:cs="Georgia" w:eastAsia="Georgia" w:hAnsi="Georgia"/>
          <w:sz w:val="24"/>
          <w:szCs w:val="24"/>
        </w:rPr>
      </w:pPr>
      <w:r w:rsidDel="00000000" w:rsidR="00000000" w:rsidRPr="00000000">
        <w:rPr>
          <w:rtl w:val="0"/>
        </w:rPr>
      </w:r>
    </w:p>
    <w:tbl>
      <w:tblPr>
        <w:tblStyle w:val="Table2"/>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DESCUENTO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IDSALE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DESCUENTO</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Valor</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6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VALOR DESCUENTO</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Descuento</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DETALLE COMPRA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IDC</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Compra</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IDP</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Producto </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 de unidades</w:t>
            </w:r>
          </w:p>
        </w:tc>
      </w:tr>
      <w:tr>
        <w:trPr>
          <w:cantSplit w:val="0"/>
          <w:trHeight w:val="64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 de la cant de productos en la compra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DETALLE 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IDV</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Venta</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IDP</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1">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Producto </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IDSALE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descuento si corresponde</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 de unidades</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 de la cant de productos en la venta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ESTADO</w:t>
            </w:r>
            <w:r w:rsidDel="00000000" w:rsidR="00000000" w:rsidRPr="00000000">
              <w:rPr>
                <w:rtl w:val="0"/>
              </w:rPr>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estado</w:t>
            </w:r>
          </w:p>
        </w:tc>
      </w:tr>
      <w:tr>
        <w:trPr>
          <w:cantSplit w:val="0"/>
          <w:trHeight w:val="444.477539062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Estado</w:t>
            </w:r>
          </w:p>
        </w:tc>
      </w:tr>
      <w:tr>
        <w:trPr>
          <w:cantSplit w:val="0"/>
          <w:trHeight w:val="444.477539062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FORMA PAGO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IDFP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FORMA PAGO PARA COMPRAS</w:t>
            </w:r>
            <w:r w:rsidDel="00000000" w:rsidR="00000000" w:rsidRPr="00000000">
              <w:rPr>
                <w:rtl w:val="0"/>
              </w:rPr>
            </w:r>
          </w:p>
        </w:tc>
      </w:tr>
      <w:tr>
        <w:trPr>
          <w:cantSplit w:val="0"/>
          <w:trHeight w:val="444.477539062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C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Forma de pago</w:t>
            </w:r>
          </w:p>
        </w:tc>
      </w:tr>
      <w:tr>
        <w:trPr>
          <w:cantSplit w:val="0"/>
          <w:trHeight w:val="444.477539062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la forma de pago</w:t>
            </w:r>
          </w:p>
        </w:tc>
      </w:tr>
    </w:tbl>
    <w:p w:rsidR="00000000" w:rsidDel="00000000" w:rsidP="00000000" w:rsidRDefault="00000000" w:rsidRPr="00000000" w14:paraId="000001CA">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B">
      <w:pPr>
        <w:jc w:val="both"/>
        <w:rPr>
          <w:rFonts w:ascii="Georgia" w:cs="Georgia" w:eastAsia="Georgia" w:hAnsi="Georgia"/>
          <w:sz w:val="24"/>
          <w:szCs w:val="24"/>
        </w:rPr>
      </w:pPr>
      <w:r w:rsidDel="00000000" w:rsidR="00000000" w:rsidRPr="00000000">
        <w:rPr>
          <w:rtl w:val="0"/>
        </w:rPr>
      </w:r>
    </w:p>
    <w:tbl>
      <w:tblPr>
        <w:tblStyle w:val="Table3"/>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FUNCIONARIO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rFonts w:ascii="Arial" w:cs="Arial" w:eastAsia="Arial" w:hAnsi="Arial"/>
              </w:rPr>
            </w:pPr>
            <w:r w:rsidDel="00000000" w:rsidR="00000000" w:rsidRPr="00000000">
              <w:rPr>
                <w:rFonts w:ascii="Arial" w:cs="Arial" w:eastAsia="Arial" w:hAnsi="Arial"/>
                <w:rtl w:val="0"/>
              </w:rPr>
              <w:t xml:space="preserve"> varchar (500)</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FUNCIONARIO</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IDFUN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AUTOINCRE</w:t>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NUMERO DE FUNCIONARIO</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IDR</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rol asignado</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br w:type="textWrapping"/>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Documento del funcionario</w:t>
            </w:r>
          </w:p>
        </w:tc>
      </w:tr>
      <w:tr>
        <w:trPr>
          <w:cantSplit w:val="0"/>
          <w:trHeight w:val="66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SUELDO</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Sueldo del funcionario</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BINARY</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 de actividad del funcionario</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HORARIO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HORARIO</w:t>
            </w:r>
            <w:r w:rsidDel="00000000" w:rsidR="00000000" w:rsidRPr="00000000">
              <w:rPr>
                <w:rtl w:val="0"/>
              </w:rPr>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0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rango horario</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horario</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INFORME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IDV</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Venta a informar</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Estado del informe</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Informe </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COMENTARIO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Comentario del informe</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MEDIO PAGO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IDMP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MEDIO PAGO PARA VENTAS</w:t>
            </w:r>
            <w:r w:rsidDel="00000000" w:rsidR="00000000" w:rsidRPr="00000000">
              <w:rPr>
                <w:rtl w:val="0"/>
              </w:rPr>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Medio de Pago</w:t>
            </w:r>
          </w:p>
        </w:tc>
      </w:tr>
      <w:tr>
        <w:trPr>
          <w:cantSplit w:val="0"/>
          <w:trHeight w:val="705"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0">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Medio de Pago </w:t>
            </w:r>
          </w:p>
        </w:tc>
      </w:tr>
    </w:tbl>
    <w:p w:rsidR="00000000" w:rsidDel="00000000" w:rsidP="00000000" w:rsidRDefault="00000000" w:rsidRPr="00000000" w14:paraId="00000234">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5">
      <w:pPr>
        <w:jc w:val="both"/>
        <w:rPr>
          <w:rFonts w:ascii="Georgia" w:cs="Georgia" w:eastAsia="Georgia" w:hAnsi="Georgia"/>
          <w:sz w:val="24"/>
          <w:szCs w:val="24"/>
        </w:rPr>
      </w:pPr>
      <w:r w:rsidDel="00000000" w:rsidR="00000000" w:rsidRPr="00000000">
        <w:rPr>
          <w:rtl w:val="0"/>
        </w:rPr>
      </w:r>
    </w:p>
    <w:tbl>
      <w:tblPr>
        <w:tblStyle w:val="Table4"/>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PRODUCTO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4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PRODUCTO</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STOCK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Stock de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FOTO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LONGBLOB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Imagen del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Precio</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Precio del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IDD</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diseño de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IDCAT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la categoría del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talle del producto</w:t>
            </w:r>
          </w:p>
        </w:tc>
      </w:tr>
      <w:tr>
        <w:trPr>
          <w:cantSplit w:val="0"/>
          <w:trHeight w:val="671.5606943928101"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PROVEEDOR</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RUT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PROVEEDOR</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RAZÓN SOCIAL</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7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proveedor</w:t>
            </w:r>
          </w:p>
        </w:tc>
      </w:tr>
      <w:tr>
        <w:trPr>
          <w:cantSplit w:val="0"/>
          <w:trHeight w:val="42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1">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 del proveedor</w:t>
            </w:r>
          </w:p>
        </w:tc>
      </w:tr>
      <w:tr>
        <w:trPr>
          <w:cantSplit w:val="0"/>
          <w:trHeight w:val="477.3748524821898"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del proveedor</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CONTACTO</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D">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(500)</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Contacto del proveedor</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ROL</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ROL</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ROL</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0">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ROL</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TALLE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TALLE</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talle</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talle </w:t>
            </w:r>
          </w:p>
        </w:tc>
      </w:tr>
    </w:tbl>
    <w:p w:rsidR="00000000" w:rsidDel="00000000" w:rsidP="00000000" w:rsidRDefault="00000000" w:rsidRPr="00000000" w14:paraId="000002B7">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8">
      <w:pPr>
        <w:jc w:val="both"/>
        <w:rPr>
          <w:rFonts w:ascii="Georgia" w:cs="Georgia" w:eastAsia="Georgia" w:hAnsi="Georgia"/>
          <w:sz w:val="24"/>
          <w:szCs w:val="24"/>
        </w:rPr>
      </w:pPr>
      <w:r w:rsidDel="00000000" w:rsidR="00000000" w:rsidRPr="00000000">
        <w:rPr>
          <w:rtl w:val="0"/>
        </w:rPr>
      </w:r>
    </w:p>
    <w:tbl>
      <w:tblPr>
        <w:tblStyle w:val="Table5"/>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USUARIO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VARCHAR (500)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3">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USUARIOS</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usuario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D">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 del usuario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3">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del usuario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9">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Imagen del producto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PASSWORD</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Password del usuario</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SON</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5">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USUARIO</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9">
            <w:pPr>
              <w:widowControl w:val="0"/>
              <w:jc w:val="center"/>
              <w:rPr>
                <w:rFonts w:ascii="Arial" w:cs="Arial" w:eastAsia="Arial" w:hAnsi="Arial"/>
              </w:rPr>
            </w:pPr>
            <w:r w:rsidDel="00000000" w:rsidR="00000000" w:rsidRPr="00000000">
              <w:rPr>
                <w:rFonts w:ascii="Arial" w:cs="Arial" w:eastAsia="Arial" w:hAnsi="Arial"/>
                <w:rtl w:val="0"/>
              </w:rPr>
              <w:t xml:space="preserve">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VENTA</w:t>
            </w:r>
            <w:r w:rsidDel="00000000" w:rsidR="00000000" w:rsidRPr="00000000">
              <w:rPr>
                <w:rtl w:val="0"/>
              </w:rPr>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venta</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Direccion de Venta</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IDH</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horario de entrega de venta</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IDCLI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cliente de la venta</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IDFUN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funcionario de la venta</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IDMP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medio de pago de la venta</w:t>
            </w:r>
          </w:p>
        </w:tc>
      </w:tr>
      <w:tr>
        <w:trPr>
          <w:cantSplit w:val="0"/>
          <w:trHeight w:val="400" w:hRule="atLeast"/>
          <w:tblHeader w:val="0"/>
        </w:trPr>
        <w:tc>
          <w:tcPr>
            <w:vMerge w:val="continue"/>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 de la venta</w:t>
            </w:r>
          </w:p>
        </w:tc>
      </w:tr>
    </w:tbl>
    <w:p w:rsidR="00000000" w:rsidDel="00000000" w:rsidP="00000000" w:rsidRDefault="00000000" w:rsidRPr="00000000" w14:paraId="0000031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1A">
      <w:pPr>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31B">
      <w:pPr>
        <w:ind w:left="0" w:firstLine="0"/>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1C">
      <w:pPr>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31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432"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sz w:val="28"/>
          <w:szCs w:val="28"/>
          <w:u w:val="single"/>
          <w:rtl w:val="0"/>
        </w:rPr>
        <w:t xml:space="preserve">H</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OJA TESTIGO</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single"/>
          <w:shd w:fill="auto" w:val="clear"/>
          <w:vertAlign w:val="baseline"/>
          <w:rtl w:val="0"/>
        </w:rPr>
        <w:t xml:space="preserve">MATERIA: (</w:t>
      </w:r>
      <w:r w:rsidDel="00000000" w:rsidR="00000000" w:rsidRPr="00000000">
        <w:rPr>
          <w:rFonts w:ascii="Georgia" w:cs="Georgia" w:eastAsia="Georgia" w:hAnsi="Georgia"/>
          <w:sz w:val="28"/>
          <w:szCs w:val="28"/>
          <w:u w:val="single"/>
          <w:rtl w:val="0"/>
        </w:rPr>
        <w:t xml:space="preserve">Base de Datos 2</w:t>
      </w:r>
      <w:r w:rsidDel="00000000" w:rsidR="00000000" w:rsidRPr="00000000">
        <w:rPr>
          <w:rFonts w:ascii="Georgia" w:cs="Georgia" w:eastAsia="Georgia" w:hAnsi="Georgia"/>
          <w:b w:val="0"/>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Nombre del Profesor: (M</w:t>
      </w:r>
      <w:r w:rsidDel="00000000" w:rsidR="00000000" w:rsidRPr="00000000">
        <w:rPr>
          <w:rFonts w:ascii="Georgia" w:cs="Georgia" w:eastAsia="Georgia" w:hAnsi="Georgia"/>
          <w:b w:val="1"/>
          <w:sz w:val="28"/>
          <w:szCs w:val="28"/>
          <w:u w:val="single"/>
          <w:rtl w:val="0"/>
        </w:rPr>
        <w:t xml:space="preserve">arcos Rodriguez</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bl>
      <w:tblPr>
        <w:tblStyle w:val="Table6"/>
        <w:tblW w:w="8972.0" w:type="dxa"/>
        <w:jc w:val="left"/>
        <w:tblInd w:w="0.0" w:type="dxa"/>
        <w:tblLayout w:type="fixed"/>
        <w:tblLook w:val="0000"/>
      </w:tblPr>
      <w:tblGrid>
        <w:gridCol w:w="7479"/>
        <w:gridCol w:w="1448"/>
        <w:gridCol w:w="45"/>
        <w:tblGridChange w:id="0">
          <w:tblGrid>
            <w:gridCol w:w="7479"/>
            <w:gridCol w:w="1448"/>
            <w:gridCol w:w="45"/>
          </w:tblGrid>
        </w:tblGridChange>
      </w:tblGrid>
      <w:tr>
        <w:trPr>
          <w:cantSplit w:val="0"/>
          <w:tblHeader w:val="0"/>
        </w:trPr>
        <w:tc>
          <w:tcPr>
            <w:gridSpan w:val="3"/>
            <w:tcBorders>
              <w:bottom w:color="000000" w:space="0" w:sz="20" w:val="single"/>
            </w:tcBorders>
            <w:shd w:fill="auto" w:val="clear"/>
            <w:vAlign w:val="top"/>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tcBorders>
              <w:top w:color="000000" w:space="0" w:sz="20" w:val="single"/>
            </w:tcBorders>
            <w:shd w:fill="auto" w:val="clear"/>
            <w:vAlign w:val="top"/>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single"/>
                <w:shd w:fill="auto" w:val="clear"/>
                <w:vertAlign w:val="baseline"/>
                <w:rtl w:val="0"/>
              </w:rPr>
              <w:t xml:space="preserve">Nota Final</w:t>
            </w:r>
          </w:p>
        </w:tc>
        <w:tc>
          <w:tcPr>
            <w:gridSpan w:val="2"/>
            <w:tcBorders>
              <w:top w:color="000000" w:space="0" w:sz="20" w:val="single"/>
              <w:left w:color="000000" w:space="0" w:sz="20" w:val="single"/>
              <w:bottom w:color="000000" w:space="0" w:sz="20" w:val="single"/>
              <w:right w:color="000000" w:space="0" w:sz="20" w:val="single"/>
            </w:tcBorders>
            <w:shd w:fill="auto" w:val="clear"/>
            <w:vAlign w:val="top"/>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b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ectPr>
      <w:headerReference r:id="rId13" w:type="default"/>
      <w:headerReference r:id="rId14" w:type="first"/>
      <w:footerReference r:id="rId15" w:type="default"/>
      <w:footerReference r:id="rId16" w:type="first"/>
      <w:footerReference r:id="rId17" w:type="even"/>
      <w:pgSz w:h="16838" w:w="11906" w:orient="portrait"/>
      <w:pgMar w:bottom="1418" w:top="1985" w:left="1701" w:right="1418" w:header="1701" w:footer="85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widowControl w:val="1"/>
      <w:pBdr>
        <w:top w:color="000000" w:space="1" w:sz="20" w:val="single"/>
        <w:left w:color="000000" w:space="0" w:sz="0" w:val="none"/>
        <w:bottom w:color="000000" w:space="0" w:sz="0" w:val="none"/>
        <w:right w:color="000000" w:space="0" w:sz="0" w:val="none"/>
        <w:between w:space="0" w:sz="0" w:val="nil"/>
      </w:pBdr>
      <w:shd w:fill="auto" w:val="clear"/>
      <w:tabs>
        <w:tab w:val="center" w:pos="4252"/>
        <w:tab w:val="right" w:pos="8504"/>
        <w:tab w:val="right" w:pos="878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INFORMÁTICA – ITS Arias Balparda – (</w:t>
    </w:r>
    <w:r w:rsidDel="00000000" w:rsidR="00000000" w:rsidRPr="00000000">
      <w:rPr>
        <w:rFonts w:ascii="Cambria" w:cs="Cambria" w:eastAsia="Cambria" w:hAnsi="Cambria"/>
        <w:rtl w:val="0"/>
      </w:rPr>
      <w:t xml:space="preserve">Base de datos 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tab/>
      <w:t xml:space="preserve">Página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de </w:t>
    </w:r>
    <w:r w:rsidDel="00000000" w:rsidR="00000000" w:rsidRPr="00000000">
      <w:rPr>
        <w:rFonts w:ascii="Cambria" w:cs="Cambria" w:eastAsia="Cambria" w:hAnsi="Cambria"/>
        <w:rtl w:val="0"/>
      </w:rPr>
      <w:t xml:space="preserve">16</w:t>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drawing>
        <wp:anchor allowOverlap="1" behindDoc="1" distB="0" distT="0" distL="0" distR="0" hidden="0" layoutInCell="1" locked="0" relativeHeight="0" simplePos="0">
          <wp:simplePos x="0" y="0"/>
          <wp:positionH relativeFrom="column">
            <wp:posOffset>3926840</wp:posOffset>
          </wp:positionH>
          <wp:positionV relativeFrom="paragraph">
            <wp:posOffset>-779143</wp:posOffset>
          </wp:positionV>
          <wp:extent cx="2343150" cy="1070610"/>
          <wp:effectExtent b="0" l="0" r="0" t="0"/>
          <wp:wrapNone/>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43150" cy="1070610"/>
                  </a:xfrm>
                  <a:prstGeom prst="rect"/>
                  <a:ln/>
                </pic:spPr>
              </pic:pic>
            </a:graphicData>
          </a:graphic>
        </wp:anchor>
      </w:drawing>
    </w:r>
    <w:r w:rsidDel="00000000" w:rsidR="00000000" w:rsidRPr="00000000">
      <w:drawing>
        <wp:anchor allowOverlap="1" behindDoc="0" distB="0" distT="0" distL="114935" distR="114935" hidden="0" layoutInCell="1" locked="0" relativeHeight="0" simplePos="0">
          <wp:simplePos x="0" y="0"/>
          <wp:positionH relativeFrom="column">
            <wp:posOffset>-701038</wp:posOffset>
          </wp:positionH>
          <wp:positionV relativeFrom="paragraph">
            <wp:posOffset>-464183</wp:posOffset>
          </wp:positionV>
          <wp:extent cx="3829685" cy="574040"/>
          <wp:effectExtent b="0" l="0" r="0" t="0"/>
          <wp:wrapSquare wrapText="bothSides" distB="0" distT="0" distL="114935" distR="114935"/>
          <wp:docPr id="1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3829685" cy="574040"/>
                  </a:xfrm>
                  <a:prstGeom prst="rect"/>
                  <a:ln/>
                </pic:spPr>
              </pic:pic>
            </a:graphicData>
          </a:graphic>
        </wp:anchor>
      </w:drawing>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712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widowControl w:val="1"/>
      <w:pBdr>
        <w:top w:color="000000" w:space="0" w:sz="0" w:val="none"/>
        <w:left w:color="000000" w:space="0" w:sz="0" w:val="none"/>
        <w:bottom w:color="000000" w:space="1" w:sz="20" w:val="single"/>
        <w:right w:color="000000"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3759834</wp:posOffset>
          </wp:positionH>
          <wp:positionV relativeFrom="paragraph">
            <wp:posOffset>-808353</wp:posOffset>
          </wp:positionV>
          <wp:extent cx="2343150" cy="1070610"/>
          <wp:effectExtent b="0" l="0" r="0" t="0"/>
          <wp:wrapNone/>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43150" cy="1070610"/>
                  </a:xfrm>
                  <a:prstGeom prst="rect"/>
                  <a:ln/>
                </pic:spPr>
              </pic:pic>
            </a:graphicData>
          </a:graphic>
        </wp:anchor>
      </w:drawing>
    </w:r>
    <w:r w:rsidDel="00000000" w:rsidR="00000000" w:rsidRPr="00000000">
      <w:drawing>
        <wp:anchor allowOverlap="1" behindDoc="0" distB="0" distT="0" distL="114935" distR="114935" hidden="0" layoutInCell="1" locked="0" relativeHeight="0" simplePos="0">
          <wp:simplePos x="0" y="0"/>
          <wp:positionH relativeFrom="column">
            <wp:posOffset>-868042</wp:posOffset>
          </wp:positionH>
          <wp:positionV relativeFrom="paragraph">
            <wp:posOffset>-493392</wp:posOffset>
          </wp:positionV>
          <wp:extent cx="3829685" cy="574040"/>
          <wp:effectExtent b="0" l="0" r="0" t="0"/>
          <wp:wrapSquare wrapText="bothSides" distB="0" distT="0" distL="114935" distR="114935"/>
          <wp:docPr id="13"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3829685" cy="574040"/>
                  </a:xfrm>
                  <a:prstGeom prst="rect"/>
                  <a:ln/>
                </pic:spPr>
              </pic:pic>
            </a:graphicData>
          </a:graphic>
        </wp:anchor>
      </w:drawing>
    </w:r>
  </w:p>
  <w:p w:rsidR="00000000" w:rsidDel="00000000" w:rsidP="00000000" w:rsidRDefault="00000000" w:rsidRPr="00000000" w14:paraId="00000356">
    <w:pPr>
      <w:keepNext w:val="0"/>
      <w:keepLines w:val="0"/>
      <w:widowControl w:val="1"/>
      <w:pBdr>
        <w:top w:color="000000" w:space="0" w:sz="0" w:val="none"/>
        <w:left w:color="000000" w:space="0" w:sz="0" w:val="none"/>
        <w:bottom w:color="000000" w:space="1" w:sz="20" w:val="single"/>
        <w:right w:color="000000"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widowControl w:val="1"/>
      <w:pBdr>
        <w:top w:color="000000" w:space="0" w:sz="0" w:val="none"/>
        <w:left w:color="000000" w:space="0" w:sz="0" w:val="none"/>
        <w:bottom w:color="000000" w:space="1" w:sz="20" w:val="single"/>
        <w:right w:color="000000"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drive.google.com/drive/folders/1a0lIhIfLrIPzySk99wvQYhircKPCBmUx?usp=sharing" TargetMode="External"/><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drive.google.com/drive/folders/1a0lIhIfLrIPzySk99wvQYhircKPCBmUx?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dePqWMopKTR/mtvcTpS/i3IMRQ==">AMUW2mUNBqEhLeEUwawxs68dDYgd96S6iFGSmvZdp0JYmbu25CVJFkOOvUUKT1ugzM/Chjd3hg/+WFkZu4a7t9UoWF85P8gWiNSObYwoRPP/EB5LP9fD+GdHjC+P4kjGWR7iS4a1xnS0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