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53280" w14:textId="0115BF3A" w:rsidR="002C04DE" w:rsidRPr="002C04DE" w:rsidRDefault="002C04DE" w:rsidP="00E176F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GIT: </w:t>
      </w:r>
      <w:r w:rsidRPr="002C04DE">
        <w:rPr>
          <w:rFonts w:ascii="Times New Roman" w:hAnsi="Times New Roman" w:cs="Times New Roman"/>
          <w:sz w:val="24"/>
          <w:szCs w:val="24"/>
          <w:lang w:val="en-US"/>
        </w:rPr>
        <w:t>https://github.com/GermanTvardovski/Kvalikkaskdjaskdj</w:t>
      </w:r>
    </w:p>
    <w:p w14:paraId="5EE33D50" w14:textId="77777777" w:rsidR="002C04DE" w:rsidRPr="002C04DE" w:rsidRDefault="002C04DE" w:rsidP="00E176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8EAF52" w14:textId="08EF497F" w:rsidR="00E176FA" w:rsidRPr="00E176FA" w:rsidRDefault="00E176FA" w:rsidP="00E176FA">
      <w:pPr>
        <w:rPr>
          <w:rFonts w:ascii="Times New Roman" w:hAnsi="Times New Roman" w:cs="Times New Roman"/>
          <w:sz w:val="24"/>
          <w:szCs w:val="24"/>
        </w:rPr>
      </w:pPr>
      <w:r w:rsidRPr="00E176FA">
        <w:rPr>
          <w:rFonts w:ascii="Times New Roman" w:hAnsi="Times New Roman" w:cs="Times New Roman"/>
          <w:sz w:val="24"/>
          <w:szCs w:val="24"/>
        </w:rPr>
        <w:t>Таблица 1 – Авторизация и регистрация нового клиента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24"/>
        <w:gridCol w:w="7321"/>
      </w:tblGrid>
      <w:tr w:rsidR="00E176FA" w:rsidRPr="00E176FA" w14:paraId="37AC04FC" w14:textId="77777777" w:rsidTr="00E176FA">
        <w:tc>
          <w:tcPr>
            <w:tcW w:w="0" w:type="auto"/>
            <w:hideMark/>
          </w:tcPr>
          <w:p w14:paraId="23E8B369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313775B9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E176FA" w:rsidRPr="00E176FA" w14:paraId="5B2C0714" w14:textId="77777777" w:rsidTr="00E176FA">
        <w:tc>
          <w:tcPr>
            <w:tcW w:w="0" w:type="auto"/>
            <w:hideMark/>
          </w:tcPr>
          <w:p w14:paraId="5D481C06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Номер теста</w:t>
            </w:r>
          </w:p>
        </w:tc>
        <w:tc>
          <w:tcPr>
            <w:tcW w:w="0" w:type="auto"/>
            <w:hideMark/>
          </w:tcPr>
          <w:p w14:paraId="32680246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176FA" w:rsidRPr="00E176FA" w14:paraId="42DBDE5F" w14:textId="77777777" w:rsidTr="00E176FA">
        <w:tc>
          <w:tcPr>
            <w:tcW w:w="0" w:type="auto"/>
            <w:hideMark/>
          </w:tcPr>
          <w:p w14:paraId="43186754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1A40CBEC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Регистрация нового пользователя в системе</w:t>
            </w:r>
          </w:p>
        </w:tc>
      </w:tr>
      <w:tr w:rsidR="00E176FA" w:rsidRPr="00E176FA" w14:paraId="72FBB2FA" w14:textId="77777777" w:rsidTr="00E176FA">
        <w:tc>
          <w:tcPr>
            <w:tcW w:w="0" w:type="auto"/>
            <w:hideMark/>
          </w:tcPr>
          <w:p w14:paraId="07EEC0DA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Проверяемая функция</w:t>
            </w:r>
          </w:p>
        </w:tc>
        <w:tc>
          <w:tcPr>
            <w:tcW w:w="0" w:type="auto"/>
            <w:hideMark/>
          </w:tcPr>
          <w:p w14:paraId="6D69129B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Создание учетной записи клиента с валидацией данных</w:t>
            </w:r>
          </w:p>
        </w:tc>
      </w:tr>
      <w:tr w:rsidR="00E176FA" w:rsidRPr="00E176FA" w14:paraId="4D1F6479" w14:textId="77777777" w:rsidTr="00E176FA">
        <w:tc>
          <w:tcPr>
            <w:tcW w:w="0" w:type="auto"/>
            <w:hideMark/>
          </w:tcPr>
          <w:p w14:paraId="3D0E0599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Шаги для выполнения</w:t>
            </w:r>
          </w:p>
        </w:tc>
        <w:tc>
          <w:tcPr>
            <w:tcW w:w="0" w:type="auto"/>
            <w:hideMark/>
          </w:tcPr>
          <w:p w14:paraId="5DF9A442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1. Запустить приложение.</w:t>
            </w:r>
            <w:r w:rsidRPr="00E176FA">
              <w:rPr>
                <w:rFonts w:ascii="Times New Roman" w:hAnsi="Times New Roman" w:cs="Times New Roman"/>
                <w:sz w:val="24"/>
                <w:szCs w:val="24"/>
              </w:rPr>
              <w:br/>
              <w:t>2. На стартовом экране выбрать «Регистрация».</w:t>
            </w:r>
            <w:r w:rsidRPr="00E176FA">
              <w:rPr>
                <w:rFonts w:ascii="Times New Roman" w:hAnsi="Times New Roman" w:cs="Times New Roman"/>
                <w:sz w:val="24"/>
                <w:szCs w:val="24"/>
              </w:rPr>
              <w:br/>
              <w:t>3. Ввести уникальный Email, имя и надежный пароль.</w:t>
            </w:r>
            <w:r w:rsidRPr="00E176FA">
              <w:rPr>
                <w:rFonts w:ascii="Times New Roman" w:hAnsi="Times New Roman" w:cs="Times New Roman"/>
                <w:sz w:val="24"/>
                <w:szCs w:val="24"/>
              </w:rPr>
              <w:br/>
              <w:t>4. Нажать кнопку «Зарегистрироваться».</w:t>
            </w:r>
          </w:p>
        </w:tc>
      </w:tr>
      <w:tr w:rsidR="00E176FA" w:rsidRPr="00E176FA" w14:paraId="40321F2C" w14:textId="77777777" w:rsidTr="00E176FA">
        <w:tc>
          <w:tcPr>
            <w:tcW w:w="0" w:type="auto"/>
            <w:hideMark/>
          </w:tcPr>
          <w:p w14:paraId="485E5065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53F15BF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Система создает новую запись в БД с ролью «Клиент», отображает уведомление об успехе и выполняет вход или перенаправляет на экран авторизации.</w:t>
            </w:r>
          </w:p>
        </w:tc>
      </w:tr>
      <w:tr w:rsidR="00E176FA" w:rsidRPr="00E176FA" w14:paraId="6B1FBC1D" w14:textId="77777777" w:rsidTr="00E176FA">
        <w:tc>
          <w:tcPr>
            <w:tcW w:w="0" w:type="auto"/>
            <w:hideMark/>
          </w:tcPr>
          <w:p w14:paraId="5DE2AC35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5BF54332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Аккаунт успешно создан. Пользователь получил доступ к личному кабинету. Данные корректно сохранены в таблице users. Статус теста: Pass.</w:t>
            </w:r>
          </w:p>
        </w:tc>
      </w:tr>
      <w:tr w:rsidR="00E176FA" w:rsidRPr="00E176FA" w14:paraId="398521FA" w14:textId="77777777" w:rsidTr="00E176FA">
        <w:tc>
          <w:tcPr>
            <w:tcW w:w="0" w:type="auto"/>
            <w:hideMark/>
          </w:tcPr>
          <w:p w14:paraId="3B809467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  <w:tc>
          <w:tcPr>
            <w:tcW w:w="0" w:type="auto"/>
            <w:hideMark/>
          </w:tcPr>
          <w:p w14:paraId="4ECA1499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Проверена обработка уникальности Email. При попытке регистрации на существующий email система выдает соответствующую ошибку. Механизм регистрации работает стабильно, обеспечивая базовый уровень безопасности.</w:t>
            </w:r>
          </w:p>
        </w:tc>
      </w:tr>
    </w:tbl>
    <w:p w14:paraId="7D3A0C89" w14:textId="77777777" w:rsidR="00E176FA" w:rsidRDefault="00E176FA" w:rsidP="00E176FA">
      <w:pPr>
        <w:rPr>
          <w:rFonts w:ascii="Times New Roman" w:hAnsi="Times New Roman" w:cs="Times New Roman"/>
          <w:sz w:val="24"/>
          <w:szCs w:val="24"/>
        </w:rPr>
      </w:pPr>
    </w:p>
    <w:p w14:paraId="437538FB" w14:textId="3C49FB4A" w:rsidR="00E176FA" w:rsidRPr="00E176FA" w:rsidRDefault="00E176FA" w:rsidP="00E176FA">
      <w:pPr>
        <w:rPr>
          <w:rFonts w:ascii="Times New Roman" w:hAnsi="Times New Roman" w:cs="Times New Roman"/>
          <w:sz w:val="24"/>
          <w:szCs w:val="24"/>
        </w:rPr>
      </w:pPr>
      <w:r w:rsidRPr="00E176FA">
        <w:rPr>
          <w:rFonts w:ascii="Times New Roman" w:hAnsi="Times New Roman" w:cs="Times New Roman"/>
          <w:sz w:val="24"/>
          <w:szCs w:val="24"/>
        </w:rPr>
        <w:t>Таблица 2 – Запись клиента на услугу к мастеру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69"/>
        <w:gridCol w:w="7276"/>
      </w:tblGrid>
      <w:tr w:rsidR="00E176FA" w:rsidRPr="00E176FA" w14:paraId="2C284FF1" w14:textId="77777777" w:rsidTr="00E176FA">
        <w:tc>
          <w:tcPr>
            <w:tcW w:w="0" w:type="auto"/>
            <w:hideMark/>
          </w:tcPr>
          <w:p w14:paraId="0317C1C4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417121BE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E176FA" w:rsidRPr="00E176FA" w14:paraId="223FBF8E" w14:textId="77777777" w:rsidTr="00E176FA">
        <w:tc>
          <w:tcPr>
            <w:tcW w:w="0" w:type="auto"/>
            <w:hideMark/>
          </w:tcPr>
          <w:p w14:paraId="218F99D5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Номер теста</w:t>
            </w:r>
          </w:p>
        </w:tc>
        <w:tc>
          <w:tcPr>
            <w:tcW w:w="0" w:type="auto"/>
            <w:hideMark/>
          </w:tcPr>
          <w:p w14:paraId="1D0D4C95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176FA" w:rsidRPr="00E176FA" w14:paraId="242E6144" w14:textId="77777777" w:rsidTr="00E176FA">
        <w:tc>
          <w:tcPr>
            <w:tcW w:w="0" w:type="auto"/>
            <w:hideMark/>
          </w:tcPr>
          <w:p w14:paraId="02A472BF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79D2B9CA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Оформление бронирования услуги «Пошив косплея»</w:t>
            </w:r>
          </w:p>
        </w:tc>
      </w:tr>
      <w:tr w:rsidR="00E176FA" w:rsidRPr="00E176FA" w14:paraId="502BE86D" w14:textId="77777777" w:rsidTr="00E176FA">
        <w:tc>
          <w:tcPr>
            <w:tcW w:w="0" w:type="auto"/>
            <w:hideMark/>
          </w:tcPr>
          <w:p w14:paraId="225620E2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Проверяемая функция</w:t>
            </w:r>
          </w:p>
        </w:tc>
        <w:tc>
          <w:tcPr>
            <w:tcW w:w="0" w:type="auto"/>
            <w:hideMark/>
          </w:tcPr>
          <w:p w14:paraId="5D3833E6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Создание записи на конкретное время к выбранному мастеру</w:t>
            </w:r>
          </w:p>
        </w:tc>
      </w:tr>
      <w:tr w:rsidR="00E176FA" w:rsidRPr="00E176FA" w14:paraId="012168F8" w14:textId="77777777" w:rsidTr="00E176FA">
        <w:tc>
          <w:tcPr>
            <w:tcW w:w="0" w:type="auto"/>
            <w:hideMark/>
          </w:tcPr>
          <w:p w14:paraId="3F8090B0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Шаги для выполнения</w:t>
            </w:r>
          </w:p>
        </w:tc>
        <w:tc>
          <w:tcPr>
            <w:tcW w:w="0" w:type="auto"/>
            <w:hideMark/>
          </w:tcPr>
          <w:p w14:paraId="423B89C7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1. Войти как клиент.</w:t>
            </w:r>
            <w:r w:rsidRPr="00E176FA">
              <w:rPr>
                <w:rFonts w:ascii="Times New Roman" w:hAnsi="Times New Roman" w:cs="Times New Roman"/>
                <w:sz w:val="24"/>
                <w:szCs w:val="24"/>
              </w:rPr>
              <w:br/>
              <w:t>2. Выбрать услугу из коллекции «Аниме».</w:t>
            </w:r>
            <w:r w:rsidRPr="00E176FA">
              <w:rPr>
                <w:rFonts w:ascii="Times New Roman" w:hAnsi="Times New Roman" w:cs="Times New Roman"/>
                <w:sz w:val="24"/>
                <w:szCs w:val="24"/>
              </w:rPr>
              <w:br/>
              <w:t>3. Нажать «Записаться», выбрать мастера и свободный слот времени.</w:t>
            </w:r>
            <w:r w:rsidRPr="00E176FA">
              <w:rPr>
                <w:rFonts w:ascii="Times New Roman" w:hAnsi="Times New Roman" w:cs="Times New Roman"/>
                <w:sz w:val="24"/>
                <w:szCs w:val="24"/>
              </w:rPr>
              <w:br/>
              <w:t>4. Подтвердить бронирование.</w:t>
            </w:r>
          </w:p>
        </w:tc>
      </w:tr>
      <w:tr w:rsidR="00E176FA" w:rsidRPr="00E176FA" w14:paraId="6BBEE6B3" w14:textId="77777777" w:rsidTr="00E176FA">
        <w:tc>
          <w:tcPr>
            <w:tcW w:w="0" w:type="auto"/>
            <w:hideMark/>
          </w:tcPr>
          <w:p w14:paraId="79C4A51E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7FF647E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Статус слота меняется на «Занято», создается запись в таблице bookings, клиент видит подтверждение в разделе «Мои записи».</w:t>
            </w:r>
          </w:p>
        </w:tc>
      </w:tr>
      <w:tr w:rsidR="00E176FA" w:rsidRPr="00E176FA" w14:paraId="66BF22F4" w14:textId="77777777" w:rsidTr="00E176FA">
        <w:tc>
          <w:tcPr>
            <w:tcW w:w="0" w:type="auto"/>
            <w:hideMark/>
          </w:tcPr>
          <w:p w14:paraId="15A55252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Фактический результат</w:t>
            </w:r>
          </w:p>
        </w:tc>
        <w:tc>
          <w:tcPr>
            <w:tcW w:w="0" w:type="auto"/>
            <w:hideMark/>
          </w:tcPr>
          <w:p w14:paraId="0253DFD8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Запись успешно создана. Слот в расписании мастера заблокирован. Уведомление о записи отображено корректно. Статус теста: Pass.</w:t>
            </w:r>
          </w:p>
        </w:tc>
      </w:tr>
      <w:tr w:rsidR="00E176FA" w:rsidRPr="00E176FA" w14:paraId="27ECC28B" w14:textId="77777777" w:rsidTr="00E176FA">
        <w:tc>
          <w:tcPr>
            <w:tcW w:w="0" w:type="auto"/>
            <w:hideMark/>
          </w:tcPr>
          <w:p w14:paraId="4DACE167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  <w:tc>
          <w:tcPr>
            <w:tcW w:w="0" w:type="auto"/>
            <w:hideMark/>
          </w:tcPr>
          <w:p w14:paraId="7C50196F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Проверена логика занятости слотов. Повторная попытка записи на то же время невозможна. Ключевой бизнес-процесс приложения работает стабильно, данные синхронизируются мгновенно.</w:t>
            </w:r>
          </w:p>
        </w:tc>
      </w:tr>
    </w:tbl>
    <w:p w14:paraId="13802645" w14:textId="77777777" w:rsidR="00E176FA" w:rsidRDefault="00E176FA" w:rsidP="00E176FA">
      <w:pPr>
        <w:rPr>
          <w:rFonts w:ascii="Times New Roman" w:hAnsi="Times New Roman" w:cs="Times New Roman"/>
          <w:sz w:val="24"/>
          <w:szCs w:val="24"/>
        </w:rPr>
      </w:pPr>
    </w:p>
    <w:p w14:paraId="40F014DB" w14:textId="36FFEEFD" w:rsidR="00E176FA" w:rsidRPr="00E176FA" w:rsidRDefault="00E176FA" w:rsidP="00E176FA">
      <w:pPr>
        <w:rPr>
          <w:rFonts w:ascii="Times New Roman" w:hAnsi="Times New Roman" w:cs="Times New Roman"/>
          <w:sz w:val="24"/>
          <w:szCs w:val="24"/>
        </w:rPr>
      </w:pPr>
      <w:r w:rsidRPr="00E176FA">
        <w:rPr>
          <w:rFonts w:ascii="Times New Roman" w:hAnsi="Times New Roman" w:cs="Times New Roman"/>
          <w:sz w:val="24"/>
          <w:szCs w:val="24"/>
        </w:rPr>
        <w:t>Таблица 3 – Пополнение внутреннего баланса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50"/>
        <w:gridCol w:w="7295"/>
      </w:tblGrid>
      <w:tr w:rsidR="00E176FA" w:rsidRPr="00E176FA" w14:paraId="27C1C090" w14:textId="77777777" w:rsidTr="00E176FA">
        <w:tc>
          <w:tcPr>
            <w:tcW w:w="0" w:type="auto"/>
            <w:hideMark/>
          </w:tcPr>
          <w:p w14:paraId="555CDE8A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66D22AD3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E176FA" w:rsidRPr="00E176FA" w14:paraId="1FA7B07D" w14:textId="77777777" w:rsidTr="00E176FA">
        <w:tc>
          <w:tcPr>
            <w:tcW w:w="0" w:type="auto"/>
            <w:hideMark/>
          </w:tcPr>
          <w:p w14:paraId="4F051AF8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Номер теста</w:t>
            </w:r>
          </w:p>
        </w:tc>
        <w:tc>
          <w:tcPr>
            <w:tcW w:w="0" w:type="auto"/>
            <w:hideMark/>
          </w:tcPr>
          <w:p w14:paraId="11E880F3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176FA" w:rsidRPr="00E176FA" w14:paraId="324B6B23" w14:textId="77777777" w:rsidTr="00E176FA">
        <w:tc>
          <w:tcPr>
            <w:tcW w:w="0" w:type="auto"/>
            <w:hideMark/>
          </w:tcPr>
          <w:p w14:paraId="7F2A6673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18A94F14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Транзакция пополнения баланса через платежный шлюз</w:t>
            </w:r>
          </w:p>
        </w:tc>
      </w:tr>
      <w:tr w:rsidR="00E176FA" w:rsidRPr="00E176FA" w14:paraId="6A3336E8" w14:textId="77777777" w:rsidTr="00E176FA">
        <w:tc>
          <w:tcPr>
            <w:tcW w:w="0" w:type="auto"/>
            <w:hideMark/>
          </w:tcPr>
          <w:p w14:paraId="1259F263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Проверяемая функция</w:t>
            </w:r>
          </w:p>
        </w:tc>
        <w:tc>
          <w:tcPr>
            <w:tcW w:w="0" w:type="auto"/>
            <w:hideMark/>
          </w:tcPr>
          <w:p w14:paraId="1FB47D2F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Обработка финансового запроса и обновление счета пользователя</w:t>
            </w:r>
          </w:p>
        </w:tc>
      </w:tr>
      <w:tr w:rsidR="00E176FA" w:rsidRPr="00E176FA" w14:paraId="396662EC" w14:textId="77777777" w:rsidTr="00E176FA">
        <w:tc>
          <w:tcPr>
            <w:tcW w:w="0" w:type="auto"/>
            <w:hideMark/>
          </w:tcPr>
          <w:p w14:paraId="49CE6362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Шаги для выполнения</w:t>
            </w:r>
          </w:p>
        </w:tc>
        <w:tc>
          <w:tcPr>
            <w:tcW w:w="0" w:type="auto"/>
            <w:hideMark/>
          </w:tcPr>
          <w:p w14:paraId="0DC77F2C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1. Перейти в профиль -&gt; «Мой баланс».</w:t>
            </w:r>
            <w:r w:rsidRPr="00E176FA">
              <w:rPr>
                <w:rFonts w:ascii="Times New Roman" w:hAnsi="Times New Roman" w:cs="Times New Roman"/>
                <w:sz w:val="24"/>
                <w:szCs w:val="24"/>
              </w:rPr>
              <w:br/>
              <w:t>2. Ввести сумму (5000 руб.) и данные тестовой карты.</w:t>
            </w:r>
            <w:r w:rsidRPr="00E176FA">
              <w:rPr>
                <w:rFonts w:ascii="Times New Roman" w:hAnsi="Times New Roman" w:cs="Times New Roman"/>
                <w:sz w:val="24"/>
                <w:szCs w:val="24"/>
              </w:rPr>
              <w:br/>
              <w:t>3. Подтвердить оплату.</w:t>
            </w:r>
          </w:p>
        </w:tc>
      </w:tr>
      <w:tr w:rsidR="00E176FA" w:rsidRPr="00E176FA" w14:paraId="12D354AF" w14:textId="77777777" w:rsidTr="00E176FA">
        <w:tc>
          <w:tcPr>
            <w:tcW w:w="0" w:type="auto"/>
            <w:hideMark/>
          </w:tcPr>
          <w:p w14:paraId="27EDCA75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87CB25C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Баланс пользователя увеличивается на указанную сумму, в истории транзакций появляется запись со статусом «Успешно».</w:t>
            </w:r>
          </w:p>
        </w:tc>
      </w:tr>
      <w:tr w:rsidR="00E176FA" w:rsidRPr="00E176FA" w14:paraId="616619FB" w14:textId="77777777" w:rsidTr="00E176FA">
        <w:tc>
          <w:tcPr>
            <w:tcW w:w="0" w:type="auto"/>
            <w:hideMark/>
          </w:tcPr>
          <w:p w14:paraId="50646835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36FEA0A8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Баланс обновлен корректно. История транзакций отражает операцию. Ошибок при взаимодействии с API платежной системы не выявлено. Статус теста: Pass.</w:t>
            </w:r>
          </w:p>
        </w:tc>
      </w:tr>
      <w:tr w:rsidR="00E176FA" w:rsidRPr="00E176FA" w14:paraId="52115314" w14:textId="77777777" w:rsidTr="00E176FA">
        <w:tc>
          <w:tcPr>
            <w:tcW w:w="0" w:type="auto"/>
            <w:hideMark/>
          </w:tcPr>
          <w:p w14:paraId="24FFA0EE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  <w:tc>
          <w:tcPr>
            <w:tcW w:w="0" w:type="auto"/>
            <w:hideMark/>
          </w:tcPr>
          <w:p w14:paraId="7DCD8FC4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Использовались тестовые реквизиты карты. Финансовый модуль функционирует согласно требованиям. Обновление баланса происходит только после успешного подтверждения, что гарантирует целостность данных.</w:t>
            </w:r>
          </w:p>
        </w:tc>
      </w:tr>
    </w:tbl>
    <w:p w14:paraId="76DA6C21" w14:textId="77777777" w:rsidR="00E176FA" w:rsidRDefault="00E176FA" w:rsidP="00E176FA">
      <w:pPr>
        <w:rPr>
          <w:rFonts w:ascii="Times New Roman" w:hAnsi="Times New Roman" w:cs="Times New Roman"/>
          <w:sz w:val="24"/>
          <w:szCs w:val="24"/>
        </w:rPr>
      </w:pPr>
    </w:p>
    <w:p w14:paraId="7DAD1049" w14:textId="37C40AAD" w:rsidR="00E176FA" w:rsidRPr="00E176FA" w:rsidRDefault="00E176FA" w:rsidP="00E176FA">
      <w:pPr>
        <w:rPr>
          <w:rFonts w:ascii="Times New Roman" w:hAnsi="Times New Roman" w:cs="Times New Roman"/>
          <w:sz w:val="24"/>
          <w:szCs w:val="24"/>
        </w:rPr>
      </w:pPr>
      <w:r w:rsidRPr="00E176FA">
        <w:rPr>
          <w:rFonts w:ascii="Times New Roman" w:hAnsi="Times New Roman" w:cs="Times New Roman"/>
          <w:sz w:val="24"/>
          <w:szCs w:val="24"/>
        </w:rPr>
        <w:t>Таблица 4 – Управление услугами (Роль Модератора)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91"/>
        <w:gridCol w:w="7254"/>
      </w:tblGrid>
      <w:tr w:rsidR="00E176FA" w:rsidRPr="00E176FA" w14:paraId="154DBFBF" w14:textId="77777777" w:rsidTr="00E176FA">
        <w:tc>
          <w:tcPr>
            <w:tcW w:w="0" w:type="auto"/>
            <w:hideMark/>
          </w:tcPr>
          <w:p w14:paraId="7356C18B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624BE99B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E176FA" w:rsidRPr="00E176FA" w14:paraId="7DE51B2F" w14:textId="77777777" w:rsidTr="00E176FA">
        <w:tc>
          <w:tcPr>
            <w:tcW w:w="0" w:type="auto"/>
            <w:hideMark/>
          </w:tcPr>
          <w:p w14:paraId="62C1AD18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Номер теста</w:t>
            </w:r>
          </w:p>
        </w:tc>
        <w:tc>
          <w:tcPr>
            <w:tcW w:w="0" w:type="auto"/>
            <w:hideMark/>
          </w:tcPr>
          <w:p w14:paraId="3B1A6017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176FA" w:rsidRPr="00E176FA" w14:paraId="2EBBEA6C" w14:textId="77777777" w:rsidTr="00E176FA">
        <w:tc>
          <w:tcPr>
            <w:tcW w:w="0" w:type="auto"/>
            <w:hideMark/>
          </w:tcPr>
          <w:p w14:paraId="5950C931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0B434508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Добавление новой сезонной услуги модератором</w:t>
            </w:r>
          </w:p>
        </w:tc>
      </w:tr>
      <w:tr w:rsidR="00E176FA" w:rsidRPr="00E176FA" w14:paraId="5C516D6F" w14:textId="77777777" w:rsidTr="00E176FA">
        <w:tc>
          <w:tcPr>
            <w:tcW w:w="0" w:type="auto"/>
            <w:hideMark/>
          </w:tcPr>
          <w:p w14:paraId="7A1CF2A5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Проверяемая функция</w:t>
            </w:r>
          </w:p>
        </w:tc>
        <w:tc>
          <w:tcPr>
            <w:tcW w:w="0" w:type="auto"/>
            <w:hideMark/>
          </w:tcPr>
          <w:p w14:paraId="439593BC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CRUD-операции с услугами и привязка к коллекциям</w:t>
            </w:r>
          </w:p>
        </w:tc>
      </w:tr>
      <w:tr w:rsidR="00E176FA" w:rsidRPr="00E176FA" w14:paraId="6611F618" w14:textId="77777777" w:rsidTr="00E176FA">
        <w:tc>
          <w:tcPr>
            <w:tcW w:w="0" w:type="auto"/>
            <w:hideMark/>
          </w:tcPr>
          <w:p w14:paraId="3AE028DF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Шаги для выполнения</w:t>
            </w:r>
          </w:p>
        </w:tc>
        <w:tc>
          <w:tcPr>
            <w:tcW w:w="0" w:type="auto"/>
            <w:hideMark/>
          </w:tcPr>
          <w:p w14:paraId="448CBBEB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1. Войти как Модератор.</w:t>
            </w:r>
            <w:r w:rsidRPr="00E176FA">
              <w:rPr>
                <w:rFonts w:ascii="Times New Roman" w:hAnsi="Times New Roman" w:cs="Times New Roman"/>
                <w:sz w:val="24"/>
                <w:szCs w:val="24"/>
              </w:rPr>
              <w:br/>
              <w:t>2. Перейти в управление услугами.</w:t>
            </w:r>
            <w:r w:rsidRPr="00E176FA">
              <w:rPr>
                <w:rFonts w:ascii="Times New Roman" w:hAnsi="Times New Roman" w:cs="Times New Roman"/>
                <w:sz w:val="24"/>
                <w:szCs w:val="24"/>
              </w:rPr>
              <w:br/>
              <w:t>3. Создать услугу «Новогодний грим», выбрать коллекцию «Новый год».</w:t>
            </w:r>
            <w:r w:rsidRPr="00E176FA">
              <w:rPr>
                <w:rFonts w:ascii="Times New Roman" w:hAnsi="Times New Roman" w:cs="Times New Roman"/>
                <w:sz w:val="24"/>
                <w:szCs w:val="24"/>
              </w:rPr>
              <w:br/>
              <w:t>4. Сохранить изменения.</w:t>
            </w:r>
          </w:p>
        </w:tc>
      </w:tr>
      <w:tr w:rsidR="00E176FA" w:rsidRPr="00E176FA" w14:paraId="5BF52148" w14:textId="77777777" w:rsidTr="00E176FA">
        <w:tc>
          <w:tcPr>
            <w:tcW w:w="0" w:type="auto"/>
            <w:hideMark/>
          </w:tcPr>
          <w:p w14:paraId="5A1ADABF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0" w:type="auto"/>
            <w:hideMark/>
          </w:tcPr>
          <w:p w14:paraId="5346BE08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Новая услуга появляется в общем каталоге, автоматически проставляется дата создания/изменения (updated_at).</w:t>
            </w:r>
          </w:p>
        </w:tc>
      </w:tr>
      <w:tr w:rsidR="00E176FA" w:rsidRPr="00E176FA" w14:paraId="7FDD98AA" w14:textId="77777777" w:rsidTr="00E176FA">
        <w:tc>
          <w:tcPr>
            <w:tcW w:w="0" w:type="auto"/>
            <w:hideMark/>
          </w:tcPr>
          <w:p w14:paraId="660AA1F8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40F486A1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Услуга добавлена в базу данных. В интерфейсе клиента она доступна для фильтрации по коллекции «Новый год». Дата изменения зафиксирована верно. Статус теста: Pass.</w:t>
            </w:r>
          </w:p>
        </w:tc>
      </w:tr>
      <w:tr w:rsidR="00E176FA" w:rsidRPr="00E176FA" w14:paraId="7CF48ACE" w14:textId="77777777" w:rsidTr="00E176FA">
        <w:tc>
          <w:tcPr>
            <w:tcW w:w="0" w:type="auto"/>
            <w:hideMark/>
          </w:tcPr>
          <w:p w14:paraId="7336AB37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  <w:tc>
          <w:tcPr>
            <w:tcW w:w="0" w:type="auto"/>
            <w:hideMark/>
          </w:tcPr>
          <w:p w14:paraId="135347C2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Проверено автоматическое обновление временных меток при редактировании, как того требует ТЗ. Инструментарий модератора позволяет гибко управлять контентом.</w:t>
            </w:r>
          </w:p>
        </w:tc>
      </w:tr>
    </w:tbl>
    <w:p w14:paraId="4291B608" w14:textId="77777777" w:rsidR="00E176FA" w:rsidRDefault="00E176FA" w:rsidP="00E176FA">
      <w:pPr>
        <w:rPr>
          <w:rFonts w:ascii="Times New Roman" w:hAnsi="Times New Roman" w:cs="Times New Roman"/>
          <w:sz w:val="24"/>
          <w:szCs w:val="24"/>
        </w:rPr>
      </w:pPr>
    </w:p>
    <w:p w14:paraId="4C7DFCEB" w14:textId="347333A9" w:rsidR="00E176FA" w:rsidRPr="00E176FA" w:rsidRDefault="00E176FA" w:rsidP="00E176FA">
      <w:pPr>
        <w:rPr>
          <w:rFonts w:ascii="Times New Roman" w:hAnsi="Times New Roman" w:cs="Times New Roman"/>
          <w:sz w:val="24"/>
          <w:szCs w:val="24"/>
        </w:rPr>
      </w:pPr>
      <w:r w:rsidRPr="00E176FA">
        <w:rPr>
          <w:rFonts w:ascii="Times New Roman" w:hAnsi="Times New Roman" w:cs="Times New Roman"/>
          <w:sz w:val="24"/>
          <w:szCs w:val="24"/>
        </w:rPr>
        <w:t>Таблица 5 – Обратная связь и отзывы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40"/>
        <w:gridCol w:w="7205"/>
      </w:tblGrid>
      <w:tr w:rsidR="00E176FA" w:rsidRPr="00E176FA" w14:paraId="634BD5A4" w14:textId="77777777" w:rsidTr="00E176FA">
        <w:tc>
          <w:tcPr>
            <w:tcW w:w="0" w:type="auto"/>
            <w:hideMark/>
          </w:tcPr>
          <w:p w14:paraId="185C956C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32DCFFBD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E176FA" w:rsidRPr="00E176FA" w14:paraId="15B5F9CE" w14:textId="77777777" w:rsidTr="00E176FA">
        <w:tc>
          <w:tcPr>
            <w:tcW w:w="0" w:type="auto"/>
            <w:hideMark/>
          </w:tcPr>
          <w:p w14:paraId="6F4FE891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Номер теста</w:t>
            </w:r>
          </w:p>
        </w:tc>
        <w:tc>
          <w:tcPr>
            <w:tcW w:w="0" w:type="auto"/>
            <w:hideMark/>
          </w:tcPr>
          <w:p w14:paraId="6799E368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176FA" w:rsidRPr="00E176FA" w14:paraId="3444289E" w14:textId="77777777" w:rsidTr="00E176FA">
        <w:tc>
          <w:tcPr>
            <w:tcW w:w="0" w:type="auto"/>
            <w:hideMark/>
          </w:tcPr>
          <w:p w14:paraId="013D1255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1EF4E6BA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Публикация отзыва о выполненной работе мастера</w:t>
            </w:r>
          </w:p>
        </w:tc>
      </w:tr>
      <w:tr w:rsidR="00E176FA" w:rsidRPr="00E176FA" w14:paraId="4E8B637E" w14:textId="77777777" w:rsidTr="00E176FA">
        <w:tc>
          <w:tcPr>
            <w:tcW w:w="0" w:type="auto"/>
            <w:hideMark/>
          </w:tcPr>
          <w:p w14:paraId="35D6F979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Проверяемая функция</w:t>
            </w:r>
          </w:p>
        </w:tc>
        <w:tc>
          <w:tcPr>
            <w:tcW w:w="0" w:type="auto"/>
            <w:hideMark/>
          </w:tcPr>
          <w:p w14:paraId="132D5E67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Создание отзыва и рейтинга после завершения услуги</w:t>
            </w:r>
          </w:p>
        </w:tc>
      </w:tr>
      <w:tr w:rsidR="00E176FA" w:rsidRPr="00E176FA" w14:paraId="136AC80F" w14:textId="77777777" w:rsidTr="00E176FA">
        <w:tc>
          <w:tcPr>
            <w:tcW w:w="0" w:type="auto"/>
            <w:hideMark/>
          </w:tcPr>
          <w:p w14:paraId="5474BCF4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Шаги для выполнения</w:t>
            </w:r>
          </w:p>
        </w:tc>
        <w:tc>
          <w:tcPr>
            <w:tcW w:w="0" w:type="auto"/>
            <w:hideMark/>
          </w:tcPr>
          <w:p w14:paraId="1D81B0DD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1. Войти как клиент с завершенной записью.</w:t>
            </w:r>
            <w:r w:rsidRPr="00E176FA">
              <w:rPr>
                <w:rFonts w:ascii="Times New Roman" w:hAnsi="Times New Roman" w:cs="Times New Roman"/>
                <w:sz w:val="24"/>
                <w:szCs w:val="24"/>
              </w:rPr>
              <w:br/>
              <w:t>2. В истории заказов выбрать услугу.</w:t>
            </w:r>
            <w:r w:rsidRPr="00E176FA">
              <w:rPr>
                <w:rFonts w:ascii="Times New Roman" w:hAnsi="Times New Roman" w:cs="Times New Roman"/>
                <w:sz w:val="24"/>
                <w:szCs w:val="24"/>
              </w:rPr>
              <w:br/>
              <w:t>3. Поставить оценку (5 звезд) и написать комментарий.</w:t>
            </w:r>
            <w:r w:rsidRPr="00E176FA">
              <w:rPr>
                <w:rFonts w:ascii="Times New Roman" w:hAnsi="Times New Roman" w:cs="Times New Roman"/>
                <w:sz w:val="24"/>
                <w:szCs w:val="24"/>
              </w:rPr>
              <w:br/>
              <w:t>4. Отправить отзыв.</w:t>
            </w:r>
          </w:p>
        </w:tc>
      </w:tr>
      <w:tr w:rsidR="00E176FA" w:rsidRPr="00E176FA" w14:paraId="0B66AD72" w14:textId="77777777" w:rsidTr="00E176FA">
        <w:tc>
          <w:tcPr>
            <w:tcW w:w="0" w:type="auto"/>
            <w:hideMark/>
          </w:tcPr>
          <w:p w14:paraId="02899CA7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44B64CB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Отзыв сохраняется в БД, средний рейтинг мастера пересчитывается, кнопка отправки становится неактивной для данной записи.</w:t>
            </w:r>
          </w:p>
        </w:tc>
      </w:tr>
      <w:tr w:rsidR="00E176FA" w:rsidRPr="00E176FA" w14:paraId="6C83D7BC" w14:textId="77777777" w:rsidTr="00E176FA">
        <w:tc>
          <w:tcPr>
            <w:tcW w:w="0" w:type="auto"/>
            <w:hideMark/>
          </w:tcPr>
          <w:p w14:paraId="7D18B5F8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3809D6D7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Отзыв успешно опубликован. Рейтинг мастера обновился. Повторная отправка отзыва для той же записи заблокирована. Статус теста: Pass.</w:t>
            </w:r>
          </w:p>
        </w:tc>
      </w:tr>
      <w:tr w:rsidR="00E176FA" w:rsidRPr="00E176FA" w14:paraId="02B1B029" w14:textId="77777777" w:rsidTr="00E176FA">
        <w:tc>
          <w:tcPr>
            <w:tcW w:w="0" w:type="auto"/>
            <w:hideMark/>
          </w:tcPr>
          <w:p w14:paraId="18F83B24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  <w:tc>
          <w:tcPr>
            <w:tcW w:w="0" w:type="auto"/>
            <w:hideMark/>
          </w:tcPr>
          <w:p w14:paraId="060180AA" w14:textId="77777777" w:rsidR="00E176FA" w:rsidRPr="00E176FA" w:rsidRDefault="00E176FA" w:rsidP="00E176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76FA">
              <w:rPr>
                <w:rFonts w:ascii="Times New Roman" w:hAnsi="Times New Roman" w:cs="Times New Roman"/>
                <w:sz w:val="24"/>
                <w:szCs w:val="24"/>
              </w:rPr>
              <w:t>Проверена защита от дублирования отзывов для одного заказа. Модуль отзывов интегрирован корректно, система предотвращает накрутку рейтинга.</w:t>
            </w:r>
          </w:p>
        </w:tc>
      </w:tr>
    </w:tbl>
    <w:p w14:paraId="7C3AC950" w14:textId="77777777" w:rsidR="002221A4" w:rsidRDefault="002221A4" w:rsidP="00E176FA">
      <w:pPr>
        <w:rPr>
          <w:sz w:val="24"/>
          <w:szCs w:val="24"/>
        </w:rPr>
      </w:pPr>
    </w:p>
    <w:p w14:paraId="2BE9D7DA" w14:textId="77777777" w:rsidR="00E176FA" w:rsidRDefault="00E176FA" w:rsidP="00E176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4B688B35" w14:textId="77777777" w:rsidR="00E176FA" w:rsidRDefault="00E176FA" w:rsidP="00E176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C9F">
        <w:rPr>
          <w:rFonts w:ascii="Times New Roman" w:hAnsi="Times New Roman" w:cs="Times New Roman"/>
          <w:sz w:val="28"/>
          <w:szCs w:val="28"/>
        </w:rPr>
        <w:t>Этот документ описывает работу клиентского приложения «Лавка Матье». Приложение позволяет просматривать каталог услуг по кастомизации и косплею, управлять услугами и коллекциями (направлениями). В полной версии системы также реализована запись клиентов, работа мастеров и администрирование</w:t>
      </w:r>
      <w:r w:rsidRPr="004120C7">
        <w:rPr>
          <w:rFonts w:ascii="Times New Roman" w:hAnsi="Times New Roman" w:cs="Times New Roman"/>
          <w:sz w:val="28"/>
          <w:szCs w:val="28"/>
        </w:rPr>
        <w:t>.</w:t>
      </w:r>
    </w:p>
    <w:p w14:paraId="56383F6D" w14:textId="5284B898" w:rsidR="00E176FA" w:rsidRPr="00E176FA" w:rsidRDefault="00E176FA" w:rsidP="00E176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6FA">
        <w:rPr>
          <w:rFonts w:ascii="Times New Roman" w:hAnsi="Times New Roman" w:cs="Times New Roman"/>
          <w:sz w:val="28"/>
          <w:szCs w:val="28"/>
        </w:rPr>
        <w:t>Роли в системе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6FA">
        <w:rPr>
          <w:rFonts w:ascii="Times New Roman" w:hAnsi="Times New Roman" w:cs="Times New Roman"/>
          <w:sz w:val="28"/>
          <w:szCs w:val="28"/>
        </w:rPr>
        <w:t>4:</w:t>
      </w:r>
    </w:p>
    <w:p w14:paraId="46E61C67" w14:textId="77777777" w:rsidR="00E176FA" w:rsidRPr="00746C9F" w:rsidRDefault="00E176FA" w:rsidP="00E176F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46C9F">
        <w:rPr>
          <w:rFonts w:ascii="Times New Roman" w:hAnsi="Times New Roman" w:cs="Times New Roman"/>
          <w:sz w:val="28"/>
          <w:szCs w:val="28"/>
        </w:rPr>
        <w:lastRenderedPageBreak/>
        <w:t xml:space="preserve">Пользователь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6C9F">
        <w:rPr>
          <w:rFonts w:ascii="Times New Roman" w:hAnsi="Times New Roman" w:cs="Times New Roman"/>
          <w:sz w:val="28"/>
          <w:szCs w:val="28"/>
        </w:rPr>
        <w:t xml:space="preserve"> регистрируется, входит в систему, просматривает услуги и коллекции, пополняет баланс, записывается к мастеру, видит очередь и оставляет отзывы.</w:t>
      </w:r>
    </w:p>
    <w:p w14:paraId="04DC732A" w14:textId="77777777" w:rsidR="00E176FA" w:rsidRDefault="00E176FA" w:rsidP="00E176FA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C9F">
        <w:rPr>
          <w:rFonts w:ascii="Times New Roman" w:hAnsi="Times New Roman" w:cs="Times New Roman"/>
          <w:sz w:val="28"/>
          <w:szCs w:val="28"/>
        </w:rPr>
        <w:t xml:space="preserve">Модератор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6C9F">
        <w:rPr>
          <w:rFonts w:ascii="Times New Roman" w:hAnsi="Times New Roman" w:cs="Times New Roman"/>
          <w:sz w:val="28"/>
          <w:szCs w:val="28"/>
        </w:rPr>
        <w:t xml:space="preserve"> добавляет и изменяет услуги, привязывает их к мастерам или отвязывает, работает с коллекциями, инициирует повышение квалификации мастера</w:t>
      </w:r>
      <w:r w:rsidRPr="001F4F06">
        <w:rPr>
          <w:rFonts w:ascii="Times New Roman" w:hAnsi="Times New Roman" w:cs="Times New Roman"/>
          <w:sz w:val="28"/>
          <w:szCs w:val="28"/>
        </w:rPr>
        <w:t>. |</w:t>
      </w:r>
    </w:p>
    <w:p w14:paraId="183ABA46" w14:textId="77777777" w:rsidR="00E176FA" w:rsidRPr="001F4F06" w:rsidRDefault="00E176FA" w:rsidP="00E176FA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C9F">
        <w:rPr>
          <w:rFonts w:ascii="Times New Roman" w:hAnsi="Times New Roman" w:cs="Times New Roman"/>
          <w:sz w:val="28"/>
          <w:szCs w:val="28"/>
        </w:rPr>
        <w:t xml:space="preserve">Администратор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6C9F">
        <w:rPr>
          <w:rFonts w:ascii="Times New Roman" w:hAnsi="Times New Roman" w:cs="Times New Roman"/>
          <w:sz w:val="28"/>
          <w:szCs w:val="28"/>
        </w:rPr>
        <w:t xml:space="preserve"> редактирует учётные записи пользователей, добавляет сотрудников</w:t>
      </w:r>
      <w:r w:rsidRPr="001F4F06">
        <w:rPr>
          <w:rFonts w:ascii="Times New Roman" w:hAnsi="Times New Roman" w:cs="Times New Roman"/>
          <w:sz w:val="28"/>
          <w:szCs w:val="28"/>
        </w:rPr>
        <w:t>.</w:t>
      </w:r>
    </w:p>
    <w:p w14:paraId="2008C2C2" w14:textId="77777777" w:rsidR="00E176FA" w:rsidRPr="004120C7" w:rsidRDefault="00E176FA" w:rsidP="00E176FA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C9F">
        <w:rPr>
          <w:rFonts w:ascii="Times New Roman" w:hAnsi="Times New Roman" w:cs="Times New Roman"/>
          <w:sz w:val="28"/>
          <w:szCs w:val="28"/>
        </w:rPr>
        <w:t xml:space="preserve">Мастер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46C9F">
        <w:rPr>
          <w:rFonts w:ascii="Times New Roman" w:hAnsi="Times New Roman" w:cs="Times New Roman"/>
          <w:sz w:val="28"/>
          <w:szCs w:val="28"/>
        </w:rPr>
        <w:t xml:space="preserve"> просматривает записанных на него клиентов и выбранные услуги, подаёт заявку на повышение квалификации</w:t>
      </w:r>
      <w:r w:rsidRPr="001F4F06">
        <w:rPr>
          <w:rFonts w:ascii="Times New Roman" w:hAnsi="Times New Roman" w:cs="Times New Roman"/>
          <w:sz w:val="28"/>
          <w:szCs w:val="28"/>
        </w:rPr>
        <w:t>.</w:t>
      </w:r>
    </w:p>
    <w:p w14:paraId="0B245037" w14:textId="77777777" w:rsidR="00E176FA" w:rsidRDefault="00E176FA" w:rsidP="00E176F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работы с приложением</w:t>
      </w:r>
    </w:p>
    <w:p w14:paraId="4E29CF2C" w14:textId="603B0942" w:rsidR="00E176FA" w:rsidRDefault="00E176FA" w:rsidP="00E176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2D6">
        <w:rPr>
          <w:rFonts w:ascii="Times New Roman" w:hAnsi="Times New Roman" w:cs="Times New Roman"/>
          <w:sz w:val="28"/>
          <w:szCs w:val="28"/>
        </w:rPr>
        <w:t xml:space="preserve">При запуске приложения пользователь </w:t>
      </w:r>
      <w:r>
        <w:rPr>
          <w:rFonts w:ascii="Times New Roman" w:hAnsi="Times New Roman" w:cs="Times New Roman"/>
          <w:sz w:val="28"/>
          <w:szCs w:val="28"/>
        </w:rPr>
        <w:t xml:space="preserve">видит страницу авторизации и регистрации. Данные сохраняются в базе данных (Рисунок 1). </w:t>
      </w:r>
    </w:p>
    <w:p w14:paraId="2D5F1EE4" w14:textId="581A3A03" w:rsidR="00E176FA" w:rsidRDefault="00E176FA" w:rsidP="00E176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176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306B72" wp14:editId="05C2E26A">
            <wp:extent cx="3657600" cy="2393959"/>
            <wp:effectExtent l="0" t="0" r="0" b="6350"/>
            <wp:docPr id="961218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18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5090" cy="239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62B4" w14:textId="72284488" w:rsidR="00E176FA" w:rsidRDefault="00E176FA" w:rsidP="00E176FA">
      <w:pPr>
        <w:tabs>
          <w:tab w:val="left" w:pos="377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Страница авторизации и регистрации</w:t>
      </w:r>
    </w:p>
    <w:p w14:paraId="0B260941" w14:textId="512C6A50" w:rsidR="00E176FA" w:rsidRDefault="00E176FA" w:rsidP="00E176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успешном входе пользователь </w:t>
      </w:r>
      <w:r w:rsidRPr="009872D6">
        <w:rPr>
          <w:rFonts w:ascii="Times New Roman" w:hAnsi="Times New Roman" w:cs="Times New Roman"/>
          <w:sz w:val="28"/>
          <w:szCs w:val="28"/>
        </w:rPr>
        <w:t>видит главное окно с каталогом услуг</w:t>
      </w:r>
      <w:r w:rsidR="009F6869">
        <w:rPr>
          <w:rFonts w:ascii="Times New Roman" w:hAnsi="Times New Roman" w:cs="Times New Roman"/>
          <w:sz w:val="28"/>
          <w:szCs w:val="28"/>
        </w:rPr>
        <w:t xml:space="preserve"> (Рисунок 2).</w:t>
      </w:r>
    </w:p>
    <w:p w14:paraId="3F794353" w14:textId="77777777" w:rsidR="009F6869" w:rsidRDefault="009F6869" w:rsidP="00E176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3DA9BA" w14:textId="6677E9CA" w:rsidR="00E176FA" w:rsidRDefault="009F6869" w:rsidP="00E176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686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86E9AD" wp14:editId="6D72C4CF">
            <wp:extent cx="3970020" cy="2598442"/>
            <wp:effectExtent l="0" t="0" r="0" b="0"/>
            <wp:docPr id="1293345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45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1578" cy="26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175E" w14:textId="66BF4C26" w:rsidR="00E176FA" w:rsidRDefault="00E176FA" w:rsidP="00E176FA">
      <w:pPr>
        <w:tabs>
          <w:tab w:val="left" w:pos="377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F6869" w:rsidRPr="009F686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Главное окно приложения</w:t>
      </w:r>
    </w:p>
    <w:p w14:paraId="65E33A40" w14:textId="2BAB5896" w:rsidR="009F6869" w:rsidRPr="009F6869" w:rsidRDefault="009F6869" w:rsidP="009F6869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9F6869">
        <w:rPr>
          <w:rFonts w:ascii="Times New Roman" w:hAnsi="Times New Roman" w:cs="Times New Roman"/>
          <w:sz w:val="28"/>
          <w:szCs w:val="28"/>
        </w:rPr>
        <w:t>нтерфейс разделен на три ключевые зоны:</w:t>
      </w:r>
    </w:p>
    <w:p w14:paraId="593E9BE4" w14:textId="404112C6" w:rsidR="009F6869" w:rsidRPr="009F6869" w:rsidRDefault="009F6869" w:rsidP="009F6869">
      <w:pPr>
        <w:numPr>
          <w:ilvl w:val="0"/>
          <w:numId w:val="3"/>
        </w:numPr>
        <w:tabs>
          <w:tab w:val="left" w:pos="377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6869">
        <w:rPr>
          <w:rFonts w:ascii="Times New Roman" w:hAnsi="Times New Roman" w:cs="Times New Roman"/>
          <w:sz w:val="28"/>
          <w:szCs w:val="28"/>
        </w:rPr>
        <w:t xml:space="preserve">Левая панель: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9F6869">
        <w:rPr>
          <w:rFonts w:ascii="Times New Roman" w:hAnsi="Times New Roman" w:cs="Times New Roman"/>
          <w:sz w:val="28"/>
          <w:szCs w:val="28"/>
        </w:rPr>
        <w:t>одержит логотип компании, навигационные кнопки («Услуги», «Профиль») и кнопку выхода из системы.</w:t>
      </w:r>
    </w:p>
    <w:p w14:paraId="51EF5038" w14:textId="3563EB6A" w:rsidR="009F6869" w:rsidRPr="009F6869" w:rsidRDefault="009F6869" w:rsidP="009F6869">
      <w:pPr>
        <w:numPr>
          <w:ilvl w:val="0"/>
          <w:numId w:val="3"/>
        </w:numPr>
        <w:tabs>
          <w:tab w:val="left" w:pos="377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6869">
        <w:rPr>
          <w:rFonts w:ascii="Times New Roman" w:hAnsi="Times New Roman" w:cs="Times New Roman"/>
          <w:sz w:val="28"/>
          <w:szCs w:val="28"/>
        </w:rPr>
        <w:t>Центральная область: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9F6869">
        <w:rPr>
          <w:rFonts w:ascii="Times New Roman" w:hAnsi="Times New Roman" w:cs="Times New Roman"/>
          <w:sz w:val="28"/>
          <w:szCs w:val="28"/>
        </w:rPr>
        <w:t>тображает карточки услуг. Доступны переключатели между основными категориями («Кастом», «Косплей») и постраничная навигация.</w:t>
      </w:r>
    </w:p>
    <w:p w14:paraId="4F4DFA08" w14:textId="0BADC4DC" w:rsidR="009F6869" w:rsidRPr="009F6869" w:rsidRDefault="009F6869" w:rsidP="009F6869">
      <w:pPr>
        <w:numPr>
          <w:ilvl w:val="0"/>
          <w:numId w:val="3"/>
        </w:numPr>
        <w:tabs>
          <w:tab w:val="left" w:pos="377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6869">
        <w:rPr>
          <w:rFonts w:ascii="Times New Roman" w:hAnsi="Times New Roman" w:cs="Times New Roman"/>
          <w:sz w:val="28"/>
          <w:szCs w:val="28"/>
        </w:rPr>
        <w:t>Правая панель: Инструменты фильтрации и поиска. Здесь расположены поле поиска по названию, выпадающий список для фильтрации по коллекциям (например, «Хэллоуин», «Новый год»), настройки сортировки и кнопка добавления новой услуги (доступна только авторизованным сотрудникам).</w:t>
      </w:r>
    </w:p>
    <w:p w14:paraId="457E3FF9" w14:textId="53D93834" w:rsidR="00E176FA" w:rsidRPr="009872D6" w:rsidRDefault="00E176FA" w:rsidP="00E176FA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2D6">
        <w:rPr>
          <w:rFonts w:ascii="Times New Roman" w:hAnsi="Times New Roman" w:cs="Times New Roman"/>
          <w:sz w:val="28"/>
          <w:szCs w:val="28"/>
        </w:rPr>
        <w:t xml:space="preserve">Пользователь может просматривать список услуг кастомизации и косплея постранично. Так как на одной странице отображается ограниченное количество карточек, для перелистывания используются кнопки в правой части окна. Между страницами присутствует индикатор в формате «текущий диапазон из общего числа записей». Карточки можно сортировать по алфавиту и в обратном порядке с помощью кнопки «Сортировка А-Я». </w:t>
      </w:r>
    </w:p>
    <w:p w14:paraId="17691098" w14:textId="77777777" w:rsidR="00E176FA" w:rsidRPr="00416EE7" w:rsidRDefault="00E176FA" w:rsidP="00E176FA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2D6">
        <w:rPr>
          <w:rFonts w:ascii="Times New Roman" w:hAnsi="Times New Roman" w:cs="Times New Roman"/>
          <w:sz w:val="28"/>
          <w:szCs w:val="28"/>
        </w:rPr>
        <w:t>Дополнительно доступна фильтрация по коллекции (направлению) с помощью выпадающего списка «Коллекция». (Рисунок 2).</w:t>
      </w:r>
    </w:p>
    <w:p w14:paraId="34AE6898" w14:textId="1DF24374" w:rsidR="00E176FA" w:rsidRDefault="009F6869" w:rsidP="00E176FA">
      <w:pPr>
        <w:tabs>
          <w:tab w:val="left" w:pos="377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686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A1AA21" wp14:editId="126E5DD6">
            <wp:extent cx="3501465" cy="2291766"/>
            <wp:effectExtent l="0" t="0" r="3810" b="0"/>
            <wp:docPr id="1453390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90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0356" cy="22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4CBD" w14:textId="495EE9BE" w:rsidR="00E176FA" w:rsidRDefault="00E176FA" w:rsidP="00E176FA">
      <w:pPr>
        <w:tabs>
          <w:tab w:val="left" w:pos="377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F686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Сортировка по коллекции</w:t>
      </w:r>
    </w:p>
    <w:p w14:paraId="66903D48" w14:textId="416643FF" w:rsidR="009F6869" w:rsidRDefault="009F6869" w:rsidP="00E176FA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может записаться к мастеру (Рисунок 4).</w:t>
      </w:r>
    </w:p>
    <w:p w14:paraId="65943316" w14:textId="7AA1E544" w:rsidR="009F6869" w:rsidRDefault="009F6869" w:rsidP="009F6869">
      <w:pPr>
        <w:tabs>
          <w:tab w:val="left" w:pos="3779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F68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E55C5D" wp14:editId="140D3F57">
            <wp:extent cx="3402891" cy="2227248"/>
            <wp:effectExtent l="0" t="0" r="7620" b="1905"/>
            <wp:docPr id="1705514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14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1905" cy="223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7308" w14:textId="1ACEDC35" w:rsidR="009F6869" w:rsidRDefault="009F6869" w:rsidP="009F6869">
      <w:pPr>
        <w:tabs>
          <w:tab w:val="left" w:pos="377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Запись на услугу</w:t>
      </w:r>
    </w:p>
    <w:p w14:paraId="4DEF2E63" w14:textId="6BD35A56" w:rsidR="009F6869" w:rsidRDefault="009F6869" w:rsidP="009F6869">
      <w:pPr>
        <w:tabs>
          <w:tab w:val="left" w:pos="377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может пополнять баланс, для этого нужно написать сумму и нажать кнопку сохранить, сумма обновится автоматически (Рисунок 5).</w:t>
      </w:r>
    </w:p>
    <w:p w14:paraId="6D91A82D" w14:textId="6F9A1F82" w:rsidR="009F6869" w:rsidRDefault="009F6869" w:rsidP="009F6869">
      <w:pPr>
        <w:tabs>
          <w:tab w:val="left" w:pos="377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68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B7A508" wp14:editId="15A05270">
            <wp:extent cx="3463104" cy="2266657"/>
            <wp:effectExtent l="0" t="0" r="4445" b="635"/>
            <wp:docPr id="662954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54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3377" cy="227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4887" w14:textId="377DAE81" w:rsidR="009F6869" w:rsidRDefault="009F6869" w:rsidP="009F6869">
      <w:pPr>
        <w:tabs>
          <w:tab w:val="left" w:pos="377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Пополнение баланса</w:t>
      </w:r>
    </w:p>
    <w:p w14:paraId="68A24CA4" w14:textId="19A5A349" w:rsidR="009F6869" w:rsidRDefault="009F6869" w:rsidP="009F6869">
      <w:pPr>
        <w:tabs>
          <w:tab w:val="left" w:pos="377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Пользователь может оставлять отзывы на услуги, ставит оценку от 1 до 5 (Рисунок 6).</w:t>
      </w:r>
    </w:p>
    <w:p w14:paraId="019DF4F0" w14:textId="12FE6148" w:rsidR="009F6869" w:rsidRDefault="009F6869" w:rsidP="009F6869">
      <w:pPr>
        <w:tabs>
          <w:tab w:val="left" w:pos="377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68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E6C3A0" wp14:editId="724B793B">
            <wp:extent cx="3692525" cy="2416818"/>
            <wp:effectExtent l="0" t="0" r="3175" b="2540"/>
            <wp:docPr id="133291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1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0125" cy="24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89E5" w14:textId="1B294A45" w:rsidR="009F6869" w:rsidRPr="00B92722" w:rsidRDefault="009F6869" w:rsidP="009F6869">
      <w:pPr>
        <w:tabs>
          <w:tab w:val="left" w:pos="377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Отзывы об услугах</w:t>
      </w:r>
    </w:p>
    <w:p w14:paraId="4E467CA7" w14:textId="6A0DEFDC" w:rsidR="002C3B1A" w:rsidRDefault="002C3B1A" w:rsidP="00E176FA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зайти в систему по логину и паролю администратора появляются дополнительные разделы. Администратор может просматривать и изменять роли всех пользователей системы (Рисунок 7).</w:t>
      </w:r>
    </w:p>
    <w:p w14:paraId="1B3EF978" w14:textId="3A821A71" w:rsidR="002C3B1A" w:rsidRDefault="002C3B1A" w:rsidP="002C3B1A">
      <w:pPr>
        <w:tabs>
          <w:tab w:val="left" w:pos="3779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C3B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3D4023" wp14:editId="273DBA87">
            <wp:extent cx="4271645" cy="2795861"/>
            <wp:effectExtent l="0" t="0" r="0" b="5080"/>
            <wp:docPr id="1648146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46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9972" cy="280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AAFC" w14:textId="78ECBE13" w:rsidR="002C3B1A" w:rsidRPr="00B92722" w:rsidRDefault="002C3B1A" w:rsidP="002C3B1A">
      <w:pPr>
        <w:tabs>
          <w:tab w:val="left" w:pos="3779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Пользователи и роли системы</w:t>
      </w:r>
    </w:p>
    <w:p w14:paraId="2BB82157" w14:textId="3C2A8F07" w:rsidR="002C3B1A" w:rsidRDefault="002C3B1A" w:rsidP="002C3B1A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Администратор также может добавлять и изменять карточки услуг. Есть возможность добавить название, описание, цену, коллекцию, картинку и мастера услуги (Рисунок 8). </w:t>
      </w:r>
    </w:p>
    <w:p w14:paraId="55BA1F45" w14:textId="1B151A9B" w:rsidR="002C3B1A" w:rsidRDefault="002C3B1A" w:rsidP="002C3B1A">
      <w:pPr>
        <w:tabs>
          <w:tab w:val="left" w:pos="3779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C3B1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AA7597" wp14:editId="633534E9">
            <wp:extent cx="2984417" cy="4069080"/>
            <wp:effectExtent l="0" t="0" r="6985" b="7620"/>
            <wp:docPr id="1893476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76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8731" cy="407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8EE8" w14:textId="0154311C" w:rsidR="002C3B1A" w:rsidRPr="002C3B1A" w:rsidRDefault="002C3B1A" w:rsidP="002C3B1A">
      <w:pPr>
        <w:tabs>
          <w:tab w:val="left" w:pos="3779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Добавление и изменение услуги</w:t>
      </w:r>
    </w:p>
    <w:p w14:paraId="43BA5CCE" w14:textId="349CBB55" w:rsidR="002C3B1A" w:rsidRDefault="002C3B1A" w:rsidP="002C3B1A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Модератор системы может менять квалификацию мастеров (Рисунок 9).</w:t>
      </w:r>
    </w:p>
    <w:p w14:paraId="28B33340" w14:textId="2CC3CD2A" w:rsidR="002C3B1A" w:rsidRDefault="002C3B1A" w:rsidP="002C3B1A">
      <w:pPr>
        <w:tabs>
          <w:tab w:val="left" w:pos="3779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C3B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A29D1F" wp14:editId="3797FF47">
            <wp:extent cx="4186981" cy="2740448"/>
            <wp:effectExtent l="0" t="0" r="4445" b="3175"/>
            <wp:docPr id="1489673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73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6651" cy="274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7107" w14:textId="48673601" w:rsidR="002C3B1A" w:rsidRDefault="002C3B1A" w:rsidP="002C3B1A">
      <w:pPr>
        <w:tabs>
          <w:tab w:val="left" w:pos="3779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Квалификация мастеров.</w:t>
      </w:r>
    </w:p>
    <w:p w14:paraId="4F5AA663" w14:textId="3F97DD35" w:rsidR="002C3B1A" w:rsidRDefault="002C3B1A" w:rsidP="002C3B1A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Мастер может оставлять заявки на повышение квалификации (Рисунок 10).</w:t>
      </w:r>
    </w:p>
    <w:p w14:paraId="1CDF09EB" w14:textId="1F965B3E" w:rsidR="002C3B1A" w:rsidRDefault="002C3B1A" w:rsidP="002C3B1A">
      <w:pPr>
        <w:tabs>
          <w:tab w:val="left" w:pos="3779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3B1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63711F1" wp14:editId="2B2B1CB3">
            <wp:extent cx="4195445" cy="2745987"/>
            <wp:effectExtent l="0" t="0" r="0" b="0"/>
            <wp:docPr id="376355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5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2124" cy="275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407F" w14:textId="6E30B229" w:rsidR="002C3B1A" w:rsidRPr="002C3B1A" w:rsidRDefault="002C3B1A" w:rsidP="002C3B1A">
      <w:pPr>
        <w:tabs>
          <w:tab w:val="left" w:pos="3779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Заявка на повышение квалификации мастера.</w:t>
      </w:r>
    </w:p>
    <w:p w14:paraId="61917C7B" w14:textId="77777777" w:rsidR="00E176FA" w:rsidRPr="000E6A3B" w:rsidRDefault="00E176FA" w:rsidP="00E176FA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6A3B">
        <w:rPr>
          <w:rFonts w:ascii="Times New Roman" w:hAnsi="Times New Roman" w:cs="Times New Roman"/>
          <w:sz w:val="28"/>
          <w:szCs w:val="28"/>
        </w:rPr>
        <w:t>Для сворачивания окна в верхней части окна нажмите кнопку «Свернуть».</w:t>
      </w:r>
    </w:p>
    <w:p w14:paraId="25615C65" w14:textId="77777777" w:rsidR="00E176FA" w:rsidRDefault="00E176FA" w:rsidP="00E176FA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B2E">
        <w:rPr>
          <w:rFonts w:ascii="Times New Roman" w:hAnsi="Times New Roman" w:cs="Times New Roman"/>
          <w:sz w:val="28"/>
          <w:szCs w:val="28"/>
        </w:rPr>
        <w:t>Для завершения работы с приложением пользователь может воспользоваться одним из двух способов: нажать стандартную кнопку «Закрыть» в заголовке окна либо нажать кнопку «Выход», расположенную на левой панели. В обоих случаях на экране появляется диалоговое окно с подтверждением выхода. Система запрашивает у пользователя подтверждение, чтобы предотвратить случайное закрытие приложения. Для отмены закрытия и возврата к работе с приложением необходимо выбрать вариант «Нет». Если же пользователь действительно намерен выйти из приложения, следует выбрать вариант «Да»</w:t>
      </w:r>
      <w:r w:rsidRPr="000E6A3B">
        <w:rPr>
          <w:rFonts w:ascii="Times New Roman" w:hAnsi="Times New Roman" w:cs="Times New Roman"/>
          <w:sz w:val="28"/>
          <w:szCs w:val="28"/>
        </w:rPr>
        <w:t>.</w:t>
      </w:r>
    </w:p>
    <w:p w14:paraId="432BE361" w14:textId="77777777" w:rsidR="00E030E3" w:rsidRPr="00B92722" w:rsidRDefault="00E030E3" w:rsidP="00E176FA">
      <w:pPr>
        <w:rPr>
          <w:sz w:val="24"/>
          <w:szCs w:val="24"/>
        </w:rPr>
      </w:pPr>
    </w:p>
    <w:p w14:paraId="4B79984D" w14:textId="7F0096D6" w:rsidR="002C3B1A" w:rsidRDefault="00E030E3" w:rsidP="002C3B1A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Диаграммы</w:t>
      </w:r>
    </w:p>
    <w:p w14:paraId="73F5ACB5" w14:textId="77777777" w:rsidR="00E030E3" w:rsidRDefault="00E030E3" w:rsidP="002C3B1A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446C0F" w14:textId="77777777" w:rsidR="00E030E3" w:rsidRDefault="00E030E3" w:rsidP="002C3B1A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4F059F" w14:textId="77777777" w:rsidR="00E030E3" w:rsidRDefault="00E030E3" w:rsidP="002C3B1A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D8BA0B" w14:textId="77777777" w:rsidR="00E030E3" w:rsidRDefault="00E030E3" w:rsidP="002C3B1A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F76BC2" w14:textId="77777777" w:rsidR="00E030E3" w:rsidRDefault="00E030E3" w:rsidP="002C3B1A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6C2841" w14:textId="77777777" w:rsidR="00E030E3" w:rsidRDefault="00E030E3" w:rsidP="002C3B1A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7AB0EB" w14:textId="77777777" w:rsidR="00E030E3" w:rsidRDefault="00E030E3" w:rsidP="002C3B1A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9B9920" w14:textId="2F513568" w:rsidR="00E030E3" w:rsidRPr="00E030E3" w:rsidRDefault="00E030E3" w:rsidP="002C3B1A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Диаграмма 1 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</w:p>
    <w:p w14:paraId="71718857" w14:textId="64BAEFAC" w:rsidR="00E030E3" w:rsidRDefault="00E030E3" w:rsidP="00E030E3">
      <w:pPr>
        <w:tabs>
          <w:tab w:val="left" w:pos="3779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30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924C77" wp14:editId="4C6743C4">
            <wp:extent cx="3707716" cy="2869467"/>
            <wp:effectExtent l="19050" t="19050" r="26670" b="26670"/>
            <wp:docPr id="171106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6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7931" cy="28773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281129" w14:textId="6570B9A9" w:rsidR="00E030E3" w:rsidRPr="00E030E3" w:rsidRDefault="00E030E3" w:rsidP="00E030E3">
      <w:pPr>
        <w:tabs>
          <w:tab w:val="left" w:pos="3779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2 </w:t>
      </w:r>
      <w:r w:rsidRPr="00E030E3">
        <w:rPr>
          <w:rFonts w:ascii="Times New Roman" w:hAnsi="Times New Roman" w:cs="Times New Roman"/>
          <w:sz w:val="28"/>
          <w:szCs w:val="28"/>
        </w:rPr>
        <w:t>class_diagram</w:t>
      </w:r>
    </w:p>
    <w:p w14:paraId="236FBBDB" w14:textId="46978718" w:rsidR="00E030E3" w:rsidRDefault="00E030E3" w:rsidP="00E030E3">
      <w:pPr>
        <w:tabs>
          <w:tab w:val="left" w:pos="3779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30E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268799" wp14:editId="2836BB58">
            <wp:extent cx="4705506" cy="2705100"/>
            <wp:effectExtent l="19050" t="19050" r="19050" b="19050"/>
            <wp:docPr id="647033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33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8447" cy="27067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1F36C7" w14:textId="6ACC0C97" w:rsidR="00E030E3" w:rsidRPr="00E030E3" w:rsidRDefault="00E030E3" w:rsidP="00E030E3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3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14:paraId="64553C06" w14:textId="62BFB334" w:rsidR="00E030E3" w:rsidRDefault="00E030E3" w:rsidP="00E030E3">
      <w:pPr>
        <w:tabs>
          <w:tab w:val="left" w:pos="3779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030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1C9C1E" wp14:editId="7A545989">
            <wp:extent cx="4503420" cy="1564523"/>
            <wp:effectExtent l="19050" t="19050" r="11430" b="17145"/>
            <wp:docPr id="1453187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87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6481" cy="15690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494447" w14:textId="77777777" w:rsidR="00E030E3" w:rsidRDefault="00E030E3" w:rsidP="00E030E3">
      <w:pPr>
        <w:tabs>
          <w:tab w:val="left" w:pos="3779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071D6FB" w14:textId="77777777" w:rsidR="00E030E3" w:rsidRDefault="00E030E3" w:rsidP="00E030E3">
      <w:pPr>
        <w:tabs>
          <w:tab w:val="left" w:pos="3779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2601A4E" w14:textId="03CD2785" w:rsidR="00E030E3" w:rsidRPr="00E030E3" w:rsidRDefault="00E030E3" w:rsidP="00E030E3">
      <w:pPr>
        <w:tabs>
          <w:tab w:val="left" w:pos="3779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Диаграмма 4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</w:p>
    <w:p w14:paraId="337F3FA1" w14:textId="7AB87708" w:rsidR="00E030E3" w:rsidRPr="00E030E3" w:rsidRDefault="00E030E3" w:rsidP="00E030E3">
      <w:pPr>
        <w:tabs>
          <w:tab w:val="left" w:pos="3779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030E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1BB5C94" wp14:editId="25584B4B">
            <wp:extent cx="4030980" cy="2802105"/>
            <wp:effectExtent l="19050" t="19050" r="26670" b="17780"/>
            <wp:docPr id="885805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05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6527" cy="28059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402EFF" w14:textId="7C2304D4" w:rsidR="00E030E3" w:rsidRDefault="00E030E3" w:rsidP="002C3B1A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5 </w:t>
      </w:r>
      <w:r>
        <w:rPr>
          <w:rFonts w:ascii="Times New Roman" w:hAnsi="Times New Roman" w:cs="Times New Roman"/>
          <w:sz w:val="28"/>
          <w:szCs w:val="28"/>
          <w:lang w:val="en-US"/>
        </w:rPr>
        <w:t>Use-case</w:t>
      </w:r>
    </w:p>
    <w:p w14:paraId="6C623297" w14:textId="7D8E9D4A" w:rsidR="00E030E3" w:rsidRPr="00E030E3" w:rsidRDefault="00E030E3" w:rsidP="00E030E3">
      <w:pPr>
        <w:tabs>
          <w:tab w:val="left" w:pos="3779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030E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351764" wp14:editId="4F1FA579">
            <wp:extent cx="3162300" cy="4147279"/>
            <wp:effectExtent l="19050" t="19050" r="19050" b="24765"/>
            <wp:docPr id="2053065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65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5371" cy="41513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B3D788A" w14:textId="77777777" w:rsidR="00E030E3" w:rsidRDefault="00E030E3" w:rsidP="00E030E3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68F410" w14:textId="00462EE3" w:rsidR="00E030E3" w:rsidRPr="002C04DE" w:rsidRDefault="00E030E3" w:rsidP="00E030E3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Спецификация</w:t>
      </w:r>
    </w:p>
    <w:p w14:paraId="12D4912D" w14:textId="5263B4F1" w:rsidR="002C3B1A" w:rsidRPr="000E30FF" w:rsidRDefault="002C3B1A" w:rsidP="002C3B1A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0FF">
        <w:rPr>
          <w:rFonts w:ascii="Times New Roman" w:hAnsi="Times New Roman" w:cs="Times New Roman"/>
          <w:sz w:val="28"/>
          <w:szCs w:val="28"/>
        </w:rPr>
        <w:t xml:space="preserve">Приложение было разработано </w:t>
      </w:r>
      <w:r w:rsidR="00B92722">
        <w:rPr>
          <w:rFonts w:ascii="Times New Roman" w:hAnsi="Times New Roman" w:cs="Times New Roman"/>
          <w:sz w:val="28"/>
          <w:szCs w:val="28"/>
        </w:rPr>
        <w:t>Захаровым Романом Евгеньевичем</w:t>
      </w:r>
      <w:r w:rsidRPr="000E30FF">
        <w:rPr>
          <w:rFonts w:ascii="Times New Roman" w:hAnsi="Times New Roman" w:cs="Times New Roman"/>
          <w:sz w:val="28"/>
          <w:szCs w:val="28"/>
        </w:rPr>
        <w:t>.</w:t>
      </w:r>
    </w:p>
    <w:p w14:paraId="7FD21E98" w14:textId="77777777" w:rsidR="002C3B1A" w:rsidRPr="000E30FF" w:rsidRDefault="002C3B1A" w:rsidP="002C3B1A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0FF">
        <w:rPr>
          <w:rFonts w:ascii="Times New Roman" w:hAnsi="Times New Roman" w:cs="Times New Roman"/>
          <w:sz w:val="28"/>
          <w:szCs w:val="28"/>
        </w:rPr>
        <w:lastRenderedPageBreak/>
        <w:t>Для поддержания рабочего состояния приложению требуется сервер баз данных PostgreSQL 1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E30FF">
        <w:rPr>
          <w:rFonts w:ascii="Times New Roman" w:hAnsi="Times New Roman" w:cs="Times New Roman"/>
          <w:sz w:val="28"/>
          <w:szCs w:val="28"/>
        </w:rPr>
        <w:t>. Клиентская часть подключается к локальному серверу. Для доступа к данным используется стандартная учётная запись «postgres» со стандартным паролем, заданным при установке СУБД; в проекте подключение оформлено через Entity Framework Core и провайдер Npgsql.</w:t>
      </w:r>
    </w:p>
    <w:p w14:paraId="3AECB6B6" w14:textId="77777777" w:rsidR="002C3B1A" w:rsidRPr="000E30FF" w:rsidRDefault="002C3B1A" w:rsidP="002C3B1A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0FF">
        <w:rPr>
          <w:rFonts w:ascii="Times New Roman" w:hAnsi="Times New Roman" w:cs="Times New Roman"/>
          <w:sz w:val="28"/>
          <w:szCs w:val="28"/>
        </w:rPr>
        <w:t>База данных приложения хранит сведения о пользователях и ролях, мастерах и их услугах, записях на приём, отзывах, транзакциях и заявках на повышение квалификации, а также справочник коллекций (направлений: аниме, праздничные темы и др.) и связи услуг с коллекциями и мастерами. Такая структура позволяет вести каталог услуг лавки «Матье», отображать их покупателю и в перспективе поддерживать полный цикл записи и обратной связи согласно техническому заданию.</w:t>
      </w:r>
    </w:p>
    <w:p w14:paraId="262A49F2" w14:textId="77777777" w:rsidR="002C3B1A" w:rsidRPr="000E30FF" w:rsidRDefault="002C3B1A" w:rsidP="002C3B1A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0FF">
        <w:rPr>
          <w:rFonts w:ascii="Times New Roman" w:hAnsi="Times New Roman" w:cs="Times New Roman"/>
          <w:sz w:val="28"/>
          <w:szCs w:val="28"/>
        </w:rPr>
        <w:t>Приложение было разработано для использования на операционных системах macOS 15, а также Windows 10 и Windows 11. Реализация выполнена как кроссплатформенное настольное приложение на платформе .NET с интерфейсом Avalonia, что допускает сборку и запуск на указанных семействах ОС при наличии соответствующей среды выполнения.</w:t>
      </w:r>
    </w:p>
    <w:p w14:paraId="3F639CFC" w14:textId="77777777" w:rsidR="002C3B1A" w:rsidRPr="000E30FF" w:rsidRDefault="002C3B1A" w:rsidP="002C3B1A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0FF">
        <w:rPr>
          <w:rFonts w:ascii="Times New Roman" w:hAnsi="Times New Roman" w:cs="Times New Roman"/>
          <w:sz w:val="28"/>
          <w:szCs w:val="28"/>
        </w:rPr>
        <w:t>Программа предназначена для предоставления информации о лавке «Матье» для покупателей, а также позволяет администрировать систему, вести учёт записи к мастерам и собирать обратную связь. В текущей версии клиента пользователю доступны просмотр каталога услуг (кастомизация и косплей), поиск и отбор по коллекциям, сортировка и постраничный вывод, добавление и редактирование услуг с указанием даты последнего изменения, а также ведение справочника коллекций; остальные возможности полного технического задания (авторизация, баланс, запись, отзывы и др.) предусмотрены архитектурой базы данных и могут быть доработаны в следующих релизах.</w:t>
      </w:r>
    </w:p>
    <w:p w14:paraId="6B8A41BE" w14:textId="77777777" w:rsidR="002C3B1A" w:rsidRPr="001F4F06" w:rsidRDefault="002C3B1A" w:rsidP="002C3B1A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0FF">
        <w:rPr>
          <w:rFonts w:ascii="Times New Roman" w:hAnsi="Times New Roman" w:cs="Times New Roman"/>
          <w:sz w:val="28"/>
          <w:szCs w:val="28"/>
        </w:rPr>
        <w:t xml:space="preserve">Функциональное тестирование проводилось по пяти тест-кейсам. Общий вывод по функциональным тест-кейсам: все пять сценариев в описанной тестовой среде завершились соответствием ожидаемому </w:t>
      </w:r>
      <w:r w:rsidRPr="000E30FF">
        <w:rPr>
          <w:rFonts w:ascii="Times New Roman" w:hAnsi="Times New Roman" w:cs="Times New Roman"/>
          <w:sz w:val="28"/>
          <w:szCs w:val="28"/>
        </w:rPr>
        <w:lastRenderedPageBreak/>
        <w:t>результату. Подробные шаги, ожидаемые результаты, фактические формулировки и комментарии приведены в таблицах данного файла с тест-кейсами.</w:t>
      </w:r>
    </w:p>
    <w:p w14:paraId="6A504C10" w14:textId="7C4B7CE2" w:rsidR="00E030E3" w:rsidRPr="00B92722" w:rsidRDefault="00E030E3" w:rsidP="00E176FA">
      <w:pPr>
        <w:rPr>
          <w:sz w:val="24"/>
          <w:szCs w:val="24"/>
        </w:rPr>
      </w:pPr>
    </w:p>
    <w:p w14:paraId="43078C5D" w14:textId="7A21C239" w:rsidR="00E030E3" w:rsidRPr="00E030E3" w:rsidRDefault="00E030E3" w:rsidP="00E030E3">
      <w:pPr>
        <w:tabs>
          <w:tab w:val="left" w:pos="377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30E3">
        <w:rPr>
          <w:rFonts w:ascii="Times New Roman" w:hAnsi="Times New Roman" w:cs="Times New Roman"/>
          <w:sz w:val="28"/>
          <w:szCs w:val="28"/>
        </w:rPr>
        <w:t>Табель</w:t>
      </w:r>
    </w:p>
    <w:p w14:paraId="339ECBF1" w14:textId="661586FC" w:rsidR="00E030E3" w:rsidRPr="00E030E3" w:rsidRDefault="00E030E3" w:rsidP="00E030E3">
      <w:pPr>
        <w:jc w:val="center"/>
        <w:rPr>
          <w:sz w:val="24"/>
          <w:szCs w:val="24"/>
        </w:rPr>
      </w:pPr>
      <w:r w:rsidRPr="00E030E3">
        <w:rPr>
          <w:noProof/>
          <w:sz w:val="24"/>
          <w:szCs w:val="24"/>
        </w:rPr>
        <w:drawing>
          <wp:inline distT="0" distB="0" distL="0" distR="0" wp14:anchorId="62E8695B" wp14:editId="684DFEAD">
            <wp:extent cx="6202206" cy="1760220"/>
            <wp:effectExtent l="19050" t="19050" r="27305" b="11430"/>
            <wp:docPr id="1917989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9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9957" cy="17624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E030E3" w:rsidRPr="00E030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B6295"/>
    <w:multiLevelType w:val="multilevel"/>
    <w:tmpl w:val="82848952"/>
    <w:lvl w:ilvl="0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67583"/>
    <w:multiLevelType w:val="hybridMultilevel"/>
    <w:tmpl w:val="E508DF94"/>
    <w:lvl w:ilvl="0" w:tplc="D5641272">
      <w:start w:val="1"/>
      <w:numFmt w:val="decimal"/>
      <w:lvlText w:val="%1."/>
      <w:lvlJc w:val="left"/>
      <w:pPr>
        <w:ind w:left="145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A1124E6"/>
    <w:multiLevelType w:val="hybridMultilevel"/>
    <w:tmpl w:val="777C37A4"/>
    <w:lvl w:ilvl="0" w:tplc="8C22A0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42"/>
    <w:rsid w:val="00165EB3"/>
    <w:rsid w:val="002221A4"/>
    <w:rsid w:val="002C04DE"/>
    <w:rsid w:val="002C3B1A"/>
    <w:rsid w:val="00491042"/>
    <w:rsid w:val="007E4B31"/>
    <w:rsid w:val="00832A61"/>
    <w:rsid w:val="009946E2"/>
    <w:rsid w:val="009F6869"/>
    <w:rsid w:val="00B92722"/>
    <w:rsid w:val="00E030E3"/>
    <w:rsid w:val="00E1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BAF52"/>
  <w15:chartTrackingRefBased/>
  <w15:docId w15:val="{98505EFC-7B6B-4F12-A935-FDD93E2BC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6869"/>
  </w:style>
  <w:style w:type="paragraph" w:styleId="1">
    <w:name w:val="heading 1"/>
    <w:basedOn w:val="a"/>
    <w:next w:val="a"/>
    <w:link w:val="10"/>
    <w:uiPriority w:val="9"/>
    <w:qFormat/>
    <w:rsid w:val="00491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1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1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1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1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1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1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1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1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1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1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1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10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10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10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10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10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10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1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1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1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1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1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10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10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10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1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10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9104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65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NUL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1606</Words>
  <Characters>9155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Гаффарова Диана</dc:creator>
  <cp:keywords/>
  <dc:description/>
  <cp:lastModifiedBy>Захаров Роман Евгеньевич</cp:lastModifiedBy>
  <cp:revision>4</cp:revision>
  <dcterms:created xsi:type="dcterms:W3CDTF">2026-04-19T07:37:00Z</dcterms:created>
  <dcterms:modified xsi:type="dcterms:W3CDTF">2026-04-19T07:57:00Z</dcterms:modified>
</cp:coreProperties>
</file>