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0"/>
        <w:jc w:val="center"/>
      </w:pPr>
      <w:r>
        <w:rPr>
          <w:b/>
          <w:color w:val="1B4F72"/>
          <w:sz w:val="68"/>
        </w:rPr>
        <w:t>MS-Login</w:t>
      </w:r>
    </w:p>
    <w:p>
      <w:pPr>
        <w:jc w:val="center"/>
      </w:pPr>
      <w:r>
        <w:rPr>
          <w:i/>
          <w:color w:val="555555"/>
          <w:sz w:val="32"/>
        </w:rPr>
        <w:t>Microservicio de Autenticación y Gestión de Usuarios</w:t>
      </w:r>
    </w:p>
    <w:p/>
    <w:p>
      <w:pPr>
        <w:jc w:val="center"/>
      </w:pPr>
      <w:r>
        <w:rPr>
          <w:color w:val="888888"/>
          <w:sz w:val="22"/>
        </w:rPr>
        <w:t>Puerto: 8081   |   Base de datos: db_login (MySQL 8.0)</w:t>
        <w:br/>
        <w:t>Spring Boot 3.3.5 · Java 17 · Grupo Cordillera 2026</w:t>
      </w:r>
    </w:p>
    <w:p/>
    <w:p>
      <w:pPr>
        <w:jc w:val="center"/>
      </w:pPr>
      <w:r>
        <w:rPr>
          <w:color w:val="AAAAAA"/>
          <w:sz w:val="20"/>
        </w:rPr>
        <w:t>15 de May de 2026</w:t>
      </w:r>
    </w:p>
    <w:p>
      <w:r>
        <w:br w:type="page"/>
      </w:r>
    </w:p>
    <w:p>
      <w:pPr>
        <w:pStyle w:val="Heading1"/>
      </w:pPr>
      <w:r>
        <w:t>1. Visión General</w:t>
      </w:r>
    </w:p>
    <w:p>
      <w:r>
        <w:rPr>
          <w:b w:val="0"/>
          <w:i w:val="0"/>
        </w:rPr>
        <w:t>MS-Login es el microservicio responsable de la autenticación de usuarios y la emisión de tokens JWT. Gestiona el registro de usuarios, la validación de credenciales con contraseñas cifradas en BCrypt, la asignación de roles y la publicación de eventos de inicio de sesión en Apache Kafka.</w:t>
      </w:r>
    </w:p>
    <w:p/>
    <w:p>
      <w:r>
        <w:rPr>
          <w:b w:val="0"/>
          <w:i w:val="0"/>
        </w:rPr>
        <w:t>Es la única puerta de entrada pública al sistema: los endpoints /auth/** no requieren token (son accesibles sin autenticación). El resto de microservicios delegan la validación de JWT al API Gateway.</w:t>
      </w:r>
    </w:p>
    <w:p/>
    <w:tbl>
      <w:tblPr>
        <w:tblStyle w:val="TableGrid"/>
        <w:tblW w:type="auto" w:w="0"/>
        <w:jc w:val="left"/>
        <w:tblLook w:firstColumn="1" w:firstRow="1" w:lastColumn="0" w:lastRow="0" w:noHBand="0" w:noVBand="1" w:val="04A0"/>
      </w:tblPr>
      <w:tblGrid>
        <w:gridCol w:w="4561"/>
        <w:gridCol w:w="4561"/>
      </w:tblGrid>
      <w:tr>
        <w:tc>
          <w:tcPr>
            <w:tcW w:type="dxa" w:w="2835"/>
          </w:tcPr>
          <w:p>
            <w:pPr>
              <w:shd w:val="clear" w:color="auto" w:fill="1B4F72"/>
            </w:pPr>
            <w:r>
              <w:rPr>
                <w:b/>
                <w:color w:val="FFFFFF"/>
                <w:sz w:val="19"/>
              </w:rPr>
              <w:t>Atributo</w:t>
            </w:r>
          </w:p>
        </w:tc>
        <w:tc>
          <w:tcPr>
            <w:tcW w:type="dxa" w:w="5669"/>
          </w:tcPr>
          <w:p>
            <w:pPr>
              <w:shd w:val="clear" w:color="auto" w:fill="1B4F72"/>
            </w:pPr>
            <w:r>
              <w:rPr>
                <w:b/>
                <w:color w:val="FFFFFF"/>
                <w:sz w:val="19"/>
              </w:rPr>
              <w:t>Valor</w:t>
            </w:r>
          </w:p>
        </w:tc>
      </w:tr>
      <w:tr>
        <w:tc>
          <w:tcPr>
            <w:tcW w:type="dxa" w:w="2835"/>
          </w:tcPr>
          <w:p>
            <w:r>
              <w:rPr>
                <w:sz w:val="19"/>
              </w:rPr>
              <w:t>Nombre de aplicación</w:t>
            </w:r>
          </w:p>
        </w:tc>
        <w:tc>
          <w:tcPr>
            <w:tcW w:type="dxa" w:w="5669"/>
          </w:tcPr>
          <w:p>
            <w:r>
              <w:rPr>
                <w:sz w:val="19"/>
              </w:rPr>
              <w:t>ms-login</w:t>
            </w:r>
          </w:p>
        </w:tc>
      </w:tr>
      <w:tr>
        <w:tc>
          <w:tcPr>
            <w:tcW w:type="dxa" w:w="2835"/>
          </w:tcPr>
          <w:p>
            <w:r>
              <w:rPr>
                <w:sz w:val="19"/>
              </w:rPr>
              <w:t>Puerto</w:t>
            </w:r>
          </w:p>
        </w:tc>
        <w:tc>
          <w:tcPr>
            <w:tcW w:type="dxa" w:w="5669"/>
          </w:tcPr>
          <w:p>
            <w:r>
              <w:rPr>
                <w:sz w:val="19"/>
              </w:rPr>
              <w:t>8081</w:t>
            </w:r>
          </w:p>
        </w:tc>
      </w:tr>
      <w:tr>
        <w:tc>
          <w:tcPr>
            <w:tcW w:type="dxa" w:w="2835"/>
          </w:tcPr>
          <w:p>
            <w:r>
              <w:rPr>
                <w:sz w:val="19"/>
              </w:rPr>
              <w:t>Base de datos</w:t>
            </w:r>
          </w:p>
        </w:tc>
        <w:tc>
          <w:tcPr>
            <w:tcW w:type="dxa" w:w="5669"/>
          </w:tcPr>
          <w:p>
            <w:r>
              <w:rPr>
                <w:sz w:val="19"/>
              </w:rPr>
              <w:t>db_login (MySQL 8.0, puerto host 3307)</w:t>
            </w:r>
          </w:p>
        </w:tc>
      </w:tr>
      <w:tr>
        <w:tc>
          <w:tcPr>
            <w:tcW w:type="dxa" w:w="2835"/>
          </w:tcPr>
          <w:p>
            <w:r>
              <w:rPr>
                <w:sz w:val="19"/>
              </w:rPr>
              <w:t>Artefacto Maven</w:t>
            </w:r>
          </w:p>
        </w:tc>
        <w:tc>
          <w:tcPr>
            <w:tcW w:type="dxa" w:w="5669"/>
          </w:tcPr>
          <w:p>
            <w:r>
              <w:rPr>
                <w:sz w:val="19"/>
              </w:rPr>
              <w:t>com.cordillera:MS-login:0.0.1-SNAPSHOT</w:t>
            </w:r>
          </w:p>
        </w:tc>
      </w:tr>
      <w:tr>
        <w:tc>
          <w:tcPr>
            <w:tcW w:type="dxa" w:w="2835"/>
          </w:tcPr>
          <w:p>
            <w:r>
              <w:rPr>
                <w:sz w:val="19"/>
              </w:rPr>
              <w:t>Spring Boot</w:t>
            </w:r>
          </w:p>
        </w:tc>
        <w:tc>
          <w:tcPr>
            <w:tcW w:type="dxa" w:w="5669"/>
          </w:tcPr>
          <w:p>
            <w:r>
              <w:rPr>
                <w:sz w:val="19"/>
              </w:rPr>
              <w:t>3.3.5</w:t>
            </w:r>
          </w:p>
        </w:tc>
      </w:tr>
      <w:tr>
        <w:tc>
          <w:tcPr>
            <w:tcW w:type="dxa" w:w="2835"/>
          </w:tcPr>
          <w:p>
            <w:r>
              <w:rPr>
                <w:sz w:val="19"/>
              </w:rPr>
              <w:t>Java</w:t>
            </w:r>
          </w:p>
        </w:tc>
        <w:tc>
          <w:tcPr>
            <w:tcW w:type="dxa" w:w="5669"/>
          </w:tcPr>
          <w:p>
            <w:r>
              <w:rPr>
                <w:sz w:val="19"/>
              </w:rPr>
              <w:t>17</w:t>
            </w:r>
          </w:p>
        </w:tc>
      </w:tr>
      <w:tr>
        <w:tc>
          <w:tcPr>
            <w:tcW w:type="dxa" w:w="2835"/>
          </w:tcPr>
          <w:p>
            <w:r>
              <w:rPr>
                <w:sz w:val="19"/>
              </w:rPr>
              <w:t>Kafka (producer)</w:t>
            </w:r>
          </w:p>
        </w:tc>
        <w:tc>
          <w:tcPr>
            <w:tcW w:type="dxa" w:w="5669"/>
          </w:tcPr>
          <w:p>
            <w:r>
              <w:rPr>
                <w:sz w:val="19"/>
              </w:rPr>
              <w:t>Tópico: usuario-autenticado</w:t>
            </w:r>
          </w:p>
        </w:tc>
      </w:tr>
    </w:tbl>
    <w:p/>
    <w:p>
      <w:pPr>
        <w:pStyle w:val="Heading1"/>
      </w:pPr>
      <w:r>
        <w:t>2. Endpoints REST</w:t>
      </w:r>
    </w:p>
    <w:tbl>
      <w:tblPr>
        <w:tblStyle w:val="TableGrid"/>
        <w:tblW w:type="auto" w:w="0"/>
        <w:jc w:val="left"/>
        <w:tblLook w:firstColumn="1" w:firstRow="1" w:lastColumn="0" w:lastRow="0" w:noHBand="0" w:noVBand="1" w:val="04A0"/>
      </w:tblPr>
      <w:tblGrid>
        <w:gridCol w:w="1824"/>
        <w:gridCol w:w="1824"/>
        <w:gridCol w:w="1824"/>
        <w:gridCol w:w="1824"/>
        <w:gridCol w:w="1824"/>
      </w:tblGrid>
      <w:tr>
        <w:tc>
          <w:tcPr>
            <w:tcW w:type="dxa" w:w="1020"/>
          </w:tcPr>
          <w:p>
            <w:pPr>
              <w:shd w:val="clear" w:color="auto" w:fill="1B4F72"/>
            </w:pPr>
            <w:r>
              <w:rPr>
                <w:b/>
                <w:color w:val="FFFFFF"/>
                <w:sz w:val="19"/>
              </w:rPr>
              <w:t>Método</w:t>
            </w:r>
          </w:p>
        </w:tc>
        <w:tc>
          <w:tcPr>
            <w:tcW w:type="dxa" w:w="1984"/>
          </w:tcPr>
          <w:p>
            <w:pPr>
              <w:shd w:val="clear" w:color="auto" w:fill="1B4F72"/>
            </w:pPr>
            <w:r>
              <w:rPr>
                <w:b/>
                <w:color w:val="FFFFFF"/>
                <w:sz w:val="19"/>
              </w:rPr>
              <w:t>Ruta</w:t>
            </w:r>
          </w:p>
        </w:tc>
        <w:tc>
          <w:tcPr>
            <w:tcW w:type="dxa" w:w="1134"/>
          </w:tcPr>
          <w:p>
            <w:pPr>
              <w:shd w:val="clear" w:color="auto" w:fill="1B4F72"/>
            </w:pPr>
            <w:r>
              <w:rPr>
                <w:b/>
                <w:color w:val="FFFFFF"/>
                <w:sz w:val="19"/>
              </w:rPr>
              <w:t>Auth JWT</w:t>
            </w:r>
          </w:p>
        </w:tc>
        <w:tc>
          <w:tcPr>
            <w:tcW w:type="dxa" w:w="3118"/>
          </w:tcPr>
          <w:p>
            <w:pPr>
              <w:shd w:val="clear" w:color="auto" w:fill="1B4F72"/>
            </w:pPr>
            <w:r>
              <w:rPr>
                <w:b/>
                <w:color w:val="FFFFFF"/>
                <w:sz w:val="19"/>
              </w:rPr>
              <w:t>Descripción</w:t>
            </w:r>
          </w:p>
        </w:tc>
        <w:tc>
          <w:tcPr>
            <w:tcW w:type="dxa" w:w="1247"/>
          </w:tcPr>
          <w:p>
            <w:pPr>
              <w:shd w:val="clear" w:color="auto" w:fill="1B4F72"/>
            </w:pPr>
            <w:r>
              <w:rPr>
                <w:b/>
                <w:color w:val="FFFFFF"/>
                <w:sz w:val="19"/>
              </w:rPr>
              <w:t>Respuesta</w:t>
            </w:r>
          </w:p>
        </w:tc>
      </w:tr>
      <w:tr>
        <w:tc>
          <w:tcPr>
            <w:tcW w:type="dxa" w:w="1020"/>
          </w:tcPr>
          <w:p>
            <w:r>
              <w:rPr>
                <w:sz w:val="19"/>
              </w:rPr>
              <w:t>POST</w:t>
            </w:r>
          </w:p>
        </w:tc>
        <w:tc>
          <w:tcPr>
            <w:tcW w:type="dxa" w:w="1984"/>
          </w:tcPr>
          <w:p>
            <w:r>
              <w:rPr>
                <w:sz w:val="19"/>
              </w:rPr>
              <w:t>/auth/login</w:t>
            </w:r>
          </w:p>
        </w:tc>
        <w:tc>
          <w:tcPr>
            <w:tcW w:type="dxa" w:w="1134"/>
          </w:tcPr>
          <w:p>
            <w:r>
              <w:rPr>
                <w:sz w:val="19"/>
              </w:rPr>
              <w:t>No</w:t>
            </w:r>
          </w:p>
        </w:tc>
        <w:tc>
          <w:tcPr>
            <w:tcW w:type="dxa" w:w="3118"/>
          </w:tcPr>
          <w:p>
            <w:r>
              <w:rPr>
                <w:sz w:val="19"/>
              </w:rPr>
              <w:t>Autentica email/password. Genera JWT.</w:t>
            </w:r>
          </w:p>
        </w:tc>
        <w:tc>
          <w:tcPr>
            <w:tcW w:type="dxa" w:w="1247"/>
          </w:tcPr>
          <w:p>
            <w:r>
              <w:rPr>
                <w:sz w:val="19"/>
              </w:rPr>
              <w:t>200 LoginResponse</w:t>
            </w:r>
          </w:p>
        </w:tc>
      </w:tr>
      <w:tr>
        <w:tc>
          <w:tcPr>
            <w:tcW w:type="dxa" w:w="1020"/>
          </w:tcPr>
          <w:p>
            <w:r>
              <w:rPr>
                <w:sz w:val="19"/>
              </w:rPr>
              <w:t>POST</w:t>
            </w:r>
          </w:p>
        </w:tc>
        <w:tc>
          <w:tcPr>
            <w:tcW w:type="dxa" w:w="1984"/>
          </w:tcPr>
          <w:p>
            <w:r>
              <w:rPr>
                <w:sz w:val="19"/>
              </w:rPr>
              <w:t>/auth/registro</w:t>
            </w:r>
          </w:p>
        </w:tc>
        <w:tc>
          <w:tcPr>
            <w:tcW w:type="dxa" w:w="1134"/>
          </w:tcPr>
          <w:p>
            <w:r>
              <w:rPr>
                <w:sz w:val="19"/>
              </w:rPr>
              <w:t>No</w:t>
            </w:r>
          </w:p>
        </w:tc>
        <w:tc>
          <w:tcPr>
            <w:tcW w:type="dxa" w:w="3118"/>
          </w:tcPr>
          <w:p>
            <w:r>
              <w:rPr>
                <w:sz w:val="19"/>
              </w:rPr>
              <w:t>Registra nuevo usuario con rol asignado.</w:t>
            </w:r>
          </w:p>
        </w:tc>
        <w:tc>
          <w:tcPr>
            <w:tcW w:type="dxa" w:w="1247"/>
          </w:tcPr>
          <w:p>
            <w:r>
              <w:rPr>
                <w:sz w:val="19"/>
              </w:rPr>
              <w:t>201 UsuarioResponse</w:t>
            </w:r>
          </w:p>
        </w:tc>
      </w:tr>
      <w:tr>
        <w:tc>
          <w:tcPr>
            <w:tcW w:type="dxa" w:w="1020"/>
          </w:tcPr>
          <w:p>
            <w:r>
              <w:rPr>
                <w:sz w:val="19"/>
              </w:rPr>
              <w:t>GET</w:t>
            </w:r>
          </w:p>
        </w:tc>
        <w:tc>
          <w:tcPr>
            <w:tcW w:type="dxa" w:w="1984"/>
          </w:tcPr>
          <w:p>
            <w:r>
              <w:rPr>
                <w:sz w:val="19"/>
              </w:rPr>
              <w:t>/usuarios</w:t>
            </w:r>
          </w:p>
        </w:tc>
        <w:tc>
          <w:tcPr>
            <w:tcW w:type="dxa" w:w="1134"/>
          </w:tcPr>
          <w:p>
            <w:r>
              <w:rPr>
                <w:sz w:val="19"/>
              </w:rPr>
              <w:t>Sí</w:t>
            </w:r>
          </w:p>
        </w:tc>
        <w:tc>
          <w:tcPr>
            <w:tcW w:type="dxa" w:w="3118"/>
          </w:tcPr>
          <w:p>
            <w:r>
              <w:rPr>
                <w:sz w:val="19"/>
              </w:rPr>
              <w:t>Lista todos los usuarios del sistema.</w:t>
            </w:r>
          </w:p>
        </w:tc>
        <w:tc>
          <w:tcPr>
            <w:tcW w:type="dxa" w:w="1247"/>
          </w:tcPr>
          <w:p>
            <w:r>
              <w:rPr>
                <w:sz w:val="19"/>
              </w:rPr>
              <w:t>200 List&lt;UsuarioResponse&gt;</w:t>
            </w:r>
          </w:p>
        </w:tc>
      </w:tr>
      <w:tr>
        <w:tc>
          <w:tcPr>
            <w:tcW w:type="dxa" w:w="1020"/>
          </w:tcPr>
          <w:p>
            <w:r>
              <w:rPr>
                <w:sz w:val="19"/>
              </w:rPr>
              <w:t>GET</w:t>
            </w:r>
          </w:p>
        </w:tc>
        <w:tc>
          <w:tcPr>
            <w:tcW w:type="dxa" w:w="1984"/>
          </w:tcPr>
          <w:p>
            <w:r>
              <w:rPr>
                <w:sz w:val="19"/>
              </w:rPr>
              <w:t>/health</w:t>
            </w:r>
          </w:p>
        </w:tc>
        <w:tc>
          <w:tcPr>
            <w:tcW w:type="dxa" w:w="1134"/>
          </w:tcPr>
          <w:p>
            <w:r>
              <w:rPr>
                <w:sz w:val="19"/>
              </w:rPr>
              <w:t>No</w:t>
            </w:r>
          </w:p>
        </w:tc>
        <w:tc>
          <w:tcPr>
            <w:tcW w:type="dxa" w:w="3118"/>
          </w:tcPr>
          <w:p>
            <w:r>
              <w:rPr>
                <w:sz w:val="19"/>
              </w:rPr>
              <w:t>Retorna "MS-Login OK". Para health checks.</w:t>
            </w:r>
          </w:p>
        </w:tc>
        <w:tc>
          <w:tcPr>
            <w:tcW w:type="dxa" w:w="1247"/>
          </w:tcPr>
          <w:p>
            <w:r>
              <w:rPr>
                <w:sz w:val="19"/>
              </w:rPr>
              <w:t>200 String</w:t>
            </w:r>
          </w:p>
        </w:tc>
      </w:tr>
    </w:tbl>
    <w:p/>
    <w:p>
      <w:pPr>
        <w:pStyle w:val="Heading2"/>
      </w:pPr>
      <w:r>
        <w:t>Ejemplos de petición y respuesta</w:t>
      </w:r>
    </w:p>
    <w:p>
      <w:pPr>
        <w:pStyle w:val="Heading3"/>
      </w:pPr>
      <w:r>
        <w:t>POST /auth/login</w:t>
      </w:r>
    </w:p>
    <w:p>
      <w:r>
        <w:rPr>
          <w:b/>
          <w:i w:val="0"/>
        </w:rPr>
        <w:t>Solicitud:</w:t>
      </w:r>
    </w:p>
    <w:p>
      <w:pPr>
        <w:spacing w:before="40" w:after="40"/>
        <w:ind w:left="454"/>
        <w:shd w:val="clear" w:color="auto" w:fill="F2F3F4"/>
      </w:pPr>
      <w:r>
        <w:rPr>
          <w:rFonts w:ascii="Courier New" w:hAnsi="Courier New"/>
          <w:color w:val="1A1A2E"/>
          <w:sz w:val="17"/>
        </w:rPr>
        <w:t>POST /auth/login</w:t>
        <w:br/>
        <w:t>Content-Type: application/json</w:t>
        <w:br/>
        <w:br/>
        <w:t>{</w:t>
        <w:br/>
        <w:t xml:space="preserve">  "email": "admin@cordillera.cl",</w:t>
        <w:br/>
        <w:t xml:space="preserve">  "password": "Admin123!"</w:t>
        <w:br/>
        <w:t>}</w:t>
      </w:r>
    </w:p>
    <w:p>
      <w:r>
        <w:rPr>
          <w:b/>
          <w:i w:val="0"/>
        </w:rPr>
        <w:t>Respuesta 200 OK:</w:t>
      </w:r>
    </w:p>
    <w:p>
      <w:pPr>
        <w:spacing w:before="40" w:after="40"/>
        <w:ind w:left="454"/>
        <w:shd w:val="clear" w:color="auto" w:fill="F2F3F4"/>
      </w:pPr>
      <w:r>
        <w:rPr>
          <w:rFonts w:ascii="Courier New" w:hAnsi="Courier New"/>
          <w:color w:val="1A1A2E"/>
          <w:sz w:val="17"/>
        </w:rPr>
        <w:t>{</w:t>
        <w:br/>
        <w:t xml:space="preserve">  "token": "eyJhbGciOiJIUzI1NiJ9.eyJzdWIiOiJhZG1pbkBjb3JkaWxsZXJhLmNsIiwicm9sIjoiQURNSU4iLCJub21icmUiOiJBZG1pbmlzdHJhZG9yIiwiaWF0IjoxNzE1MDAwMDAwLCJleHAiOjE3MTUwODY0MDB9.xxxx",</w:t>
        <w:br/>
        <w:t xml:space="preserve">  "tipo": "Bearer",</w:t>
        <w:br/>
        <w:t xml:space="preserve">  "nombre": "Administrador del Sistema",</w:t>
        <w:br/>
        <w:t xml:space="preserve">  "rol": "ADMIN",</w:t>
        <w:br/>
        <w:t xml:space="preserve">  "expiresIn": 86400000</w:t>
        <w:br/>
        <w:t>}</w:t>
      </w:r>
    </w:p>
    <w:p>
      <w:pPr>
        <w:pStyle w:val="Heading3"/>
      </w:pPr>
      <w:r>
        <w:t>POST /auth/registro</w:t>
      </w:r>
    </w:p>
    <w:p>
      <w:r>
        <w:rPr>
          <w:b/>
          <w:i w:val="0"/>
        </w:rPr>
        <w:t>Solicitud:</w:t>
      </w:r>
    </w:p>
    <w:p>
      <w:pPr>
        <w:spacing w:before="40" w:after="40"/>
        <w:ind w:left="454"/>
        <w:shd w:val="clear" w:color="auto" w:fill="F2F3F4"/>
      </w:pPr>
      <w:r>
        <w:rPr>
          <w:rFonts w:ascii="Courier New" w:hAnsi="Courier New"/>
          <w:color w:val="1A1A2E"/>
          <w:sz w:val="17"/>
        </w:rPr>
        <w:t>POST /auth/registro</w:t>
        <w:br/>
        <w:t>Content-Type: application/json</w:t>
        <w:br/>
        <w:br/>
        <w:t>{</w:t>
        <w:br/>
        <w:t xml:space="preserve">  "nombre": "Nuevo Vendedor",</w:t>
        <w:br/>
        <w:t xml:space="preserve">  "email": "vendedor2@cordillera.cl",</w:t>
        <w:br/>
        <w:t xml:space="preserve">  "password": "Segura123",</w:t>
        <w:br/>
        <w:t xml:space="preserve">  "rol": "VENDEDOR"</w:t>
        <w:br/>
        <w:t>}</w:t>
      </w:r>
    </w:p>
    <w:p>
      <w:r>
        <w:rPr>
          <w:b/>
          <w:i w:val="0"/>
        </w:rPr>
        <w:t>Respuesta 201 Created:</w:t>
      </w:r>
    </w:p>
    <w:p>
      <w:pPr>
        <w:spacing w:before="40" w:after="40"/>
        <w:ind w:left="454"/>
        <w:shd w:val="clear" w:color="auto" w:fill="F2F3F4"/>
      </w:pPr>
      <w:r>
        <w:rPr>
          <w:rFonts w:ascii="Courier New" w:hAnsi="Courier New"/>
          <w:color w:val="1A1A2E"/>
          <w:sz w:val="17"/>
        </w:rPr>
        <w:t>{</w:t>
        <w:br/>
        <w:t xml:space="preserve">  "id": 4,</w:t>
        <w:br/>
        <w:t xml:space="preserve">  "nombre": "Nuevo Vendedor",</w:t>
        <w:br/>
        <w:t xml:space="preserve">  "email": "vendedor2@cordillera.cl",</w:t>
        <w:br/>
        <w:t xml:space="preserve">  "rol": "VENDEDOR",</w:t>
        <w:br/>
        <w:t xml:space="preserve">  "activo": true,</w:t>
        <w:br/>
        <w:t xml:space="preserve">  "createdAt": "2026-05-15T10:00:00"</w:t>
        <w:br/>
        <w:t>}</w:t>
      </w:r>
    </w:p>
    <w:p>
      <w:pPr>
        <w:pStyle w:val="Heading3"/>
      </w:pPr>
      <w:r>
        <w:t>Errores posibles</w:t>
      </w:r>
    </w:p>
    <w:tbl>
      <w:tblPr>
        <w:tblStyle w:val="TableGrid"/>
        <w:tblW w:type="auto" w:w="0"/>
        <w:jc w:val="left"/>
        <w:tblLook w:firstColumn="1" w:firstRow="1" w:lastColumn="0" w:lastRow="0" w:noHBand="0" w:noVBand="1" w:val="04A0"/>
      </w:tblPr>
      <w:tblGrid>
        <w:gridCol w:w="3041"/>
        <w:gridCol w:w="3041"/>
        <w:gridCol w:w="3041"/>
      </w:tblGrid>
      <w:tr>
        <w:tc>
          <w:tcPr>
            <w:tcW w:type="dxa" w:w="2551"/>
          </w:tcPr>
          <w:p>
            <w:pPr>
              <w:shd w:val="clear" w:color="auto" w:fill="1B4F72"/>
            </w:pPr>
            <w:r>
              <w:rPr>
                <w:b/>
                <w:color w:val="FFFFFF"/>
                <w:sz w:val="19"/>
              </w:rPr>
              <w:t>Situación</w:t>
            </w:r>
          </w:p>
        </w:tc>
        <w:tc>
          <w:tcPr>
            <w:tcW w:type="dxa" w:w="1984"/>
          </w:tcPr>
          <w:p>
            <w:pPr>
              <w:shd w:val="clear" w:color="auto" w:fill="1B4F72"/>
            </w:pPr>
            <w:r>
              <w:rPr>
                <w:b/>
                <w:color w:val="FFFFFF"/>
                <w:sz w:val="19"/>
              </w:rPr>
              <w:t>Código HTTP</w:t>
            </w:r>
          </w:p>
        </w:tc>
        <w:tc>
          <w:tcPr>
            <w:tcW w:type="dxa" w:w="3969"/>
          </w:tcPr>
          <w:p>
            <w:pPr>
              <w:shd w:val="clear" w:color="auto" w:fill="1B4F72"/>
            </w:pPr>
            <w:r>
              <w:rPr>
                <w:b/>
                <w:color w:val="FFFFFF"/>
                <w:sz w:val="19"/>
              </w:rPr>
              <w:t>Mensaje</w:t>
            </w:r>
          </w:p>
        </w:tc>
      </w:tr>
      <w:tr>
        <w:tc>
          <w:tcPr>
            <w:tcW w:type="dxa" w:w="2551"/>
          </w:tcPr>
          <w:p>
            <w:r>
              <w:rPr>
                <w:sz w:val="19"/>
              </w:rPr>
              <w:t>Email no registrado</w:t>
            </w:r>
          </w:p>
        </w:tc>
        <w:tc>
          <w:tcPr>
            <w:tcW w:type="dxa" w:w="1984"/>
          </w:tcPr>
          <w:p>
            <w:r>
              <w:rPr>
                <w:sz w:val="19"/>
              </w:rPr>
              <w:t>500 (RuntimeException)</w:t>
            </w:r>
          </w:p>
        </w:tc>
        <w:tc>
          <w:tcPr>
            <w:tcW w:type="dxa" w:w="3969"/>
          </w:tcPr>
          <w:p>
            <w:r>
              <w:rPr>
                <w:sz w:val="19"/>
              </w:rPr>
              <w:t>"Usuario no encontrado: email"</w:t>
            </w:r>
          </w:p>
        </w:tc>
      </w:tr>
      <w:tr>
        <w:tc>
          <w:tcPr>
            <w:tcW w:type="dxa" w:w="2551"/>
          </w:tcPr>
          <w:p>
            <w:r>
              <w:rPr>
                <w:sz w:val="19"/>
              </w:rPr>
              <w:t>Contraseña incorrecta</w:t>
            </w:r>
          </w:p>
        </w:tc>
        <w:tc>
          <w:tcPr>
            <w:tcW w:type="dxa" w:w="1984"/>
          </w:tcPr>
          <w:p>
            <w:r>
              <w:rPr>
                <w:sz w:val="19"/>
              </w:rPr>
              <w:t>500 (RuntimeException)</w:t>
            </w:r>
          </w:p>
        </w:tc>
        <w:tc>
          <w:tcPr>
            <w:tcW w:type="dxa" w:w="3969"/>
          </w:tcPr>
          <w:p>
            <w:r>
              <w:rPr>
                <w:sz w:val="19"/>
              </w:rPr>
              <w:t>"Credenciales inválidas"</w:t>
            </w:r>
          </w:p>
        </w:tc>
      </w:tr>
      <w:tr>
        <w:tc>
          <w:tcPr>
            <w:tcW w:type="dxa" w:w="2551"/>
          </w:tcPr>
          <w:p>
            <w:r>
              <w:rPr>
                <w:sz w:val="19"/>
              </w:rPr>
              <w:t>Usuario inactivo</w:t>
            </w:r>
          </w:p>
        </w:tc>
        <w:tc>
          <w:tcPr>
            <w:tcW w:type="dxa" w:w="1984"/>
          </w:tcPr>
          <w:p>
            <w:r>
              <w:rPr>
                <w:sz w:val="19"/>
              </w:rPr>
              <w:t>500 (RuntimeException)</w:t>
            </w:r>
          </w:p>
        </w:tc>
        <w:tc>
          <w:tcPr>
            <w:tcW w:type="dxa" w:w="3969"/>
          </w:tcPr>
          <w:p>
            <w:r>
              <w:rPr>
                <w:sz w:val="19"/>
              </w:rPr>
              <w:t>"Usuario inactivo"</w:t>
            </w:r>
          </w:p>
        </w:tc>
      </w:tr>
      <w:tr>
        <w:tc>
          <w:tcPr>
            <w:tcW w:type="dxa" w:w="2551"/>
          </w:tcPr>
          <w:p>
            <w:r>
              <w:rPr>
                <w:sz w:val="19"/>
              </w:rPr>
              <w:t>Email ya registrado</w:t>
            </w:r>
          </w:p>
        </w:tc>
        <w:tc>
          <w:tcPr>
            <w:tcW w:type="dxa" w:w="1984"/>
          </w:tcPr>
          <w:p>
            <w:r>
              <w:rPr>
                <w:sz w:val="19"/>
              </w:rPr>
              <w:t>500 (RuntimeException)</w:t>
            </w:r>
          </w:p>
        </w:tc>
        <w:tc>
          <w:tcPr>
            <w:tcW w:type="dxa" w:w="3969"/>
          </w:tcPr>
          <w:p>
            <w:r>
              <w:rPr>
                <w:sz w:val="19"/>
              </w:rPr>
              <w:t>"El email ya está en uso"</w:t>
            </w:r>
          </w:p>
        </w:tc>
      </w:tr>
      <w:tr>
        <w:tc>
          <w:tcPr>
            <w:tcW w:type="dxa" w:w="2551"/>
          </w:tcPr>
          <w:p>
            <w:r>
              <w:rPr>
                <w:sz w:val="19"/>
              </w:rPr>
              <w:t>Campos vacíos/inválidos</w:t>
            </w:r>
          </w:p>
        </w:tc>
        <w:tc>
          <w:tcPr>
            <w:tcW w:type="dxa" w:w="1984"/>
          </w:tcPr>
          <w:p>
            <w:r>
              <w:rPr>
                <w:sz w:val="19"/>
              </w:rPr>
              <w:t>400 Bad Request</w:t>
            </w:r>
          </w:p>
        </w:tc>
        <w:tc>
          <w:tcPr>
            <w:tcW w:type="dxa" w:w="3969"/>
          </w:tcPr>
          <w:p>
            <w:r>
              <w:rPr>
                <w:sz w:val="19"/>
              </w:rPr>
              <w:t>Mensaje de validación de Jakarta</w:t>
            </w:r>
          </w:p>
        </w:tc>
      </w:tr>
    </w:tbl>
    <w:p/>
    <w:p>
      <w:pPr>
        <w:pStyle w:val="Heading1"/>
      </w:pPr>
      <w:r>
        <w:t>3. Arquitectura Interna</w:t>
      </w:r>
    </w:p>
    <w:p>
      <w:r>
        <w:rPr>
          <w:b w:val="0"/>
          <w:i w:val="0"/>
        </w:rPr>
        <w:t>El servicio sigue la arquitectura por capas estándar de Spring Boot:</w:t>
      </w:r>
    </w:p>
    <w:p>
      <w:pPr>
        <w:spacing w:before="40" w:after="40"/>
        <w:ind w:left="454"/>
        <w:shd w:val="clear" w:color="auto" w:fill="F2F3F4"/>
      </w:pPr>
      <w:r>
        <w:rPr>
          <w:rFonts w:ascii="Courier New" w:hAnsi="Courier New"/>
          <w:color w:val="1A1A2E"/>
          <w:sz w:val="17"/>
        </w:rPr>
        <w:t>Solicitud HTTP</w:t>
        <w:br/>
        <w:t xml:space="preserve">  │</w:t>
        <w:br/>
        <w:t xml:space="preserve">  ▼</w:t>
        <w:br/>
        <w:t>AuthController          ← Capa de presentación (REST)</w:t>
        <w:br/>
        <w:t xml:space="preserve">  │  valida @Valid (Jakarta Validation)</w:t>
        <w:br/>
        <w:t xml:space="preserve">  ▼</w:t>
        <w:br/>
        <w:t>AuthService             ← Capa de negocio</w:t>
        <w:br/>
        <w:t xml:space="preserve">  ├─ UsuarioRepository  ← Acceso a datos (Spring Data JPA)</w:t>
        <w:br/>
        <w:t xml:space="preserve">  ├─ RolRepository      ← Acceso a datos de roles</w:t>
        <w:br/>
        <w:t xml:space="preserve">  ├─ JwtService         ← Generación y validación de tokens</w:t>
        <w:br/>
        <w:t xml:space="preserve">  ├─ PasswordEncoder    ← BCrypt (Spring Security)</w:t>
        <w:br/>
        <w:t xml:space="preserve">  └─ AuthEventPublisher ← Kafka producer</w:t>
        <w:br/>
        <w:t xml:space="preserve">       │</w:t>
        <w:br/>
        <w:t xml:space="preserve">       ▼</w:t>
        <w:br/>
        <w:t xml:space="preserve">  MySQL db_login        ← Persistencia</w:t>
        <w:br/>
        <w:t xml:space="preserve">  Kafka: usuario-autenticado ← Eventos asíncronos</w:t>
      </w:r>
    </w:p>
    <w:p>
      <w:pPr>
        <w:pStyle w:val="Heading1"/>
      </w:pPr>
      <w:r>
        <w:t>4. Entidades JPA</w:t>
      </w:r>
    </w:p>
    <w:p>
      <w:pPr>
        <w:pStyle w:val="Heading2"/>
      </w:pPr>
      <w:r>
        <w:t>Entidad: Usuario</w:t>
      </w:r>
    </w:p>
    <w:p>
      <w:pPr>
        <w:spacing w:before="40" w:after="40"/>
        <w:ind w:left="454"/>
        <w:shd w:val="clear" w:color="auto" w:fill="F2F3F4"/>
      </w:pPr>
      <w:r>
        <w:rPr>
          <w:rFonts w:ascii="Courier New" w:hAnsi="Courier New"/>
          <w:color w:val="1A1A2E"/>
          <w:sz w:val="17"/>
        </w:rPr>
        <w:t>@Entity @Table(name = "usuarios")</w:t>
        <w:br/>
        <w:t>public class Usuario {</w:t>
        <w:br/>
        <w:t xml:space="preserve">    @Id @GeneratedValue(strategy = GenerationType.IDENTITY)</w:t>
        <w:br/>
        <w:t xml:space="preserve">    private Long id;</w:t>
        <w:br/>
        <w:br/>
        <w:t xml:space="preserve">    @Column(nullable = false, length = 150)</w:t>
        <w:br/>
        <w:t xml:space="preserve">    private String nombre;</w:t>
        <w:br/>
        <w:br/>
        <w:t xml:space="preserve">    @Column(nullable = false, unique = true, length = 120)</w:t>
        <w:br/>
        <w:t xml:space="preserve">    private String email;</w:t>
        <w:br/>
        <w:br/>
        <w:t xml:space="preserve">    @Column(name = "password_hash", nullable = false, length = 255)</w:t>
        <w:br/>
        <w:t xml:space="preserve">    private String passwordHash;        // BCrypt</w:t>
        <w:br/>
        <w:br/>
        <w:t xml:space="preserve">    @ManyToOne(fetch = FetchType.EAGER)</w:t>
        <w:br/>
        <w:t xml:space="preserve">    @JoinColumn(name = "rol_id", nullable = false)</w:t>
        <w:br/>
        <w:t xml:space="preserve">    private RolEntity rol;</w:t>
        <w:br/>
        <w:br/>
        <w:t xml:space="preserve">    @Column(nullable = false)</w:t>
        <w:br/>
        <w:t xml:space="preserve">    private Boolean activo;</w:t>
        <w:br/>
        <w:br/>
        <w:t xml:space="preserve">    @Column(name = "ultimo_login")</w:t>
        <w:br/>
        <w:t xml:space="preserve">    private LocalDateTime ultimoLogin;</w:t>
        <w:br/>
        <w:br/>
        <w:t xml:space="preserve">    @Column(name = "created_at", updatable = false)</w:t>
        <w:br/>
        <w:t xml:space="preserve">    private LocalDateTime createdAt;</w:t>
        <w:br/>
        <w:br/>
        <w:t xml:space="preserve">    @Column(name = "updated_at")</w:t>
        <w:br/>
        <w:t xml:space="preserve">    private LocalDateTime updatedAt;</w:t>
        <w:br/>
        <w:br/>
        <w:t xml:space="preserve">    @PrePersist  protected void onCreate() { createdAt = updatedAt = LocalDateTime.now(); activo = true; }</w:t>
        <w:br/>
        <w:t xml:space="preserve">    @PreUpdate   protected void onUpdate() { updatedAt = LocalDateTime.now(); }</w:t>
        <w:br/>
        <w:t>}</w:t>
      </w:r>
    </w:p>
    <w:p>
      <w:pPr>
        <w:pStyle w:val="Heading2"/>
      </w:pPr>
      <w:r>
        <w:t>Entidad: RolEntity</w:t>
      </w:r>
    </w:p>
    <w:p>
      <w:pPr>
        <w:spacing w:before="40" w:after="40"/>
        <w:ind w:left="454"/>
        <w:shd w:val="clear" w:color="auto" w:fill="F2F3F4"/>
      </w:pPr>
      <w:r>
        <w:rPr>
          <w:rFonts w:ascii="Courier New" w:hAnsi="Courier New"/>
          <w:color w:val="1A1A2E"/>
          <w:sz w:val="17"/>
        </w:rPr>
        <w:t>@Entity @Table(name = "roles")</w:t>
        <w:br/>
        <w:t>public class RolEntity {</w:t>
        <w:br/>
        <w:t xml:space="preserve">    @Id @GeneratedValue(strategy = GenerationType.IDENTITY)</w:t>
        <w:br/>
        <w:t xml:space="preserve">    private Integer id;</w:t>
        <w:br/>
        <w:br/>
        <w:t xml:space="preserve">    @Column(nullable = false, unique = true, length = 50)</w:t>
        <w:br/>
        <w:t xml:space="preserve">    private String nombre;     // ADMIN | VENDEDOR | USUARIO</w:t>
        <w:br/>
        <w:br/>
        <w:t xml:space="preserve">    @Column(length = 255)</w:t>
        <w:br/>
        <w:t xml:space="preserve">    private String descripcion;</w:t>
        <w:br/>
        <w:br/>
        <w:t xml:space="preserve">    @Column(nullable = false)</w:t>
        <w:br/>
        <w:t xml:space="preserve">    private Boolean activo;</w:t>
        <w:br/>
        <w:br/>
        <w:t xml:space="preserve">    @Column(name = "created_at", updatable = false)</w:t>
        <w:br/>
        <w:t xml:space="preserve">    private LocalDateTime createdAt;</w:t>
        <w:br/>
        <w:t>}</w:t>
      </w:r>
    </w:p>
    <w:p>
      <w:pPr>
        <w:pStyle w:val="Heading2"/>
      </w:pPr>
      <w:r>
        <w:t>Enum: Rol</w:t>
      </w:r>
    </w:p>
    <w:p>
      <w:pPr>
        <w:spacing w:before="40" w:after="40"/>
        <w:ind w:left="454"/>
        <w:shd w:val="clear" w:color="auto" w:fill="F2F3F4"/>
      </w:pPr>
      <w:r>
        <w:rPr>
          <w:rFonts w:ascii="Courier New" w:hAnsi="Courier New"/>
          <w:color w:val="1A1A2E"/>
          <w:sz w:val="17"/>
        </w:rPr>
        <w:t>public enum Rol {</w:t>
        <w:br/>
        <w:t xml:space="preserve">    ADMIN, VENDEDOR, USUARIO</w:t>
        <w:br/>
        <w:t>}</w:t>
      </w:r>
    </w:p>
    <w:p>
      <w:pPr>
        <w:pStyle w:val="Heading1"/>
      </w:pPr>
      <w:r>
        <w:t>5. Repositorios JPA</w:t>
      </w:r>
    </w:p>
    <w:p>
      <w:pPr>
        <w:pStyle w:val="Heading2"/>
      </w:pPr>
      <w:r>
        <w:t>UsuarioRepository</w:t>
      </w:r>
    </w:p>
    <w:p>
      <w:pPr>
        <w:spacing w:before="40" w:after="40"/>
        <w:ind w:left="454"/>
        <w:shd w:val="clear" w:color="auto" w:fill="F2F3F4"/>
      </w:pPr>
      <w:r>
        <w:rPr>
          <w:rFonts w:ascii="Courier New" w:hAnsi="Courier New"/>
          <w:color w:val="1A1A2E"/>
          <w:sz w:val="17"/>
        </w:rPr>
        <w:t>@Repository</w:t>
        <w:br/>
        <w:t>public interface UsuarioRepository extends JpaRepository&lt;Usuario, Long&gt; {</w:t>
        <w:br/>
        <w:t xml:space="preserve">    Optional&lt;Usuario&gt; findByEmail(String email);     // Para login</w:t>
        <w:br/>
        <w:t xml:space="preserve">    boolean existsByEmail(String email);             // Para evitar duplicados en registro</w:t>
        <w:br/>
        <w:t>}</w:t>
      </w:r>
    </w:p>
    <w:p>
      <w:pPr>
        <w:pStyle w:val="Heading2"/>
      </w:pPr>
      <w:r>
        <w:t>RolRepository</w:t>
      </w:r>
    </w:p>
    <w:p>
      <w:pPr>
        <w:spacing w:before="40" w:after="40"/>
        <w:ind w:left="454"/>
        <w:shd w:val="clear" w:color="auto" w:fill="F2F3F4"/>
      </w:pPr>
      <w:r>
        <w:rPr>
          <w:rFonts w:ascii="Courier New" w:hAnsi="Courier New"/>
          <w:color w:val="1A1A2E"/>
          <w:sz w:val="17"/>
        </w:rPr>
        <w:t>@Repository</w:t>
        <w:br/>
        <w:t>public interface RolRepository extends JpaRepository&lt;RolEntity, Integer&gt; {</w:t>
        <w:br/>
        <w:t xml:space="preserve">    Optional&lt;RolEntity&gt; findByNombre(String nombre); // Para asignar rol al registrar</w:t>
        <w:br/>
        <w:t>}</w:t>
      </w:r>
    </w:p>
    <w:p>
      <w:pPr>
        <w:pStyle w:val="Heading1"/>
      </w:pPr>
      <w:r>
        <w:t>6. Capa de Servicio</w:t>
      </w:r>
    </w:p>
    <w:p>
      <w:pPr>
        <w:pStyle w:val="Heading2"/>
      </w:pPr>
      <w:r>
        <w:t>AuthService — Lógica de negocio completa</w:t>
      </w:r>
    </w:p>
    <w:p>
      <w:pPr>
        <w:spacing w:before="40" w:after="40"/>
        <w:ind w:left="454"/>
        <w:shd w:val="clear" w:color="auto" w:fill="F2F3F4"/>
      </w:pPr>
      <w:r>
        <w:rPr>
          <w:rFonts w:ascii="Courier New" w:hAnsi="Courier New"/>
          <w:color w:val="1A1A2E"/>
          <w:sz w:val="17"/>
        </w:rPr>
        <w:t>@Service @RequiredArgsConstructor</w:t>
        <w:br/>
        <w:t>public class AuthService {</w:t>
        <w:br/>
        <w:t xml:space="preserve">    private final UsuarioRepository usuarioRepository;</w:t>
        <w:br/>
        <w:t xml:space="preserve">    private final RolRepository     rolRepository;</w:t>
        <w:br/>
        <w:t xml:space="preserve">    private final JwtService        jwtService;</w:t>
        <w:br/>
        <w:t xml:space="preserve">    private final PasswordEncoder   passwordEncoder;</w:t>
        <w:br/>
        <w:t xml:space="preserve">    private final AuthEventPublisher eventPublisher;</w:t>
        <w:br/>
        <w:br/>
        <w:t xml:space="preserve">    public LoginResponse login(LoginRequest request) {</w:t>
        <w:br/>
        <w:t xml:space="preserve">        // 1. Busca usuario por email; lanza excepción si no existe</w:t>
        <w:br/>
        <w:t xml:space="preserve">        Usuario usuario = usuarioRepository.findByEmail(request.getEmail())</w:t>
        <w:br/>
        <w:t xml:space="preserve">                .orElseThrow(() -&gt; new RuntimeException("Usuario no encontrado"));</w:t>
        <w:br/>
        <w:br/>
        <w:t xml:space="preserve">        // 2. Verifica que el usuario esté activo</w:t>
        <w:br/>
        <w:t xml:space="preserve">        if (!usuario.getActivo()) throw new RuntimeException("Usuario inactivo");</w:t>
        <w:br/>
        <w:br/>
        <w:t xml:space="preserve">        // 3. Compara contraseña con hash BCrypt</w:t>
        <w:br/>
        <w:t xml:space="preserve">        if (!passwordEncoder.matches(request.getPassword(), usuario.getPasswordHash()))</w:t>
        <w:br/>
        <w:t xml:space="preserve">            throw new RuntimeException("Credenciales inválidas");</w:t>
        <w:br/>
        <w:br/>
        <w:t xml:space="preserve">        // 4. Genera JWT con claims: rol, nombre</w:t>
        <w:br/>
        <w:t xml:space="preserve">        Map&lt;String, Object&gt; claims = Map.of(</w:t>
        <w:br/>
        <w:t xml:space="preserve">            "rol",    usuario.getRol().getNombre(),</w:t>
        <w:br/>
        <w:t xml:space="preserve">            "nombre", usuario.getNombre()</w:t>
        <w:br/>
        <w:t xml:space="preserve">        );</w:t>
        <w:br/>
        <w:t xml:space="preserve">        String token = jwtService.generarToken(usuario.getEmail(), claims);</w:t>
        <w:br/>
        <w:br/>
        <w:t xml:space="preserve">        // 5. Publica evento de login en Kafka (asíncrono)</w:t>
        <w:br/>
        <w:t xml:space="preserve">        eventPublisher.publicarLogin(usuario.getEmail());</w:t>
        <w:br/>
        <w:br/>
        <w:t xml:space="preserve">        return LoginResponse.builder()</w:t>
        <w:br/>
        <w:t xml:space="preserve">            .token(token).tipo("Bearer")</w:t>
        <w:br/>
        <w:t xml:space="preserve">            .nombre(usuario.getNombre())</w:t>
        <w:br/>
        <w:t xml:space="preserve">            .rol(usuario.getRol().getNombre())</w:t>
        <w:br/>
        <w:t xml:space="preserve">            .expiresIn(86400000L)</w:t>
        <w:br/>
        <w:t xml:space="preserve">            .build();</w:t>
        <w:br/>
        <w:t xml:space="preserve">    }</w:t>
        <w:br/>
        <w:br/>
        <w:t xml:space="preserve">    public UsuarioResponse registro(RegistroRequest request) {</w:t>
        <w:br/>
        <w:t xml:space="preserve">        // 1. Verifica duplicado de email</w:t>
        <w:br/>
        <w:t xml:space="preserve">        if (usuarioRepository.existsByEmail(request.getEmail()))</w:t>
        <w:br/>
        <w:t xml:space="preserve">            throw new RuntimeException("El email ya está en uso");</w:t>
        <w:br/>
        <w:br/>
        <w:t xml:space="preserve">        // 2. Resuelve el rol (default: USUARIO si no se especifica)</w:t>
        <w:br/>
        <w:t xml:space="preserve">        String rolNombre = Optional.ofNullable(request.getRol())</w:t>
        <w:br/>
        <w:t xml:space="preserve">            .filter(r -&gt; !r.isBlank()).map(String::toUpperCase).orElse("USUARIO");</w:t>
        <w:br/>
        <w:t xml:space="preserve">        RolEntity rolEntity = rolRepository.findByNombre(rolNombre)</w:t>
        <w:br/>
        <w:t xml:space="preserve">            .orElseGet(() -&gt; rolRepository.findByNombre("USUARIO").orElseThrow());</w:t>
        <w:br/>
        <w:br/>
        <w:t xml:space="preserve">        // 3. Crea y persiste el usuario (password cifrado con BCrypt)</w:t>
        <w:br/>
        <w:t xml:space="preserve">        Usuario usuario = Usuario.builder()</w:t>
        <w:br/>
        <w:t xml:space="preserve">            .nombre(request.getNombre()).email(request.getEmail())</w:t>
        <w:br/>
        <w:t xml:space="preserve">            .passwordHash(passwordEncoder.encode(request.getPassword()))</w:t>
        <w:br/>
        <w:t xml:space="preserve">            .rol(rolEntity).activo(true).build();</w:t>
        <w:br/>
        <w:t xml:space="preserve">        return toResponse(usuarioRepository.save(usuario));</w:t>
        <w:br/>
        <w:t xml:space="preserve">    }</w:t>
        <w:br/>
        <w:t>}</w:t>
      </w:r>
    </w:p>
    <w:p>
      <w:pPr>
        <w:pStyle w:val="Heading2"/>
      </w:pPr>
      <w:r>
        <w:t>JwtService — Generación y validación de tokens</w:t>
      </w:r>
    </w:p>
    <w:p>
      <w:pPr>
        <w:spacing w:before="40" w:after="40"/>
        <w:ind w:left="454"/>
        <w:shd w:val="clear" w:color="auto" w:fill="F2F3F4"/>
      </w:pPr>
      <w:r>
        <w:rPr>
          <w:rFonts w:ascii="Courier New" w:hAnsi="Courier New"/>
          <w:color w:val="1A1A2E"/>
          <w:sz w:val="17"/>
        </w:rPr>
        <w:t>@Service</w:t>
        <w:br/>
        <w:t>public class JwtService {</w:t>
        <w:br/>
        <w:t xml:space="preserve">    @Value("${jwt.secret}")     private String secret;</w:t>
        <w:br/>
        <w:t xml:space="preserve">    @Value("${jwt.expiration}") private Long   expiration;</w:t>
        <w:br/>
        <w:br/>
        <w:t xml:space="preserve">    private SecretKey getKey() {</w:t>
        <w:br/>
        <w:t xml:space="preserve">        return Keys.hmacShaKeyFor(secret.getBytes(StandardCharsets.UTF_8));</w:t>
        <w:br/>
        <w:t xml:space="preserve">    }</w:t>
        <w:br/>
        <w:br/>
        <w:t xml:space="preserve">    // Genera token JWT con claims adicionales (rol, nombre)</w:t>
        <w:br/>
        <w:t xml:space="preserve">    public String generarToken(String username, Map&lt;String, Object&gt; claims) {</w:t>
        <w:br/>
        <w:t xml:space="preserve">        return Jwts.builder()</w:t>
        <w:br/>
        <w:t xml:space="preserve">            .subject(username)</w:t>
        <w:br/>
        <w:t xml:space="preserve">            .claims(claims)</w:t>
        <w:br/>
        <w:t xml:space="preserve">            .issuedAt(new Date())</w:t>
        <w:br/>
        <w:t xml:space="preserve">            .expiration(new Date(System.currentTimeMillis() + expiration))</w:t>
        <w:br/>
        <w:t xml:space="preserve">            .signWith(getKey())  // HMAC-SHA256</w:t>
        <w:br/>
        <w:t xml:space="preserve">            .compact();</w:t>
        <w:br/>
        <w:t xml:space="preserve">    }</w:t>
        <w:br/>
        <w:br/>
        <w:t xml:space="preserve">    public String extraerUsername(String token) {</w:t>
        <w:br/>
        <w:t xml:space="preserve">        return parsearClaims(token).getSubject();</w:t>
        <w:br/>
        <w:t xml:space="preserve">    }</w:t>
        <w:br/>
        <w:br/>
        <w:t xml:space="preserve">    public boolean esTokenValido(String token, String username) {</w:t>
        <w:br/>
        <w:t xml:space="preserve">        return extraerUsername(token).equals(username) &amp;&amp; !estaExpirado(token);</w:t>
        <w:br/>
        <w:t xml:space="preserve">    }</w:t>
        <w:br/>
        <w:br/>
        <w:t xml:space="preserve">    private boolean estaExpirado(String token) {</w:t>
        <w:br/>
        <w:t xml:space="preserve">        return parsearClaims(token).getExpiration().before(new Date());</w:t>
        <w:br/>
        <w:t xml:space="preserve">    }</w:t>
        <w:br/>
        <w:t>}</w:t>
      </w:r>
    </w:p>
    <w:p>
      <w:pPr>
        <w:pStyle w:val="Heading1"/>
      </w:pPr>
      <w:r>
        <w:t>7. Integración con Kafka</w:t>
      </w:r>
    </w:p>
    <w:p>
      <w:r>
        <w:rPr>
          <w:b w:val="0"/>
          <w:i w:val="0"/>
        </w:rPr>
        <w:t>Cuando un usuario se autentica exitosamente, MS-Login publica un evento en el tópico usuario-autenticado. Este evento puede ser consumido por otros servicios para trazabilidad, auditoría o métricas de uso.</w:t>
      </w:r>
    </w:p>
    <w:p>
      <w:pPr>
        <w:pStyle w:val="Heading2"/>
      </w:pPr>
      <w:r>
        <w:t>AuthEventPublisher</w:t>
      </w:r>
    </w:p>
    <w:p>
      <w:pPr>
        <w:spacing w:before="40" w:after="40"/>
        <w:ind w:left="454"/>
        <w:shd w:val="clear" w:color="auto" w:fill="F2F3F4"/>
      </w:pPr>
      <w:r>
        <w:rPr>
          <w:rFonts w:ascii="Courier New" w:hAnsi="Courier New"/>
          <w:color w:val="1A1A2E"/>
          <w:sz w:val="17"/>
        </w:rPr>
        <w:t>@Slf4j @Component @RequiredArgsConstructor</w:t>
        <w:br/>
        <w:t>public class AuthEventPublisher {</w:t>
        <w:br/>
        <w:t xml:space="preserve">    private static final String TOPIC = "usuario-autenticado";</w:t>
        <w:br/>
        <w:t xml:space="preserve">    private final KafkaTemplate&lt;String, String&gt; kafkaTemplate;</w:t>
        <w:br/>
        <w:br/>
        <w:t xml:space="preserve">    public void publicarLogin(String username) {</w:t>
        <w:br/>
        <w:t xml:space="preserve">        String mensaje = String.format(</w:t>
        <w:br/>
        <w:t xml:space="preserve">            "{\"username\":\"%s\",\"timestamp\":\"%s\",\"evento\":\"LOGIN\"}",</w:t>
        <w:br/>
        <w:t xml:space="preserve">            username, LocalDateTime.now()</w:t>
        <w:br/>
        <w:t xml:space="preserve">        );</w:t>
        <w:br/>
        <w:t xml:space="preserve">        kafkaTemplate.send(TOPIC, username, mensaje);</w:t>
        <w:br/>
        <w:t xml:space="preserve">        log.info("Evento login publicado en Kafka para: {}", username);</w:t>
        <w:br/>
        <w:t xml:space="preserve">    }</w:t>
        <w:br/>
        <w:t>}</w:t>
      </w:r>
    </w:p>
    <w:p>
      <w:r>
        <w:rPr>
          <w:b/>
          <w:i w:val="0"/>
        </w:rPr>
        <w:t>Configuración del tópico:</w:t>
      </w:r>
    </w:p>
    <w:p>
      <w:pPr>
        <w:spacing w:before="40" w:after="40"/>
        <w:ind w:left="454"/>
        <w:shd w:val="clear" w:color="auto" w:fill="F2F3F4"/>
      </w:pPr>
      <w:r>
        <w:rPr>
          <w:rFonts w:ascii="Courier New" w:hAnsi="Courier New"/>
          <w:color w:val="1A1A2E"/>
          <w:sz w:val="17"/>
        </w:rPr>
        <w:t>@Configuration</w:t>
        <w:br/>
        <w:t>public class KafkaTopicConfig {</w:t>
        <w:br/>
        <w:t xml:space="preserve">    @Bean</w:t>
        <w:br/>
        <w:t xml:space="preserve">    public NewTopic topicUsuarioAutenticado() {</w:t>
        <w:br/>
        <w:t xml:space="preserve">        return TopicBuilder.name("usuario-autenticado")</w:t>
        <w:br/>
        <w:t xml:space="preserve">                .partitions(1).replicas(1).build();</w:t>
        <w:br/>
        <w:t xml:space="preserve">    }</w:t>
        <w:br/>
        <w:t>}</w:t>
      </w:r>
    </w:p>
    <w:p>
      <w:r>
        <w:rPr>
          <w:b/>
          <w:i w:val="0"/>
        </w:rPr>
        <w:t>Estructura del mensaje JSON publicado:</w:t>
      </w:r>
    </w:p>
    <w:p>
      <w:pPr>
        <w:spacing w:before="40" w:after="40"/>
        <w:ind w:left="454"/>
        <w:shd w:val="clear" w:color="auto" w:fill="F2F3F4"/>
      </w:pPr>
      <w:r>
        <w:rPr>
          <w:rFonts w:ascii="Courier New" w:hAnsi="Courier New"/>
          <w:color w:val="1A1A2E"/>
          <w:sz w:val="17"/>
        </w:rPr>
        <w:t>// Clave Kafka: email del usuario</w:t>
        <w:br/>
        <w:t>// Valor Kafka:</w:t>
        <w:br/>
        <w:t>{</w:t>
        <w:br/>
        <w:t xml:space="preserve">  "username": "admin@cordillera.cl",</w:t>
        <w:br/>
        <w:t xml:space="preserve">  "timestamp": "2026-05-15T10:00:00.123",</w:t>
        <w:br/>
        <w:t xml:space="preserve">  "evento": "LOGIN"</w:t>
        <w:br/>
        <w:t>}</w:t>
      </w:r>
    </w:p>
    <w:p>
      <w:pPr>
        <w:pStyle w:val="Heading1"/>
      </w:pPr>
      <w:r>
        <w:t>8. Configuración de Seguridad Interna</w:t>
      </w:r>
    </w:p>
    <w:p>
      <w:r>
        <w:rPr>
          <w:b w:val="0"/>
          <w:i w:val="0"/>
        </w:rPr>
        <w:t>MS-Login deshabilita CSRF y usa sesiones stateless porque la autenticación es por JWT. Permite todas las solicitudes (anyRequest().permitAll()) porque el Gateway ya valida el token antes de reenviar. La seguridad real está en el Gateway.</w:t>
      </w:r>
    </w:p>
    <w:p>
      <w:pPr>
        <w:spacing w:before="40" w:after="40"/>
        <w:ind w:left="454"/>
        <w:shd w:val="clear" w:color="auto" w:fill="F2F3F4"/>
      </w:pPr>
      <w:r>
        <w:rPr>
          <w:rFonts w:ascii="Courier New" w:hAnsi="Courier New"/>
          <w:color w:val="1A1A2E"/>
          <w:sz w:val="17"/>
        </w:rPr>
        <w:t>@Configuration @EnableWebSecurity</w:t>
        <w:br/>
        <w:t>public class SecurityConfig {</w:t>
        <w:br/>
        <w:t xml:space="preserve">    @Bean</w:t>
        <w:br/>
        <w:t xml:space="preserve">    public SecurityFilterChain securityFilterChain(HttpSecurity http) throws Exception {</w:t>
        <w:br/>
        <w:t xml:space="preserve">        http</w:t>
        <w:br/>
        <w:t xml:space="preserve">            .csrf(AbstractHttpConfigurer::disable)</w:t>
        <w:br/>
        <w:t xml:space="preserve">            .sessionManagement(s -&gt; s.sessionCreationPolicy(SessionCreationPolicy.STATELESS))</w:t>
        <w:br/>
        <w:t xml:space="preserve">            .authorizeHttpRequests(auth -&gt; auth.anyRequest().permitAll());</w:t>
        <w:br/>
        <w:t xml:space="preserve">        return http.build();</w:t>
        <w:br/>
        <w:t xml:space="preserve">    }</w:t>
        <w:br/>
        <w:br/>
        <w:t xml:space="preserve">    @Bean</w:t>
        <w:br/>
        <w:t xml:space="preserve">    public PasswordEncoder passwordEncoder() {</w:t>
        <w:br/>
        <w:t xml:space="preserve">        return new BCryptPasswordEncoder();  // costo por defecto: 10</w:t>
        <w:br/>
        <w:t xml:space="preserve">    }</w:t>
        <w:br/>
        <w:t>}</w:t>
      </w:r>
    </w:p>
    <w:p>
      <w:pPr>
        <w:pStyle w:val="Heading1"/>
      </w:pPr>
      <w:r>
        <w:t>9. DTOs (Data Transfer Objects)</w:t>
      </w:r>
    </w:p>
    <w:tbl>
      <w:tblPr>
        <w:tblStyle w:val="TableGrid"/>
        <w:tblW w:type="auto" w:w="0"/>
        <w:jc w:val="left"/>
        <w:tblLook w:firstColumn="1" w:firstRow="1" w:lastColumn="0" w:lastRow="0" w:noHBand="0" w:noVBand="1" w:val="04A0"/>
      </w:tblPr>
      <w:tblGrid>
        <w:gridCol w:w="2280"/>
        <w:gridCol w:w="2280"/>
        <w:gridCol w:w="2280"/>
        <w:gridCol w:w="2280"/>
      </w:tblGrid>
      <w:tr>
        <w:tc>
          <w:tcPr>
            <w:tcW w:type="dxa" w:w="1984"/>
          </w:tcPr>
          <w:p>
            <w:pPr>
              <w:shd w:val="clear" w:color="auto" w:fill="1B4F72"/>
            </w:pPr>
            <w:r>
              <w:rPr>
                <w:b/>
                <w:color w:val="FFFFFF"/>
                <w:sz w:val="19"/>
              </w:rPr>
              <w:t>DTO</w:t>
            </w:r>
          </w:p>
        </w:tc>
        <w:tc>
          <w:tcPr>
            <w:tcW w:type="dxa" w:w="1134"/>
          </w:tcPr>
          <w:p>
            <w:pPr>
              <w:shd w:val="clear" w:color="auto" w:fill="1B4F72"/>
            </w:pPr>
            <w:r>
              <w:rPr>
                <w:b/>
                <w:color w:val="FFFFFF"/>
                <w:sz w:val="19"/>
              </w:rPr>
              <w:t>Dirección</w:t>
            </w:r>
          </w:p>
        </w:tc>
        <w:tc>
          <w:tcPr>
            <w:tcW w:type="dxa" w:w="3402"/>
          </w:tcPr>
          <w:p>
            <w:pPr>
              <w:shd w:val="clear" w:color="auto" w:fill="1B4F72"/>
            </w:pPr>
            <w:r>
              <w:rPr>
                <w:b/>
                <w:color w:val="FFFFFF"/>
                <w:sz w:val="19"/>
              </w:rPr>
              <w:t>Campos</w:t>
            </w:r>
          </w:p>
        </w:tc>
        <w:tc>
          <w:tcPr>
            <w:tcW w:type="dxa" w:w="1984"/>
          </w:tcPr>
          <w:p>
            <w:pPr>
              <w:shd w:val="clear" w:color="auto" w:fill="1B4F72"/>
            </w:pPr>
            <w:r>
              <w:rPr>
                <w:b/>
                <w:color w:val="FFFFFF"/>
                <w:sz w:val="19"/>
              </w:rPr>
              <w:t>Validaciones</w:t>
            </w:r>
          </w:p>
        </w:tc>
      </w:tr>
      <w:tr>
        <w:tc>
          <w:tcPr>
            <w:tcW w:type="dxa" w:w="1984"/>
          </w:tcPr>
          <w:p>
            <w:r>
              <w:rPr>
                <w:sz w:val="19"/>
              </w:rPr>
              <w:t>LoginRequest</w:t>
            </w:r>
          </w:p>
        </w:tc>
        <w:tc>
          <w:tcPr>
            <w:tcW w:type="dxa" w:w="1134"/>
          </w:tcPr>
          <w:p>
            <w:r>
              <w:rPr>
                <w:sz w:val="19"/>
              </w:rPr>
              <w:t>Entrada</w:t>
            </w:r>
          </w:p>
        </w:tc>
        <w:tc>
          <w:tcPr>
            <w:tcW w:type="dxa" w:w="3402"/>
          </w:tcPr>
          <w:p>
            <w:r>
              <w:rPr>
                <w:sz w:val="19"/>
              </w:rPr>
              <w:t>email, password</w:t>
            </w:r>
          </w:p>
        </w:tc>
        <w:tc>
          <w:tcPr>
            <w:tcW w:type="dxa" w:w="1984"/>
          </w:tcPr>
          <w:p>
            <w:r>
              <w:rPr>
                <w:sz w:val="19"/>
              </w:rPr>
              <w:t>@NotBlank, @Email</w:t>
            </w:r>
          </w:p>
        </w:tc>
      </w:tr>
      <w:tr>
        <w:tc>
          <w:tcPr>
            <w:tcW w:type="dxa" w:w="1984"/>
          </w:tcPr>
          <w:p>
            <w:r>
              <w:rPr>
                <w:sz w:val="19"/>
              </w:rPr>
              <w:t>LoginResponse</w:t>
            </w:r>
          </w:p>
        </w:tc>
        <w:tc>
          <w:tcPr>
            <w:tcW w:type="dxa" w:w="1134"/>
          </w:tcPr>
          <w:p>
            <w:r>
              <w:rPr>
                <w:sz w:val="19"/>
              </w:rPr>
              <w:t>Salida</w:t>
            </w:r>
          </w:p>
        </w:tc>
        <w:tc>
          <w:tcPr>
            <w:tcW w:type="dxa" w:w="3402"/>
          </w:tcPr>
          <w:p>
            <w:r>
              <w:rPr>
                <w:sz w:val="19"/>
              </w:rPr>
              <w:t>token, tipo, nombre, rol, expiresIn</w:t>
            </w:r>
          </w:p>
        </w:tc>
        <w:tc>
          <w:tcPr>
            <w:tcW w:type="dxa" w:w="1984"/>
          </w:tcPr>
          <w:p>
            <w:r>
              <w:rPr>
                <w:sz w:val="19"/>
              </w:rPr>
              <w:t>N/A</w:t>
            </w:r>
          </w:p>
        </w:tc>
      </w:tr>
      <w:tr>
        <w:tc>
          <w:tcPr>
            <w:tcW w:type="dxa" w:w="1984"/>
          </w:tcPr>
          <w:p>
            <w:r>
              <w:rPr>
                <w:sz w:val="19"/>
              </w:rPr>
              <w:t>RegistroRequest</w:t>
            </w:r>
          </w:p>
        </w:tc>
        <w:tc>
          <w:tcPr>
            <w:tcW w:type="dxa" w:w="1134"/>
          </w:tcPr>
          <w:p>
            <w:r>
              <w:rPr>
                <w:sz w:val="19"/>
              </w:rPr>
              <w:t>Entrada</w:t>
            </w:r>
          </w:p>
        </w:tc>
        <w:tc>
          <w:tcPr>
            <w:tcW w:type="dxa" w:w="3402"/>
          </w:tcPr>
          <w:p>
            <w:r>
              <w:rPr>
                <w:sz w:val="19"/>
              </w:rPr>
              <w:t>nombre, email, password, rol (optional)</w:t>
            </w:r>
          </w:p>
        </w:tc>
        <w:tc>
          <w:tcPr>
            <w:tcW w:type="dxa" w:w="1984"/>
          </w:tcPr>
          <w:p>
            <w:r>
              <w:rPr>
                <w:sz w:val="19"/>
              </w:rPr>
              <w:t>@NotBlank, @Email, @Size</w:t>
            </w:r>
          </w:p>
        </w:tc>
      </w:tr>
      <w:tr>
        <w:tc>
          <w:tcPr>
            <w:tcW w:type="dxa" w:w="1984"/>
          </w:tcPr>
          <w:p>
            <w:r>
              <w:rPr>
                <w:sz w:val="19"/>
              </w:rPr>
              <w:t>UsuarioResponse</w:t>
            </w:r>
          </w:p>
        </w:tc>
        <w:tc>
          <w:tcPr>
            <w:tcW w:type="dxa" w:w="1134"/>
          </w:tcPr>
          <w:p>
            <w:r>
              <w:rPr>
                <w:sz w:val="19"/>
              </w:rPr>
              <w:t>Salida</w:t>
            </w:r>
          </w:p>
        </w:tc>
        <w:tc>
          <w:tcPr>
            <w:tcW w:type="dxa" w:w="3402"/>
          </w:tcPr>
          <w:p>
            <w:r>
              <w:rPr>
                <w:sz w:val="19"/>
              </w:rPr>
              <w:t>id, nombre, email, rol, activo, createdAt</w:t>
            </w:r>
          </w:p>
        </w:tc>
        <w:tc>
          <w:tcPr>
            <w:tcW w:type="dxa" w:w="1984"/>
          </w:tcPr>
          <w:p>
            <w:r>
              <w:rPr>
                <w:sz w:val="19"/>
              </w:rPr>
              <w:t>N/A</w:t>
            </w:r>
          </w:p>
        </w:tc>
      </w:tr>
    </w:tbl>
    <w:p/>
    <w:p>
      <w:pPr>
        <w:pStyle w:val="Heading1"/>
      </w:pPr>
      <w:r>
        <w:t>10. Base de Datos (db_login)</w:t>
      </w:r>
    </w:p>
    <w:tbl>
      <w:tblPr>
        <w:tblStyle w:val="TableGrid"/>
        <w:tblW w:type="auto" w:w="0"/>
        <w:jc w:val="left"/>
        <w:tblLook w:firstColumn="1" w:firstRow="1" w:lastColumn="0" w:lastRow="0" w:noHBand="0" w:noVBand="1" w:val="04A0"/>
      </w:tblPr>
      <w:tblGrid>
        <w:gridCol w:w="3041"/>
        <w:gridCol w:w="3041"/>
        <w:gridCol w:w="3041"/>
      </w:tblGrid>
      <w:tr>
        <w:tc>
          <w:tcPr>
            <w:tcW w:type="dxa" w:w="1984"/>
          </w:tcPr>
          <w:p>
            <w:pPr>
              <w:shd w:val="clear" w:color="auto" w:fill="1B4F72"/>
            </w:pPr>
            <w:r>
              <w:rPr>
                <w:b/>
                <w:color w:val="FFFFFF"/>
                <w:sz w:val="19"/>
              </w:rPr>
              <w:t>Tabla</w:t>
            </w:r>
          </w:p>
        </w:tc>
        <w:tc>
          <w:tcPr>
            <w:tcW w:type="dxa" w:w="1417"/>
          </w:tcPr>
          <w:p>
            <w:pPr>
              <w:shd w:val="clear" w:color="auto" w:fill="1B4F72"/>
            </w:pPr>
            <w:r>
              <w:rPr>
                <w:b/>
                <w:color w:val="FFFFFF"/>
                <w:sz w:val="19"/>
              </w:rPr>
              <w:t>Filas seed</w:t>
            </w:r>
          </w:p>
        </w:tc>
        <w:tc>
          <w:tcPr>
            <w:tcW w:type="dxa" w:w="5102"/>
          </w:tcPr>
          <w:p>
            <w:pPr>
              <w:shd w:val="clear" w:color="auto" w:fill="1B4F72"/>
            </w:pPr>
            <w:r>
              <w:rPr>
                <w:b/>
                <w:color w:val="FFFFFF"/>
                <w:sz w:val="19"/>
              </w:rPr>
              <w:t>Descripción</w:t>
            </w:r>
          </w:p>
        </w:tc>
      </w:tr>
      <w:tr>
        <w:tc>
          <w:tcPr>
            <w:tcW w:type="dxa" w:w="1984"/>
          </w:tcPr>
          <w:p>
            <w:r>
              <w:rPr>
                <w:sz w:val="19"/>
              </w:rPr>
              <w:t>roles</w:t>
            </w:r>
          </w:p>
        </w:tc>
        <w:tc>
          <w:tcPr>
            <w:tcW w:type="dxa" w:w="1417"/>
          </w:tcPr>
          <w:p>
            <w:r>
              <w:rPr>
                <w:sz w:val="19"/>
              </w:rPr>
              <w:t>3</w:t>
            </w:r>
          </w:p>
        </w:tc>
        <w:tc>
          <w:tcPr>
            <w:tcW w:type="dxa" w:w="5102"/>
          </w:tcPr>
          <w:p>
            <w:r>
              <w:rPr>
                <w:sz w:val="19"/>
              </w:rPr>
              <w:t>ADMIN, VENDEDOR, USUARIO con descripción y flag activo</w:t>
            </w:r>
          </w:p>
        </w:tc>
      </w:tr>
      <w:tr>
        <w:tc>
          <w:tcPr>
            <w:tcW w:type="dxa" w:w="1984"/>
          </w:tcPr>
          <w:p>
            <w:r>
              <w:rPr>
                <w:sz w:val="19"/>
              </w:rPr>
              <w:t>usuarios</w:t>
            </w:r>
          </w:p>
        </w:tc>
        <w:tc>
          <w:tcPr>
            <w:tcW w:type="dxa" w:w="1417"/>
          </w:tcPr>
          <w:p>
            <w:r>
              <w:rPr>
                <w:sz w:val="19"/>
              </w:rPr>
              <w:t>3</w:t>
            </w:r>
          </w:p>
        </w:tc>
        <w:tc>
          <w:tcPr>
            <w:tcW w:type="dxa" w:w="5102"/>
          </w:tcPr>
          <w:p>
            <w:r>
              <w:rPr>
                <w:sz w:val="19"/>
              </w:rPr>
              <w:t>admin, vendedor1, cliente1 — passwords BCrypt de Admin123!</w:t>
            </w:r>
          </w:p>
        </w:tc>
      </w:tr>
      <w:tr>
        <w:tc>
          <w:tcPr>
            <w:tcW w:type="dxa" w:w="1984"/>
          </w:tcPr>
          <w:p>
            <w:r>
              <w:rPr>
                <w:sz w:val="19"/>
              </w:rPr>
              <w:t>refresh_tokens</w:t>
            </w:r>
          </w:p>
        </w:tc>
        <w:tc>
          <w:tcPr>
            <w:tcW w:type="dxa" w:w="1417"/>
          </w:tcPr>
          <w:p>
            <w:r>
              <w:rPr>
                <w:sz w:val="19"/>
              </w:rPr>
              <w:t>0</w:t>
            </w:r>
          </w:p>
        </w:tc>
        <w:tc>
          <w:tcPr>
            <w:tcW w:type="dxa" w:w="5102"/>
          </w:tcPr>
          <w:p>
            <w:r>
              <w:rPr>
                <w:sz w:val="19"/>
              </w:rPr>
              <w:t>Preparada para renovación de sesiones (futuro)</w:t>
            </w:r>
          </w:p>
        </w:tc>
      </w:tr>
      <w:tr>
        <w:tc>
          <w:tcPr>
            <w:tcW w:type="dxa" w:w="1984"/>
          </w:tcPr>
          <w:p>
            <w:r>
              <w:rPr>
                <w:sz w:val="19"/>
              </w:rPr>
              <w:t>login_audit</w:t>
            </w:r>
          </w:p>
        </w:tc>
        <w:tc>
          <w:tcPr>
            <w:tcW w:type="dxa" w:w="1417"/>
          </w:tcPr>
          <w:p>
            <w:r>
              <w:rPr>
                <w:sz w:val="19"/>
              </w:rPr>
              <w:t>0</w:t>
            </w:r>
          </w:p>
        </w:tc>
        <w:tc>
          <w:tcPr>
            <w:tcW w:type="dxa" w:w="5102"/>
          </w:tcPr>
          <w:p>
            <w:r>
              <w:rPr>
                <w:sz w:val="19"/>
              </w:rPr>
              <w:t>Auditoría de accesos por IP y resultado (futuro)</w:t>
            </w:r>
          </w:p>
        </w:tc>
      </w:tr>
    </w:tbl>
    <w:p/>
    <w:p>
      <w:r>
        <w:rPr>
          <w:b/>
          <w:i w:val="0"/>
        </w:rPr>
        <w:t>Esquema SQL completo:</w:t>
      </w:r>
    </w:p>
    <w:p>
      <w:pPr>
        <w:spacing w:before="40" w:after="40"/>
        <w:ind w:left="454"/>
        <w:shd w:val="clear" w:color="auto" w:fill="F2F3F4"/>
      </w:pPr>
      <w:r>
        <w:rPr>
          <w:rFonts w:ascii="Courier New" w:hAnsi="Courier New"/>
          <w:color w:val="1A1A2E"/>
          <w:sz w:val="17"/>
        </w:rPr>
        <w:t>CREATE TABLE roles (</w:t>
        <w:br/>
        <w:t xml:space="preserve">    id          INT          NOT NULL AUTO_INCREMENT,</w:t>
        <w:br/>
        <w:t xml:space="preserve">    nombre      VARCHAR(50)  NOT NULL UNIQUE,  -- ADMIN | VENDEDOR | USUARIO</w:t>
        <w:br/>
        <w:t xml:space="preserve">    descripcion VARCHAR(255),</w:t>
        <w:br/>
        <w:t xml:space="preserve">    activo      TINYINT(1)   NOT NULL DEFAULT 1,</w:t>
        <w:br/>
        <w:t xml:space="preserve">    created_at  DATETIME     NOT NULL DEFAULT CURRENT_TIMESTAMP,</w:t>
        <w:br/>
        <w:t xml:space="preserve">    PRIMARY KEY (id)</w:t>
        <w:br/>
        <w:t>);</w:t>
        <w:br/>
        <w:br/>
        <w:t>CREATE TABLE usuarios (</w:t>
        <w:br/>
        <w:t xml:space="preserve">    id            BIGINT       NOT NULL AUTO_INCREMENT,</w:t>
        <w:br/>
        <w:t xml:space="preserve">    nombre        VARCHAR(150) NOT NULL,</w:t>
        <w:br/>
        <w:t xml:space="preserve">    email         VARCHAR(120) NOT NULL UNIQUE,</w:t>
        <w:br/>
        <w:t xml:space="preserve">    password_hash VARCHAR(255) NOT NULL COMMENT 'BCrypt cost &gt;= 10',</w:t>
        <w:br/>
        <w:t xml:space="preserve">    rol_id        INT          NOT NULL REFERENCES roles(id),</w:t>
        <w:br/>
        <w:t xml:space="preserve">    activo        TINYINT(1)   NOT NULL DEFAULT 1,</w:t>
        <w:br/>
        <w:t xml:space="preserve">    ultimo_login  DATETIME,</w:t>
        <w:br/>
        <w:t xml:space="preserve">    created_at    DATETIME     NOT NULL DEFAULT CURRENT_TIMESTAMP,</w:t>
        <w:br/>
        <w:t xml:space="preserve">    updated_at    DATETIME     NOT NULL DEFAULT CURRENT_TIMESTAMP ON UPDATE CURRENT_TIMESTAMP,</w:t>
        <w:br/>
        <w:t xml:space="preserve">    PRIMARY KEY (id)</w:t>
        <w:br/>
        <w:t>);</w:t>
      </w:r>
    </w:p>
    <w:p>
      <w:pPr>
        <w:pStyle w:val="Heading2"/>
      </w:pPr>
      <w:r>
        <w:t>Usuarios precargados</w:t>
      </w:r>
    </w:p>
    <w:tbl>
      <w:tblPr>
        <w:tblStyle w:val="TableGrid"/>
        <w:tblW w:type="auto" w:w="0"/>
        <w:jc w:val="left"/>
        <w:tblLook w:firstColumn="1" w:firstRow="1" w:lastColumn="0" w:lastRow="0" w:noHBand="0" w:noVBand="1" w:val="04A0"/>
      </w:tblPr>
      <w:tblGrid>
        <w:gridCol w:w="2280"/>
        <w:gridCol w:w="2280"/>
        <w:gridCol w:w="2280"/>
        <w:gridCol w:w="2280"/>
      </w:tblGrid>
      <w:tr>
        <w:tc>
          <w:tcPr>
            <w:tcW w:type="dxa" w:w="2835"/>
          </w:tcPr>
          <w:p>
            <w:pPr>
              <w:shd w:val="clear" w:color="auto" w:fill="1B4F72"/>
            </w:pPr>
            <w:r>
              <w:rPr>
                <w:b/>
                <w:color w:val="FFFFFF"/>
                <w:sz w:val="19"/>
              </w:rPr>
              <w:t>Email</w:t>
            </w:r>
          </w:p>
        </w:tc>
        <w:tc>
          <w:tcPr>
            <w:tcW w:type="dxa" w:w="1701"/>
          </w:tcPr>
          <w:p>
            <w:pPr>
              <w:shd w:val="clear" w:color="auto" w:fill="1B4F72"/>
            </w:pPr>
            <w:r>
              <w:rPr>
                <w:b/>
                <w:color w:val="FFFFFF"/>
                <w:sz w:val="19"/>
              </w:rPr>
              <w:t>Contraseña</w:t>
            </w:r>
          </w:p>
        </w:tc>
        <w:tc>
          <w:tcPr>
            <w:tcW w:type="dxa" w:w="1701"/>
          </w:tcPr>
          <w:p>
            <w:pPr>
              <w:shd w:val="clear" w:color="auto" w:fill="1B4F72"/>
            </w:pPr>
            <w:r>
              <w:rPr>
                <w:b/>
                <w:color w:val="FFFFFF"/>
                <w:sz w:val="19"/>
              </w:rPr>
              <w:t>Rol</w:t>
            </w:r>
          </w:p>
        </w:tc>
        <w:tc>
          <w:tcPr>
            <w:tcW w:type="dxa" w:w="2268"/>
          </w:tcPr>
          <w:p>
            <w:pPr>
              <w:shd w:val="clear" w:color="auto" w:fill="1B4F72"/>
            </w:pPr>
            <w:r>
              <w:rPr>
                <w:b/>
                <w:color w:val="FFFFFF"/>
                <w:sz w:val="19"/>
              </w:rPr>
              <w:t>Hash BCrypt</w:t>
            </w:r>
          </w:p>
        </w:tc>
      </w:tr>
      <w:tr>
        <w:tc>
          <w:tcPr>
            <w:tcW w:type="dxa" w:w="2835"/>
          </w:tcPr>
          <w:p>
            <w:r>
              <w:rPr>
                <w:sz w:val="19"/>
              </w:rPr>
              <w:t>admin@cordillera.cl</w:t>
            </w:r>
          </w:p>
        </w:tc>
        <w:tc>
          <w:tcPr>
            <w:tcW w:type="dxa" w:w="1701"/>
          </w:tcPr>
          <w:p>
            <w:r>
              <w:rPr>
                <w:sz w:val="19"/>
              </w:rPr>
              <w:t>Admin123!</w:t>
            </w:r>
          </w:p>
        </w:tc>
        <w:tc>
          <w:tcPr>
            <w:tcW w:type="dxa" w:w="1701"/>
          </w:tcPr>
          <w:p>
            <w:r>
              <w:rPr>
                <w:sz w:val="19"/>
              </w:rPr>
              <w:t>ADMIN</w:t>
            </w:r>
          </w:p>
        </w:tc>
        <w:tc>
          <w:tcPr>
            <w:tcW w:type="dxa" w:w="2268"/>
          </w:tcPr>
          <w:p>
            <w:r>
              <w:rPr>
                <w:sz w:val="19"/>
              </w:rPr>
              <w:t>$2b$10$b42F38Im...</w:t>
            </w:r>
          </w:p>
        </w:tc>
      </w:tr>
      <w:tr>
        <w:tc>
          <w:tcPr>
            <w:tcW w:type="dxa" w:w="2835"/>
          </w:tcPr>
          <w:p>
            <w:r>
              <w:rPr>
                <w:sz w:val="19"/>
              </w:rPr>
              <w:t>vendedor1@cordillera.cl</w:t>
            </w:r>
          </w:p>
        </w:tc>
        <w:tc>
          <w:tcPr>
            <w:tcW w:type="dxa" w:w="1701"/>
          </w:tcPr>
          <w:p>
            <w:r>
              <w:rPr>
                <w:sz w:val="19"/>
              </w:rPr>
              <w:t>Admin123!</w:t>
            </w:r>
          </w:p>
        </w:tc>
        <w:tc>
          <w:tcPr>
            <w:tcW w:type="dxa" w:w="1701"/>
          </w:tcPr>
          <w:p>
            <w:r>
              <w:rPr>
                <w:sz w:val="19"/>
              </w:rPr>
              <w:t>VENDEDOR</w:t>
            </w:r>
          </w:p>
        </w:tc>
        <w:tc>
          <w:tcPr>
            <w:tcW w:type="dxa" w:w="2268"/>
          </w:tcPr>
          <w:p>
            <w:r>
              <w:rPr>
                <w:sz w:val="19"/>
              </w:rPr>
              <w:t>$2b$10$b42F38Im...</w:t>
            </w:r>
          </w:p>
        </w:tc>
      </w:tr>
      <w:tr>
        <w:tc>
          <w:tcPr>
            <w:tcW w:type="dxa" w:w="2835"/>
          </w:tcPr>
          <w:p>
            <w:r>
              <w:rPr>
                <w:sz w:val="19"/>
              </w:rPr>
              <w:t>cliente1@cordillera.cl</w:t>
            </w:r>
          </w:p>
        </w:tc>
        <w:tc>
          <w:tcPr>
            <w:tcW w:type="dxa" w:w="1701"/>
          </w:tcPr>
          <w:p>
            <w:r>
              <w:rPr>
                <w:sz w:val="19"/>
              </w:rPr>
              <w:t>Admin123!</w:t>
            </w:r>
          </w:p>
        </w:tc>
        <w:tc>
          <w:tcPr>
            <w:tcW w:type="dxa" w:w="1701"/>
          </w:tcPr>
          <w:p>
            <w:r>
              <w:rPr>
                <w:sz w:val="19"/>
              </w:rPr>
              <w:t>USUARIO</w:t>
            </w:r>
          </w:p>
        </w:tc>
        <w:tc>
          <w:tcPr>
            <w:tcW w:type="dxa" w:w="2268"/>
          </w:tcPr>
          <w:p>
            <w:r>
              <w:rPr>
                <w:sz w:val="19"/>
              </w:rPr>
              <w:t>$2b$10$b42F38Im...</w:t>
            </w:r>
          </w:p>
        </w:tc>
      </w:tr>
    </w:tbl>
    <w:p/>
    <w:p>
      <w:pPr>
        <w:pStyle w:val="Heading1"/>
      </w:pPr>
      <w:r>
        <w:t>11. Configuración (application.properties)</w:t>
      </w:r>
    </w:p>
    <w:p>
      <w:pPr>
        <w:spacing w:before="40" w:after="40"/>
        <w:ind w:left="454"/>
        <w:shd w:val="clear" w:color="auto" w:fill="F2F3F4"/>
      </w:pPr>
      <w:r>
        <w:rPr>
          <w:rFonts w:ascii="Courier New" w:hAnsi="Courier New"/>
          <w:color w:val="1A1A2E"/>
          <w:sz w:val="17"/>
        </w:rPr>
        <w:t>spring.application.name=ms-login</w:t>
        <w:br/>
        <w:t>server.port=8081</w:t>
        <w:br/>
        <w:br/>
        <w:t># Datasource MySQL</w:t>
        <w:br/>
        <w:t>spring.datasource.url=${SPRING_DATASOURCE_URL:</w:t>
        <w:br/>
        <w:t xml:space="preserve">   jdbc:mysql://localhost:3307/db_login?useSSL=false</w:t>
        <w:br/>
        <w:t xml:space="preserve">   &amp;allowPublicKeyRetrieval=true&amp;serverTimezone=UTC}</w:t>
        <w:br/>
        <w:t>spring.datasource.username=${SPRING_DATASOURCE_USERNAME:root}</w:t>
        <w:br/>
        <w:t>spring.datasource.password=${SPRING_DATASOURCE_PASSWORD:root123}</w:t>
        <w:br/>
        <w:t>spring.datasource.driver-class-name=com.mysql.cj.jdbc.Driver</w:t>
        <w:br/>
        <w:br/>
        <w:t># JPA / Hibernate</w:t>
        <w:br/>
        <w:t>spring.jpa.hibernate.ddl-auto=update</w:t>
        <w:br/>
        <w:t>spring.jpa.show-sql=false</w:t>
        <w:br/>
        <w:t>spring.jpa.properties.hibernate.dialect=org.hibernate.dialect.MySQLDialect</w:t>
        <w:br/>
        <w:br/>
        <w:t># Kafka</w:t>
        <w:br/>
        <w:t>spring.kafka.bootstrap-servers=${SPRING_KAFKA_BOOTSTRAP_SERVERS:localhost:9092}</w:t>
        <w:br/>
        <w:t>spring.kafka.producer.key-serializer=org.apache.kafka.common.serialization.StringSerializer</w:t>
        <w:br/>
        <w:t>spring.kafka.producer.value-serializer=org.apache.kafka.common.serialization.StringSerializer</w:t>
        <w:br/>
        <w:br/>
        <w:t># JWT</w:t>
        <w:br/>
        <w:t>jwt.secret=${JWT_SECRET:cordillera-grupo-jwt-secret-key-2026}</w:t>
        <w:br/>
        <w:t>jwt.expiration=${JWT_EXPIRATION:86400000}</w:t>
        <w:br/>
        <w:br/>
        <w:t># Actuator</w:t>
        <w:br/>
        <w:t>management.endpoints.web.exposure.include=health,info</w:t>
        <w:br/>
        <w:t>management.endpoint.health.show-details=always</w:t>
      </w:r>
    </w:p>
    <w:p>
      <w:pPr>
        <w:pStyle w:val="Heading1"/>
      </w:pPr>
      <w:r>
        <w:t>12. Dependencias Maven (pom.xml)</w:t>
      </w:r>
    </w:p>
    <w:tbl>
      <w:tblPr>
        <w:tblStyle w:val="TableGrid"/>
        <w:tblW w:type="auto" w:w="0"/>
        <w:jc w:val="left"/>
        <w:tblLook w:firstColumn="1" w:firstRow="1" w:lastColumn="0" w:lastRow="0" w:noHBand="0" w:noVBand="1" w:val="04A0"/>
      </w:tblPr>
      <w:tblGrid>
        <w:gridCol w:w="2280"/>
        <w:gridCol w:w="2280"/>
        <w:gridCol w:w="2280"/>
        <w:gridCol w:w="2280"/>
      </w:tblGrid>
      <w:tr>
        <w:tc>
          <w:tcPr>
            <w:tcW w:type="dxa" w:w="2551"/>
          </w:tcPr>
          <w:p>
            <w:pPr>
              <w:shd w:val="clear" w:color="auto" w:fill="1B4F72"/>
            </w:pPr>
            <w:r>
              <w:rPr>
                <w:b/>
                <w:color w:val="FFFFFF"/>
                <w:sz w:val="19"/>
              </w:rPr>
              <w:t>GroupId</w:t>
            </w:r>
          </w:p>
        </w:tc>
        <w:tc>
          <w:tcPr>
            <w:tcW w:type="dxa" w:w="3118"/>
          </w:tcPr>
          <w:p>
            <w:pPr>
              <w:shd w:val="clear" w:color="auto" w:fill="1B4F72"/>
            </w:pPr>
            <w:r>
              <w:rPr>
                <w:b/>
                <w:color w:val="FFFFFF"/>
                <w:sz w:val="19"/>
              </w:rPr>
              <w:t>ArtifactId</w:t>
            </w:r>
          </w:p>
        </w:tc>
        <w:tc>
          <w:tcPr>
            <w:tcW w:type="dxa" w:w="1134"/>
          </w:tcPr>
          <w:p>
            <w:pPr>
              <w:shd w:val="clear" w:color="auto" w:fill="1B4F72"/>
            </w:pPr>
            <w:r>
              <w:rPr>
                <w:b/>
                <w:color w:val="FFFFFF"/>
                <w:sz w:val="19"/>
              </w:rPr>
              <w:t>Versión</w:t>
            </w:r>
          </w:p>
        </w:tc>
        <w:tc>
          <w:tcPr>
            <w:tcW w:type="dxa" w:w="1701"/>
          </w:tcPr>
          <w:p>
            <w:pPr>
              <w:shd w:val="clear" w:color="auto" w:fill="1B4F72"/>
            </w:pPr>
            <w:r>
              <w:rPr>
                <w:b/>
                <w:color w:val="FFFFFF"/>
                <w:sz w:val="19"/>
              </w:rPr>
              <w:t>Propósito</w:t>
            </w:r>
          </w:p>
        </w:tc>
      </w:tr>
      <w:tr>
        <w:tc>
          <w:tcPr>
            <w:tcW w:type="dxa" w:w="2551"/>
          </w:tcPr>
          <w:p>
            <w:r>
              <w:rPr>
                <w:sz w:val="19"/>
              </w:rPr>
              <w:t>org.springframework.boot</w:t>
            </w:r>
          </w:p>
        </w:tc>
        <w:tc>
          <w:tcPr>
            <w:tcW w:type="dxa" w:w="3118"/>
          </w:tcPr>
          <w:p>
            <w:r>
              <w:rPr>
                <w:sz w:val="19"/>
              </w:rPr>
              <w:t>spring-boot-starter-web</w:t>
            </w:r>
          </w:p>
        </w:tc>
        <w:tc>
          <w:tcPr>
            <w:tcW w:type="dxa" w:w="1134"/>
          </w:tcPr>
          <w:p>
            <w:r>
              <w:rPr>
                <w:sz w:val="19"/>
              </w:rPr>
              <w:t>3.3.5</w:t>
            </w:r>
          </w:p>
        </w:tc>
        <w:tc>
          <w:tcPr>
            <w:tcW w:type="dxa" w:w="1701"/>
          </w:tcPr>
          <w:p>
            <w:r>
              <w:rPr>
                <w:sz w:val="19"/>
              </w:rPr>
              <w:t>API REST</w:t>
            </w:r>
          </w:p>
        </w:tc>
      </w:tr>
      <w:tr>
        <w:tc>
          <w:tcPr>
            <w:tcW w:type="dxa" w:w="2551"/>
          </w:tcPr>
          <w:p>
            <w:r>
              <w:rPr>
                <w:sz w:val="19"/>
              </w:rPr>
              <w:t>org.springframework.boot</w:t>
            </w:r>
          </w:p>
        </w:tc>
        <w:tc>
          <w:tcPr>
            <w:tcW w:type="dxa" w:w="3118"/>
          </w:tcPr>
          <w:p>
            <w:r>
              <w:rPr>
                <w:sz w:val="19"/>
              </w:rPr>
              <w:t>spring-boot-starter-data-jpa</w:t>
            </w:r>
          </w:p>
        </w:tc>
        <w:tc>
          <w:tcPr>
            <w:tcW w:type="dxa" w:w="1134"/>
          </w:tcPr>
          <w:p>
            <w:r>
              <w:rPr>
                <w:sz w:val="19"/>
              </w:rPr>
              <w:t>3.3.5</w:t>
            </w:r>
          </w:p>
        </w:tc>
        <w:tc>
          <w:tcPr>
            <w:tcW w:type="dxa" w:w="1701"/>
          </w:tcPr>
          <w:p>
            <w:r>
              <w:rPr>
                <w:sz w:val="19"/>
              </w:rPr>
              <w:t>ORM/JPA con Hibernate</w:t>
            </w:r>
          </w:p>
        </w:tc>
      </w:tr>
      <w:tr>
        <w:tc>
          <w:tcPr>
            <w:tcW w:type="dxa" w:w="2551"/>
          </w:tcPr>
          <w:p>
            <w:r>
              <w:rPr>
                <w:sz w:val="19"/>
              </w:rPr>
              <w:t>org.springframework.boot</w:t>
            </w:r>
          </w:p>
        </w:tc>
        <w:tc>
          <w:tcPr>
            <w:tcW w:type="dxa" w:w="3118"/>
          </w:tcPr>
          <w:p>
            <w:r>
              <w:rPr>
                <w:sz w:val="19"/>
              </w:rPr>
              <w:t>spring-boot-starter-validation</w:t>
            </w:r>
          </w:p>
        </w:tc>
        <w:tc>
          <w:tcPr>
            <w:tcW w:type="dxa" w:w="1134"/>
          </w:tcPr>
          <w:p>
            <w:r>
              <w:rPr>
                <w:sz w:val="19"/>
              </w:rPr>
              <w:t>3.3.5</w:t>
            </w:r>
          </w:p>
        </w:tc>
        <w:tc>
          <w:tcPr>
            <w:tcW w:type="dxa" w:w="1701"/>
          </w:tcPr>
          <w:p>
            <w:r>
              <w:rPr>
                <w:sz w:val="19"/>
              </w:rPr>
              <w:t>Jakarta Bean Validation</w:t>
            </w:r>
          </w:p>
        </w:tc>
      </w:tr>
      <w:tr>
        <w:tc>
          <w:tcPr>
            <w:tcW w:type="dxa" w:w="2551"/>
          </w:tcPr>
          <w:p>
            <w:r>
              <w:rPr>
                <w:sz w:val="19"/>
              </w:rPr>
              <w:t>org.springframework.boot</w:t>
            </w:r>
          </w:p>
        </w:tc>
        <w:tc>
          <w:tcPr>
            <w:tcW w:type="dxa" w:w="3118"/>
          </w:tcPr>
          <w:p>
            <w:r>
              <w:rPr>
                <w:sz w:val="19"/>
              </w:rPr>
              <w:t>spring-boot-starter-security</w:t>
            </w:r>
          </w:p>
        </w:tc>
        <w:tc>
          <w:tcPr>
            <w:tcW w:type="dxa" w:w="1134"/>
          </w:tcPr>
          <w:p>
            <w:r>
              <w:rPr>
                <w:sz w:val="19"/>
              </w:rPr>
              <w:t>3.3.5</w:t>
            </w:r>
          </w:p>
        </w:tc>
        <w:tc>
          <w:tcPr>
            <w:tcW w:type="dxa" w:w="1701"/>
          </w:tcPr>
          <w:p>
            <w:r>
              <w:rPr>
                <w:sz w:val="19"/>
              </w:rPr>
              <w:t>BCryptPasswordEncoder</w:t>
            </w:r>
          </w:p>
        </w:tc>
      </w:tr>
      <w:tr>
        <w:tc>
          <w:tcPr>
            <w:tcW w:type="dxa" w:w="2551"/>
          </w:tcPr>
          <w:p>
            <w:r>
              <w:rPr>
                <w:sz w:val="19"/>
              </w:rPr>
              <w:t>io.jsonwebtoken</w:t>
            </w:r>
          </w:p>
        </w:tc>
        <w:tc>
          <w:tcPr>
            <w:tcW w:type="dxa" w:w="3118"/>
          </w:tcPr>
          <w:p>
            <w:r>
              <w:rPr>
                <w:sz w:val="19"/>
              </w:rPr>
              <w:t>jjwt-api/impl/jackson</w:t>
            </w:r>
          </w:p>
        </w:tc>
        <w:tc>
          <w:tcPr>
            <w:tcW w:type="dxa" w:w="1134"/>
          </w:tcPr>
          <w:p>
            <w:r>
              <w:rPr>
                <w:sz w:val="19"/>
              </w:rPr>
              <w:t>0.12.6</w:t>
            </w:r>
          </w:p>
        </w:tc>
        <w:tc>
          <w:tcPr>
            <w:tcW w:type="dxa" w:w="1701"/>
          </w:tcPr>
          <w:p>
            <w:r>
              <w:rPr>
                <w:sz w:val="19"/>
              </w:rPr>
              <w:t>Generación y validación JWT</w:t>
            </w:r>
          </w:p>
        </w:tc>
      </w:tr>
      <w:tr>
        <w:tc>
          <w:tcPr>
            <w:tcW w:type="dxa" w:w="2551"/>
          </w:tcPr>
          <w:p>
            <w:r>
              <w:rPr>
                <w:sz w:val="19"/>
              </w:rPr>
              <w:t>org.springframework.kafka</w:t>
            </w:r>
          </w:p>
        </w:tc>
        <w:tc>
          <w:tcPr>
            <w:tcW w:type="dxa" w:w="3118"/>
          </w:tcPr>
          <w:p>
            <w:r>
              <w:rPr>
                <w:sz w:val="19"/>
              </w:rPr>
              <w:t>spring-kafka</w:t>
            </w:r>
          </w:p>
        </w:tc>
        <w:tc>
          <w:tcPr>
            <w:tcW w:type="dxa" w:w="1134"/>
          </w:tcPr>
          <w:p>
            <w:r>
              <w:rPr>
                <w:sz w:val="19"/>
              </w:rPr>
              <w:t>3.3.x</w:t>
            </w:r>
          </w:p>
        </w:tc>
        <w:tc>
          <w:tcPr>
            <w:tcW w:type="dxa" w:w="1701"/>
          </w:tcPr>
          <w:p>
            <w:r>
              <w:rPr>
                <w:sz w:val="19"/>
              </w:rPr>
              <w:t>Productor Kafka</w:t>
            </w:r>
          </w:p>
        </w:tc>
      </w:tr>
      <w:tr>
        <w:tc>
          <w:tcPr>
            <w:tcW w:type="dxa" w:w="2551"/>
          </w:tcPr>
          <w:p>
            <w:r>
              <w:rPr>
                <w:sz w:val="19"/>
              </w:rPr>
              <w:t>org.springframework.cloud</w:t>
            </w:r>
          </w:p>
        </w:tc>
        <w:tc>
          <w:tcPr>
            <w:tcW w:type="dxa" w:w="3118"/>
          </w:tcPr>
          <w:p>
            <w:r>
              <w:rPr>
                <w:sz w:val="19"/>
              </w:rPr>
              <w:t>spring-cloud-starter-circuitbreaker-resilience4j</w:t>
            </w:r>
          </w:p>
        </w:tc>
        <w:tc>
          <w:tcPr>
            <w:tcW w:type="dxa" w:w="1134"/>
          </w:tcPr>
          <w:p>
            <w:r>
              <w:rPr>
                <w:sz w:val="19"/>
              </w:rPr>
              <w:t>2023.0.3</w:t>
            </w:r>
          </w:p>
        </w:tc>
        <w:tc>
          <w:tcPr>
            <w:tcW w:type="dxa" w:w="1701"/>
          </w:tcPr>
          <w:p>
            <w:r>
              <w:rPr>
                <w:sz w:val="19"/>
              </w:rPr>
              <w:t>Circuit Breaker</w:t>
            </w:r>
          </w:p>
        </w:tc>
      </w:tr>
      <w:tr>
        <w:tc>
          <w:tcPr>
            <w:tcW w:type="dxa" w:w="2551"/>
          </w:tcPr>
          <w:p>
            <w:r>
              <w:rPr>
                <w:sz w:val="19"/>
              </w:rPr>
              <w:t>com.mysql</w:t>
            </w:r>
          </w:p>
        </w:tc>
        <w:tc>
          <w:tcPr>
            <w:tcW w:type="dxa" w:w="3118"/>
          </w:tcPr>
          <w:p>
            <w:r>
              <w:rPr>
                <w:sz w:val="19"/>
              </w:rPr>
              <w:t>mysql-connector-j</w:t>
            </w:r>
          </w:p>
        </w:tc>
        <w:tc>
          <w:tcPr>
            <w:tcW w:type="dxa" w:w="1134"/>
          </w:tcPr>
          <w:p>
            <w:r>
              <w:rPr>
                <w:sz w:val="19"/>
              </w:rPr>
              <w:t>runtime</w:t>
            </w:r>
          </w:p>
        </w:tc>
        <w:tc>
          <w:tcPr>
            <w:tcW w:type="dxa" w:w="1701"/>
          </w:tcPr>
          <w:p>
            <w:r>
              <w:rPr>
                <w:sz w:val="19"/>
              </w:rPr>
              <w:t>Driver MySQL</w:t>
            </w:r>
          </w:p>
        </w:tc>
      </w:tr>
      <w:tr>
        <w:tc>
          <w:tcPr>
            <w:tcW w:type="dxa" w:w="2551"/>
          </w:tcPr>
          <w:p>
            <w:r>
              <w:rPr>
                <w:sz w:val="19"/>
              </w:rPr>
              <w:t>org.springframework.boot</w:t>
            </w:r>
          </w:p>
        </w:tc>
        <w:tc>
          <w:tcPr>
            <w:tcW w:type="dxa" w:w="3118"/>
          </w:tcPr>
          <w:p>
            <w:r>
              <w:rPr>
                <w:sz w:val="19"/>
              </w:rPr>
              <w:t>spring-boot-starter-actuator</w:t>
            </w:r>
          </w:p>
        </w:tc>
        <w:tc>
          <w:tcPr>
            <w:tcW w:type="dxa" w:w="1134"/>
          </w:tcPr>
          <w:p>
            <w:r>
              <w:rPr>
                <w:sz w:val="19"/>
              </w:rPr>
              <w:t>3.3.5</w:t>
            </w:r>
          </w:p>
        </w:tc>
        <w:tc>
          <w:tcPr>
            <w:tcW w:type="dxa" w:w="1701"/>
          </w:tcPr>
          <w:p>
            <w:r>
              <w:rPr>
                <w:sz w:val="19"/>
              </w:rPr>
              <w:t>Health checks</w:t>
            </w:r>
          </w:p>
        </w:tc>
      </w:tr>
      <w:tr>
        <w:tc>
          <w:tcPr>
            <w:tcW w:type="dxa" w:w="2551"/>
          </w:tcPr>
          <w:p>
            <w:r>
              <w:rPr>
                <w:sz w:val="19"/>
              </w:rPr>
              <w:t>org.projectlombok</w:t>
            </w:r>
          </w:p>
        </w:tc>
        <w:tc>
          <w:tcPr>
            <w:tcW w:type="dxa" w:w="3118"/>
          </w:tcPr>
          <w:p>
            <w:r>
              <w:rPr>
                <w:sz w:val="19"/>
              </w:rPr>
              <w:t>lombok</w:t>
            </w:r>
          </w:p>
        </w:tc>
        <w:tc>
          <w:tcPr>
            <w:tcW w:type="dxa" w:w="1134"/>
          </w:tcPr>
          <w:p>
            <w:r>
              <w:rPr>
                <w:sz w:val="19"/>
              </w:rPr>
              <w:t>optional</w:t>
            </w:r>
          </w:p>
        </w:tc>
        <w:tc>
          <w:tcPr>
            <w:tcW w:type="dxa" w:w="1701"/>
          </w:tcPr>
          <w:p>
            <w:r>
              <w:rPr>
                <w:sz w:val="19"/>
              </w:rPr>
              <w:t>Reducción de boilerplate</w:t>
            </w:r>
          </w:p>
        </w:tc>
      </w:tr>
    </w:tbl>
    <w:p/>
    <w:p>
      <w:pPr>
        <w:jc w:val="center"/>
      </w:pPr>
      <w:r>
        <w:rPr>
          <w:i/>
          <w:color w:val="BBBBBB"/>
          <w:sz w:val="18"/>
        </w:rPr>
        <w:t>Informe MS-Login · © 2026 Grupo Cordillera</w:t>
      </w:r>
    </w:p>
    <w:sectPr w:rsidR="00FC693F" w:rsidRPr="0006063C" w:rsidSect="00034616">
      <w:pgSz w:w="12240" w:h="15840"/>
      <w:pgMar w:top="1417" w:right="1417"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B4F72"/>
      <w:sz w:val="4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218CBE"/>
      <w:sz w:val="3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E8449"/>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Calibri" w:hAnsi="Calibri"/>
      <w:b/>
      <w:bCs/>
      <w:i/>
      <w:iCs/>
      <w:color w:val="6C3583"/>
      <w:sz w:val="22"/>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