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exploratorio del dataset: Random Forrest Clasificacion</w:t>
      </w:r>
    </w:p>
    <w:p>
      <w:r>
        <w:t>Archivo: dataset_clasificacion_random_forest.csv</w:t>
      </w:r>
    </w:p>
    <w:p>
      <w:r>
        <w:t>Tipo: dataset</w:t>
      </w:r>
    </w:p>
    <w:p>
      <w:r>
        <w:t>Área: agronomia</w:t>
      </w:r>
    </w:p>
    <w:p>
      <w:pPr>
        <w:pStyle w:val="Heading1"/>
      </w:pPr>
      <w:r>
        <w:t>Resumen / Abstract</w:t>
      </w:r>
    </w:p>
    <w:p>
      <w:r>
        <w:t>Este informe presenta un análisis exploratorio automatizado del dataset "Random Forrest Clasificacion", clasificado por SADI como dataset general en el área "agronomia". El conjunto contiene 260 filas y 12 columnas, con 9 variables numéricas, 3 categóricas y 0 variables de fecha. El análisis resume estructura, calidad de datos, patrones exploratorios, posibles objetivos predictivos y recomendaciones metodológicas. El porcentaje global de datos faltantes fue de 0.00%.</w:t>
      </w:r>
    </w:p>
    <w:p>
      <w:pPr>
        <w:pStyle w:val="Heading1"/>
      </w:pPr>
      <w:r>
        <w:t>Introducción</w:t>
      </w:r>
    </w:p>
    <w:p>
      <w:r>
        <w:t>El análisis del dataset "Random Forrest Clasificacion" fue realizado automáticamente por SADI con el propósito de describir su perfil estructural, detectar patrones relevantes, identificar problemas de calidad y sugerir los siguientes pasos analíticos más útiles. Además del análisis exploratorio, SADI evalúa si existe una variable objetivo plausible para tareas de regresión o clasificación. En este caso, SADI detectó como posible variable objetivo a "resultado", asociada a un problema de tipo classification.</w:t>
      </w:r>
    </w:p>
    <w:p>
      <w:pPr>
        <w:pStyle w:val="Heading1"/>
      </w:pPr>
      <w:r>
        <w:t>Resumen del perfil</w:t>
      </w:r>
    </w:p>
    <w:p>
      <w:r>
        <w:t>Filas: 260</w:t>
      </w:r>
    </w:p>
    <w:p>
      <w:r>
        <w:t>Columnas: 12</w:t>
      </w:r>
    </w:p>
    <w:p>
      <w:r>
        <w:t>Numéricas: 9</w:t>
      </w:r>
    </w:p>
    <w:p>
      <w:r>
        <w:t>Categóricas: 3</w:t>
      </w:r>
    </w:p>
    <w:p>
      <w:r>
        <w:t>Fecha: 0</w:t>
      </w:r>
    </w:p>
    <w:p>
      <w:r>
        <w:t>Missing global (%): 0.00</w:t>
      </w:r>
    </w:p>
    <w:p>
      <w:pPr>
        <w:pStyle w:val="Heading1"/>
      </w:pPr>
      <w:r>
        <w:t>Insights automáticos SADI</w:t>
      </w:r>
    </w:p>
    <w:p>
      <w:r>
        <w:t>• El dataset contiene 260 filas y 12 columnas, lo que permite un análisis exploratorio inicial consistente.</w:t>
      </w:r>
    </w:p>
    <w:p>
      <w:r>
        <w:t>• Se detectaron 9 variables numéricas, adecuadas para análisis descriptivo, correlacional y eventualmente predictivo.</w:t>
      </w:r>
    </w:p>
    <w:p>
      <w:r>
        <w:t>• Se identificaron 3 variables categóricas, útiles para segmentación, frecuencias y comparaciones entre grupos.</w:t>
      </w:r>
    </w:p>
    <w:p>
      <w:r>
        <w:t>• No se detectaron valores faltantes a nivel global, lo que favorece análisis más directos y limpios.</w:t>
      </w:r>
    </w:p>
    <w:p>
      <w:r>
        <w:t>• La variable 'rainfall_mm' destaca como la más relevante en términos de variabilidad y calidad de datos.</w:t>
      </w:r>
    </w:p>
    <w:p>
      <w:r>
        <w:t>• La variable 'rainfall_mm' presenta la mayor variabilidad observada en el dataset.</w:t>
      </w:r>
    </w:p>
    <w:p>
      <w:r>
        <w:t>• La variable 'sunlight_hours' concentra 3 valores atípicos potenciales.</w:t>
      </w:r>
    </w:p>
    <w:p>
      <w:r>
        <w:t>• La variable 'resultado' podría utilizarse como objetivo en un modelo de clasificación.</w:t>
      </w:r>
    </w:p>
    <w:p>
      <w:r>
        <w:t>• Se detectan valores atípicos en varias variables, por lo que conviene revisar robustez y limpieza antes de modelar.</w:t>
      </w:r>
    </w:p>
    <w:p>
      <w:r>
        <w:t>• La variable con mayor dispersión observada fue 'rainfall_mm'.</w:t>
      </w:r>
    </w:p>
    <w:p>
      <w:pPr>
        <w:pStyle w:val="Heading1"/>
      </w:pPr>
      <w:r>
        <w:t>Conclusión automática</w:t>
      </w:r>
    </w:p>
    <w:p>
      <w:r>
        <w:t>El dataset analizado presenta 260 registros y 12 variables. En su estructura se identifican 9 variables numéricas, 3 categóricas y 0 temporales. No se observaron valores faltantes globales, lo que constituye una base favorable para el análisis. Desde la perspectiva analítica, el enfoque sugerido por SADI es: agronomico Además, se detectaron posibles outliers en 8 variable(s). Las variables más dispersas podrían explicar buena parte de la variabilidad observada. SADI detectó como posible variable objetivo 'resultado', dentro de un contexto de classification.</w:t>
      </w:r>
    </w:p>
    <w:p>
      <w:pPr>
        <w:pStyle w:val="Heading1"/>
      </w:pPr>
      <w:r>
        <w:t>Próximo paso recomendado por SADI</w:t>
      </w:r>
    </w:p>
    <w:p>
      <w:r>
        <w:t>Título: Ejecutar el modelo sugerido por SADI</w:t>
      </w:r>
    </w:p>
    <w:p>
      <w:r>
        <w:t>Por qué: SADI detectó la variable objetivo 'resultado' en un contexto de classification, por lo que el siguiente paso natural es probar el modelo recomendado.</w:t>
      </w:r>
    </w:p>
    <w:p>
      <w:r>
        <w:t>Siguiente acción: Ejecutar un modelo predictivo acorde al tipo de target.</w:t>
      </w:r>
    </w:p>
    <w:p>
      <w:pPr>
        <w:pStyle w:val="Heading1"/>
      </w:pPr>
      <w:r>
        <w:t>SADI recomienda</w:t>
      </w:r>
    </w:p>
    <w:p>
      <w:r>
        <w:t>Recomendaciones rápidas:</w:t>
      </w:r>
    </w:p>
    <w:p>
      <w:r>
        <w:t>• Revisar calidad de datos y missing antes de interpretar resultados.</w:t>
      </w:r>
    </w:p>
    <w:p>
      <w:r>
        <w:t>• Priorizar variables numéricas con mayor variabilidad.</w:t>
      </w:r>
    </w:p>
    <w:p>
      <w:r>
        <w:t>• Explorar relaciones entre clima, suelo y rendimiento.</w:t>
      </w:r>
    </w:p>
    <w:p>
      <w:r>
        <w:t>• Revisar dispersión de variables productivas y ambientales.</w:t>
      </w:r>
    </w:p>
    <w:p>
      <w:r>
        <w:t>Análisis sugeridos:</w:t>
      </w:r>
    </w:p>
    <w:p>
      <w:r>
        <w:t>• descriptive_stats</w:t>
      </w:r>
    </w:p>
    <w:p>
      <w:r>
        <w:t>• missing_analysis</w:t>
      </w:r>
    </w:p>
    <w:p>
      <w:r>
        <w:t>• duplicates_check</w:t>
      </w:r>
    </w:p>
    <w:p>
      <w:r>
        <w:t>• categorical_summary</w:t>
      </w:r>
    </w:p>
    <w:p>
      <w:r>
        <w:t>• numeric_summary</w:t>
      </w:r>
    </w:p>
    <w:p>
      <w:r>
        <w:t>• correlation_analysis</w:t>
      </w:r>
    </w:p>
    <w:p>
      <w:r>
        <w:t>• environmental_correlations</w:t>
      </w:r>
    </w:p>
    <w:p>
      <w:r>
        <w:t>• production_variability</w:t>
      </w:r>
    </w:p>
    <w:p>
      <w:r>
        <w:t>Gráficos sugeridos:</w:t>
      </w:r>
    </w:p>
    <w:p>
      <w:r>
        <w:t>• missing_by_variable</w:t>
      </w:r>
    </w:p>
    <w:p>
      <w:r>
        <w:t>• histograms</w:t>
      </w:r>
    </w:p>
    <w:p>
      <w:r>
        <w:t>• boxplots</w:t>
      </w:r>
    </w:p>
    <w:p>
      <w:r>
        <w:t>• top_categories</w:t>
      </w:r>
    </w:p>
    <w:p>
      <w:r>
        <w:t>• correlation_heatmap</w:t>
      </w:r>
    </w:p>
    <w:p>
      <w:r>
        <w:t>• top_scatter_pairs</w:t>
      </w:r>
    </w:p>
    <w:p>
      <w:r>
        <w:t>• environment_scatter_pairs</w:t>
      </w:r>
    </w:p>
    <w:p>
      <w:r>
        <w:t>• production_boxplots</w:t>
      </w:r>
    </w:p>
    <w:p>
      <w:r>
        <w:t>Enfoque: agronomico</w:t>
      </w:r>
    </w:p>
    <w:p>
      <w:pPr>
        <w:pStyle w:val="Heading1"/>
      </w:pPr>
      <w:r>
        <w:t>Detalle técnico</w:t>
      </w:r>
    </w:p>
    <w:p>
      <w:r>
        <w:t>Numéricas: soil_moisture_pct, temperature_c, rainfall_mm, nitrogen_kg, phosphorus_kg, potassium_kg, soil_ph, sunlight_hours, pest_index</w:t>
      </w:r>
    </w:p>
    <w:p>
      <w:r>
        <w:t>Categóricas: fertilizer_type, irrigation_type, resultado</w:t>
      </w:r>
    </w:p>
    <w:p>
      <w:r>
        <w:t>Fecha: —</w:t>
      </w:r>
    </w:p>
    <w:p>
      <w:pPr>
        <w:pStyle w:val="Heading1"/>
      </w:pPr>
      <w:r>
        <w:t>Variables más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Desv. estándar</w:t>
            </w:r>
          </w:p>
        </w:tc>
        <w:tc>
          <w:tcPr>
            <w:tcW w:type="dxa" w:w="2880"/>
          </w:tcPr>
          <w:p>
            <w:r>
              <w:t>Rango</w:t>
            </w:r>
          </w:p>
        </w:tc>
      </w:tr>
      <w:tr>
        <w:tc>
          <w:tcPr>
            <w:tcW w:type="dxa" w:w="2880"/>
          </w:tcPr>
          <w:p>
            <w:r>
              <w:t>rainfall_mm</w:t>
            </w:r>
          </w:p>
        </w:tc>
        <w:tc>
          <w:tcPr>
            <w:tcW w:type="dxa" w:w="2880"/>
          </w:tcPr>
          <w:p>
            <w:r>
              <w:t>35.4849</w:t>
            </w:r>
          </w:p>
        </w:tc>
        <w:tc>
          <w:tcPr>
            <w:tcW w:type="dxa" w:w="2880"/>
          </w:tcPr>
          <w:p>
            <w:r>
              <w:t>182.13</w:t>
            </w:r>
          </w:p>
        </w:tc>
      </w:tr>
      <w:tr>
        <w:tc>
          <w:tcPr>
            <w:tcW w:type="dxa" w:w="2880"/>
          </w:tcPr>
          <w:p>
            <w:r>
              <w:t>nitrogen_kg</w:t>
            </w:r>
          </w:p>
        </w:tc>
        <w:tc>
          <w:tcPr>
            <w:tcW w:type="dxa" w:w="2880"/>
          </w:tcPr>
          <w:p>
            <w:r>
              <w:t>20.7036</w:t>
            </w:r>
          </w:p>
        </w:tc>
        <w:tc>
          <w:tcPr>
            <w:tcW w:type="dxa" w:w="2880"/>
          </w:tcPr>
          <w:p>
            <w:r>
              <w:t>108.92</w:t>
            </w:r>
          </w:p>
        </w:tc>
      </w:tr>
      <w:tr>
        <w:tc>
          <w:tcPr>
            <w:tcW w:type="dxa" w:w="2880"/>
          </w:tcPr>
          <w:p>
            <w:r>
              <w:t>potassium_kg</w:t>
            </w:r>
          </w:p>
        </w:tc>
        <w:tc>
          <w:tcPr>
            <w:tcW w:type="dxa" w:w="2880"/>
          </w:tcPr>
          <w:p>
            <w:r>
              <w:t>18.0341</w:t>
            </w:r>
          </w:p>
        </w:tc>
        <w:tc>
          <w:tcPr>
            <w:tcW w:type="dxa" w:w="2880"/>
          </w:tcPr>
          <w:p>
            <w:r>
              <w:t>98.53</w:t>
            </w:r>
          </w:p>
        </w:tc>
      </w:tr>
      <w:tr>
        <w:tc>
          <w:tcPr>
            <w:tcW w:type="dxa" w:w="2880"/>
          </w:tcPr>
          <w:p>
            <w:r>
              <w:t>pest_index</w:t>
            </w:r>
          </w:p>
        </w:tc>
        <w:tc>
          <w:tcPr>
            <w:tcW w:type="dxa" w:w="2880"/>
          </w:tcPr>
          <w:p>
            <w:r>
              <w:t>17.3276</w:t>
            </w:r>
          </w:p>
        </w:tc>
        <w:tc>
          <w:tcPr>
            <w:tcW w:type="dxa" w:w="2880"/>
          </w:tcPr>
          <w:p>
            <w:r>
              <w:t>90.0</w:t>
            </w:r>
          </w:p>
        </w:tc>
      </w:tr>
      <w:tr>
        <w:tc>
          <w:tcPr>
            <w:tcW w:type="dxa" w:w="2880"/>
          </w:tcPr>
          <w:p>
            <w:r>
              <w:t>phosphorus_kg</w:t>
            </w:r>
          </w:p>
        </w:tc>
        <w:tc>
          <w:tcPr>
            <w:tcW w:type="dxa" w:w="2880"/>
          </w:tcPr>
          <w:p>
            <w:r>
              <w:t>14.4237</w:t>
            </w:r>
          </w:p>
        </w:tc>
        <w:tc>
          <w:tcPr>
            <w:tcW w:type="dxa" w:w="2880"/>
          </w:tcPr>
          <w:p>
            <w:r>
              <w:t>76.67</w:t>
            </w:r>
          </w:p>
        </w:tc>
      </w:tr>
      <w:tr>
        <w:tc>
          <w:tcPr>
            <w:tcW w:type="dxa" w:w="2880"/>
          </w:tcPr>
          <w:p>
            <w:r>
              <w:t>soil_moisture_pct</w:t>
            </w:r>
          </w:p>
        </w:tc>
        <w:tc>
          <w:tcPr>
            <w:tcW w:type="dxa" w:w="2880"/>
          </w:tcPr>
          <w:p>
            <w:r>
              <w:t>11.5394</w:t>
            </w:r>
          </w:p>
        </w:tc>
        <w:tc>
          <w:tcPr>
            <w:tcW w:type="dxa" w:w="2880"/>
          </w:tcPr>
          <w:p>
            <w:r>
              <w:t>66.44</w:t>
            </w:r>
          </w:p>
        </w:tc>
      </w:tr>
      <w:tr>
        <w:tc>
          <w:tcPr>
            <w:tcW w:type="dxa" w:w="2880"/>
          </w:tcPr>
          <w:p>
            <w:r>
              <w:t>temperature_c</w:t>
            </w:r>
          </w:p>
        </w:tc>
        <w:tc>
          <w:tcPr>
            <w:tcW w:type="dxa" w:w="2880"/>
          </w:tcPr>
          <w:p>
            <w:r>
              <w:t>4.3486</w:t>
            </w:r>
          </w:p>
        </w:tc>
        <w:tc>
          <w:tcPr>
            <w:tcW w:type="dxa" w:w="2880"/>
          </w:tcPr>
          <w:p>
            <w:r>
              <w:t>24.0</w:t>
            </w:r>
          </w:p>
        </w:tc>
      </w:tr>
      <w:tr>
        <w:tc>
          <w:tcPr>
            <w:tcW w:type="dxa" w:w="2880"/>
          </w:tcPr>
          <w:p>
            <w:r>
              <w:t>sunlight_hours</w:t>
            </w:r>
          </w:p>
        </w:tc>
        <w:tc>
          <w:tcPr>
            <w:tcW w:type="dxa" w:w="2880"/>
          </w:tcPr>
          <w:p>
            <w:r>
              <w:t>1.0364</w:t>
            </w:r>
          </w:p>
        </w:tc>
        <w:tc>
          <w:tcPr>
            <w:tcW w:type="dxa" w:w="2880"/>
          </w:tcPr>
          <w:p>
            <w:r>
              <w:t>5.5</w:t>
            </w:r>
          </w:p>
        </w:tc>
      </w:tr>
    </w:tbl>
    <w:p>
      <w:pPr>
        <w:pStyle w:val="Heading1"/>
      </w:pPr>
      <w:r>
        <w:t>Variables clave del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Desv. estándar</w:t>
            </w:r>
          </w:p>
        </w:tc>
        <w:tc>
          <w:tcPr>
            <w:tcW w:type="dxa" w:w="2160"/>
          </w:tcPr>
          <w:p>
            <w:r>
              <w:t>% Missing</w:t>
            </w:r>
          </w:p>
        </w:tc>
      </w:tr>
      <w:tr>
        <w:tc>
          <w:tcPr>
            <w:tcW w:type="dxa" w:w="2160"/>
          </w:tcPr>
          <w:p>
            <w:r>
              <w:t>rainfall_mm</w:t>
            </w:r>
          </w:p>
        </w:tc>
        <w:tc>
          <w:tcPr>
            <w:tcW w:type="dxa" w:w="2160"/>
          </w:tcPr>
          <w:p>
            <w:r>
              <w:t>35.4849</w:t>
            </w:r>
          </w:p>
        </w:tc>
        <w:tc>
          <w:tcPr>
            <w:tcW w:type="dxa" w:w="2160"/>
          </w:tcPr>
          <w:p>
            <w:r>
              <w:t>35.4849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nitrogen_kg</w:t>
            </w:r>
          </w:p>
        </w:tc>
        <w:tc>
          <w:tcPr>
            <w:tcW w:type="dxa" w:w="2160"/>
          </w:tcPr>
          <w:p>
            <w:r>
              <w:t>20.7036</w:t>
            </w:r>
          </w:p>
        </w:tc>
        <w:tc>
          <w:tcPr>
            <w:tcW w:type="dxa" w:w="2160"/>
          </w:tcPr>
          <w:p>
            <w:r>
              <w:t>20.7036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potassium_kg</w:t>
            </w:r>
          </w:p>
        </w:tc>
        <w:tc>
          <w:tcPr>
            <w:tcW w:type="dxa" w:w="2160"/>
          </w:tcPr>
          <w:p>
            <w:r>
              <w:t>18.0341</w:t>
            </w:r>
          </w:p>
        </w:tc>
        <w:tc>
          <w:tcPr>
            <w:tcW w:type="dxa" w:w="2160"/>
          </w:tcPr>
          <w:p>
            <w:r>
              <w:t>18.0341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pest_index</w:t>
            </w:r>
          </w:p>
        </w:tc>
        <w:tc>
          <w:tcPr>
            <w:tcW w:type="dxa" w:w="2160"/>
          </w:tcPr>
          <w:p>
            <w:r>
              <w:t>17.3276</w:t>
            </w:r>
          </w:p>
        </w:tc>
        <w:tc>
          <w:tcPr>
            <w:tcW w:type="dxa" w:w="2160"/>
          </w:tcPr>
          <w:p>
            <w:r>
              <w:t>17.3276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phosphorus_kg</w:t>
            </w:r>
          </w:p>
        </w:tc>
        <w:tc>
          <w:tcPr>
            <w:tcW w:type="dxa" w:w="2160"/>
          </w:tcPr>
          <w:p>
            <w:r>
              <w:t>14.4237</w:t>
            </w:r>
          </w:p>
        </w:tc>
        <w:tc>
          <w:tcPr>
            <w:tcW w:type="dxa" w:w="2160"/>
          </w:tcPr>
          <w:p>
            <w:r>
              <w:t>14.4237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soil_moisture_pct</w:t>
            </w:r>
          </w:p>
        </w:tc>
        <w:tc>
          <w:tcPr>
            <w:tcW w:type="dxa" w:w="2160"/>
          </w:tcPr>
          <w:p>
            <w:r>
              <w:t>11.5394</w:t>
            </w:r>
          </w:p>
        </w:tc>
        <w:tc>
          <w:tcPr>
            <w:tcW w:type="dxa" w:w="2160"/>
          </w:tcPr>
          <w:p>
            <w:r>
              <w:t>11.5394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temperature_c</w:t>
            </w:r>
          </w:p>
        </w:tc>
        <w:tc>
          <w:tcPr>
            <w:tcW w:type="dxa" w:w="2160"/>
          </w:tcPr>
          <w:p>
            <w:r>
              <w:t>4.3486</w:t>
            </w:r>
          </w:p>
        </w:tc>
        <w:tc>
          <w:tcPr>
            <w:tcW w:type="dxa" w:w="2160"/>
          </w:tcPr>
          <w:p>
            <w:r>
              <w:t>4.3486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sunlight_hours</w:t>
            </w:r>
          </w:p>
        </w:tc>
        <w:tc>
          <w:tcPr>
            <w:tcW w:type="dxa" w:w="2160"/>
          </w:tcPr>
          <w:p>
            <w:r>
              <w:t>1.0364</w:t>
            </w:r>
          </w:p>
        </w:tc>
        <w:tc>
          <w:tcPr>
            <w:tcW w:type="dxa" w:w="2160"/>
          </w:tcPr>
          <w:p>
            <w:r>
              <w:t>1.0364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soil_ph</w:t>
            </w:r>
          </w:p>
        </w:tc>
        <w:tc>
          <w:tcPr>
            <w:tcW w:type="dxa" w:w="2160"/>
          </w:tcPr>
          <w:p>
            <w:r>
              <w:t>0.5422</w:t>
            </w:r>
          </w:p>
        </w:tc>
        <w:tc>
          <w:tcPr>
            <w:tcW w:type="dxa" w:w="2160"/>
          </w:tcPr>
          <w:p>
            <w:r>
              <w:t>0.5422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pPr>
        <w:pStyle w:val="Heading1"/>
      </w:pPr>
      <w:r>
        <w:t>Variable objetivo sugerida</w:t>
      </w:r>
    </w:p>
    <w:p>
      <w:r>
        <w:t>Variable detectada: resultado</w:t>
      </w:r>
    </w:p>
    <w:p>
      <w:r>
        <w:t>Tipo de problema: Clasificación</w:t>
      </w:r>
    </w:p>
    <w:p>
      <w:r>
        <w:t>SADI seleccionó 'resultado' como variable objetivo porque presenta nombre altamente compatible con variable objetivo, variable binaria apta para clasificación.</w:t>
      </w:r>
    </w:p>
    <w:p>
      <w:pPr>
        <w:pStyle w:val="Heading1"/>
      </w:pPr>
      <w:r>
        <w:t>Candidatos a variable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Motivo</w:t>
            </w:r>
          </w:p>
        </w:tc>
      </w:tr>
      <w:tr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nombre altamente compatible con variable objetivo, variable binaria apta para clasificación</w:t>
            </w:r>
          </w:p>
        </w:tc>
      </w:tr>
      <w:tr>
        <w:tc>
          <w:tcPr>
            <w:tcW w:type="dxa" w:w="2160"/>
          </w:tcPr>
          <w:p>
            <w:r>
              <w:t>fertilizer_type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variable binaria apta para clasificación</w:t>
            </w:r>
          </w:p>
        </w:tc>
      </w:tr>
      <w:tr>
        <w:tc>
          <w:tcPr>
            <w:tcW w:type="dxa" w:w="2160"/>
          </w:tcPr>
          <w:p>
            <w:r>
              <w:t>irrigation_type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variable binaria apta para clasificación</w:t>
            </w:r>
          </w:p>
        </w:tc>
      </w:tr>
      <w:tr>
        <w:tc>
          <w:tcPr>
            <w:tcW w:type="dxa" w:w="2160"/>
          </w:tcPr>
          <w:p>
            <w:r>
              <w:t>rainfall_mm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7.8213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temperature_c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7.5886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nitrogen_kg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7.0892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potassium_kg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6.9853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phosphorus_kg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6.7667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soil_moisture_pct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6.6644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sunlight_hours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4.0914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</w:tbl>
    <w:p>
      <w:pPr>
        <w:pStyle w:val="Heading1"/>
      </w:pPr>
      <w:r>
        <w:t>Resumen del modelo de clasificación</w:t>
      </w:r>
    </w:p>
    <w:p>
      <w:r>
        <w:t>Accuracy: 0.676923</w:t>
      </w:r>
    </w:p>
    <w:p>
      <w:r>
        <w:t>Precision: 0.677857</w:t>
      </w:r>
    </w:p>
    <w:p>
      <w:r>
        <w:t>Recall: 0.676923</w:t>
      </w:r>
    </w:p>
    <w:p>
      <w:r>
        <w:t>F1-score: 0.67723</w:t>
      </w:r>
    </w:p>
    <w:p>
      <w:pPr>
        <w:pStyle w:val="Heading1"/>
      </w:pPr>
      <w:r>
        <w:t>Modelo sugerido por SADI</w:t>
      </w:r>
    </w:p>
    <w:p>
      <w:r>
        <w:t>Variable objetivo detectada: resultado</w:t>
      </w:r>
    </w:p>
    <w:p>
      <w:r>
        <w:t>Tipo de problema: Clasificación</w:t>
      </w:r>
    </w:p>
    <w:p>
      <w:pPr>
        <w:pStyle w:val="Heading1"/>
      </w:pPr>
      <w:r>
        <w:t>Outliers detectados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N outliers</w:t>
            </w:r>
          </w:p>
        </w:tc>
        <w:tc>
          <w:tcPr>
            <w:tcW w:type="dxa" w:w="2880"/>
          </w:tcPr>
          <w:p>
            <w:r>
              <w:t>% outliers</w:t>
            </w:r>
          </w:p>
        </w:tc>
      </w:tr>
      <w:tr>
        <w:tc>
          <w:tcPr>
            <w:tcW w:type="dxa" w:w="2880"/>
          </w:tcPr>
          <w:p>
            <w:r>
              <w:t>sunlight_hours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1.15%</w:t>
            </w:r>
          </w:p>
        </w:tc>
      </w:tr>
      <w:tr>
        <w:tc>
          <w:tcPr>
            <w:tcW w:type="dxa" w:w="2880"/>
          </w:tcPr>
          <w:p>
            <w:r>
              <w:t>soil_moisture_pct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0.77%</w:t>
            </w:r>
          </w:p>
        </w:tc>
      </w:tr>
      <w:tr>
        <w:tc>
          <w:tcPr>
            <w:tcW w:type="dxa" w:w="2880"/>
          </w:tcPr>
          <w:p>
            <w:r>
              <w:t>phosphorus_kg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0.77%</w:t>
            </w:r>
          </w:p>
        </w:tc>
      </w:tr>
      <w:tr>
        <w:tc>
          <w:tcPr>
            <w:tcW w:type="dxa" w:w="2880"/>
          </w:tcPr>
          <w:p>
            <w:r>
              <w:t>soil_ph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0.77%</w:t>
            </w:r>
          </w:p>
        </w:tc>
      </w:tr>
      <w:tr>
        <w:tc>
          <w:tcPr>
            <w:tcW w:type="dxa" w:w="2880"/>
          </w:tcPr>
          <w:p>
            <w:r>
              <w:t>temperature_c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0.38%</w:t>
            </w:r>
          </w:p>
        </w:tc>
      </w:tr>
      <w:tr>
        <w:tc>
          <w:tcPr>
            <w:tcW w:type="dxa" w:w="2880"/>
          </w:tcPr>
          <w:p>
            <w:r>
              <w:t>rainfall_mm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0.38%</w:t>
            </w:r>
          </w:p>
        </w:tc>
      </w:tr>
      <w:tr>
        <w:tc>
          <w:tcPr>
            <w:tcW w:type="dxa" w:w="2880"/>
          </w:tcPr>
          <w:p>
            <w:r>
              <w:t>nitrogen_kg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0.38%</w:t>
            </w:r>
          </w:p>
        </w:tc>
      </w:tr>
      <w:tr>
        <w:tc>
          <w:tcPr>
            <w:tcW w:type="dxa" w:w="2880"/>
          </w:tcPr>
          <w:p>
            <w:r>
              <w:t>potassium_kg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0.38%</w:t>
            </w:r>
          </w:p>
        </w:tc>
      </w:tr>
    </w:tbl>
    <w:p>
      <w:pPr>
        <w:pStyle w:val="Heading1"/>
      </w:pPr>
      <w:r>
        <w:t>Evaluación automática del modelo</w:t>
      </w:r>
    </w:p>
    <w:p>
      <w:r>
        <w:t>• La exactitud global del modelo es limitada y conviene revisar predictores o balance de clases.</w:t>
      </w:r>
    </w:p>
    <w:p>
      <w:r>
        <w:t>• La precisión y la recuperación se encuentran relativamente balanceadas.</w:t>
      </w:r>
    </w:p>
    <w:p>
      <w:r>
        <w:t>• El equilibrio entre precisión y recall es aceptable, aunque mejorable.</w:t>
      </w:r>
    </w:p>
    <w:p>
      <w:pPr>
        <w:pStyle w:val="Heading1"/>
      </w:pPr>
      <w:r>
        <w:t>Comparación automática de modelos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</w:tr>
      <w:tr>
        <w:tc>
          <w:tcPr>
            <w:tcW w:type="dxa" w:w="2160"/>
          </w:tcPr>
          <w:p>
            <w:r>
              <w:t>Regresión lineal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Modelo recomendado por SADI: No determinado</w:t>
      </w:r>
    </w:p>
    <w:p>
      <w:r>
        <w:t>No hay suficiente información para recomendar un modelo con seguridad.</w:t>
      </w:r>
    </w:p>
    <w:p>
      <w:r>
        <w:br w:type="page"/>
      </w:r>
    </w:p>
    <w:p>
      <w:pPr>
        <w:pStyle w:val="Heading1"/>
      </w:pPr>
      <w:r>
        <w:t>Vista previa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soil_moisture_pct</w:t>
            </w:r>
          </w:p>
        </w:tc>
        <w:tc>
          <w:tcPr>
            <w:tcW w:type="dxa" w:w="1080"/>
          </w:tcPr>
          <w:p>
            <w:r>
              <w:t>temperature_c</w:t>
            </w:r>
          </w:p>
        </w:tc>
        <w:tc>
          <w:tcPr>
            <w:tcW w:type="dxa" w:w="1080"/>
          </w:tcPr>
          <w:p>
            <w:r>
              <w:t>rainfall_mm</w:t>
            </w:r>
          </w:p>
        </w:tc>
        <w:tc>
          <w:tcPr>
            <w:tcW w:type="dxa" w:w="1080"/>
          </w:tcPr>
          <w:p>
            <w:r>
              <w:t>nitrogen_kg</w:t>
            </w:r>
          </w:p>
        </w:tc>
        <w:tc>
          <w:tcPr>
            <w:tcW w:type="dxa" w:w="1080"/>
          </w:tcPr>
          <w:p>
            <w:r>
              <w:t>phosphorus_kg</w:t>
            </w:r>
          </w:p>
        </w:tc>
        <w:tc>
          <w:tcPr>
            <w:tcW w:type="dxa" w:w="1080"/>
          </w:tcPr>
          <w:p>
            <w:r>
              <w:t>potassium_kg</w:t>
            </w:r>
          </w:p>
        </w:tc>
        <w:tc>
          <w:tcPr>
            <w:tcW w:type="dxa" w:w="1080"/>
          </w:tcPr>
          <w:p>
            <w:r>
              <w:t>soil_ph</w:t>
            </w:r>
          </w:p>
        </w:tc>
        <w:tc>
          <w:tcPr>
            <w:tcW w:type="dxa" w:w="1080"/>
          </w:tcPr>
          <w:p>
            <w:r>
              <w:t>sunlight_hours</w:t>
            </w:r>
          </w:p>
        </w:tc>
      </w:tr>
      <w:tr>
        <w:tc>
          <w:tcPr>
            <w:tcW w:type="dxa" w:w="1080"/>
          </w:tcPr>
          <w:p>
            <w:r>
              <w:t>60.96</w:t>
            </w:r>
          </w:p>
        </w:tc>
        <w:tc>
          <w:tcPr>
            <w:tcW w:type="dxa" w:w="1080"/>
          </w:tcPr>
          <w:p>
            <w:r>
              <w:t>22.83</w:t>
            </w:r>
          </w:p>
        </w:tc>
        <w:tc>
          <w:tcPr>
            <w:tcW w:type="dxa" w:w="1080"/>
          </w:tcPr>
          <w:p>
            <w:r>
              <w:t>51.57</w:t>
            </w:r>
          </w:p>
        </w:tc>
        <w:tc>
          <w:tcPr>
            <w:tcW w:type="dxa" w:w="1080"/>
          </w:tcPr>
          <w:p>
            <w:r>
              <w:t>98.91</w:t>
            </w:r>
          </w:p>
        </w:tc>
        <w:tc>
          <w:tcPr>
            <w:tcW w:type="dxa" w:w="1080"/>
          </w:tcPr>
          <w:p>
            <w:r>
              <w:t>75.57</w:t>
            </w:r>
          </w:p>
        </w:tc>
        <w:tc>
          <w:tcPr>
            <w:tcW w:type="dxa" w:w="1080"/>
          </w:tcPr>
          <w:p>
            <w:r>
              <w:t>55.97</w:t>
            </w:r>
          </w:p>
        </w:tc>
        <w:tc>
          <w:tcPr>
            <w:tcW w:type="dxa" w:w="1080"/>
          </w:tcPr>
          <w:p>
            <w:r>
              <w:t>6.39</w:t>
            </w:r>
          </w:p>
        </w:tc>
        <w:tc>
          <w:tcPr>
            <w:tcW w:type="dxa" w:w="1080"/>
          </w:tcPr>
          <w:p>
            <w:r>
              <w:t>7.06</w:t>
            </w:r>
          </w:p>
        </w:tc>
      </w:tr>
      <w:tr>
        <w:tc>
          <w:tcPr>
            <w:tcW w:type="dxa" w:w="1080"/>
          </w:tcPr>
          <w:p>
            <w:r>
              <w:t>53.34</w:t>
            </w:r>
          </w:p>
        </w:tc>
        <w:tc>
          <w:tcPr>
            <w:tcW w:type="dxa" w:w="1080"/>
          </w:tcPr>
          <w:p>
            <w:r>
              <w:t>26.73</w:t>
            </w:r>
          </w:p>
        </w:tc>
        <w:tc>
          <w:tcPr>
            <w:tcW w:type="dxa" w:w="1080"/>
          </w:tcPr>
          <w:p>
            <w:r>
              <w:t>129.02</w:t>
            </w:r>
          </w:p>
        </w:tc>
        <w:tc>
          <w:tcPr>
            <w:tcW w:type="dxa" w:w="1080"/>
          </w:tcPr>
          <w:p>
            <w:r>
              <w:t>65.62</w:t>
            </w:r>
          </w:p>
        </w:tc>
        <w:tc>
          <w:tcPr>
            <w:tcW w:type="dxa" w:w="1080"/>
          </w:tcPr>
          <w:p>
            <w:r>
              <w:t>45.58</w:t>
            </w:r>
          </w:p>
        </w:tc>
        <w:tc>
          <w:tcPr>
            <w:tcW w:type="dxa" w:w="1080"/>
          </w:tcPr>
          <w:p>
            <w:r>
              <w:t>85.86</w:t>
            </w:r>
          </w:p>
        </w:tc>
        <w:tc>
          <w:tcPr>
            <w:tcW w:type="dxa" w:w="1080"/>
          </w:tcPr>
          <w:p>
            <w:r>
              <w:t>5.99</w:t>
            </w:r>
          </w:p>
        </w:tc>
        <w:tc>
          <w:tcPr>
            <w:tcW w:type="dxa" w:w="1080"/>
          </w:tcPr>
          <w:p>
            <w:r>
              <w:t>7.28</w:t>
            </w:r>
          </w:p>
        </w:tc>
      </w:tr>
      <w:tr>
        <w:tc>
          <w:tcPr>
            <w:tcW w:type="dxa" w:w="1080"/>
          </w:tcPr>
          <w:p>
            <w:r>
              <w:t>62.77</w:t>
            </w:r>
          </w:p>
        </w:tc>
        <w:tc>
          <w:tcPr>
            <w:tcW w:type="dxa" w:w="1080"/>
          </w:tcPr>
          <w:p>
            <w:r>
              <w:t>16.0</w:t>
            </w:r>
          </w:p>
        </w:tc>
        <w:tc>
          <w:tcPr>
            <w:tcW w:type="dxa" w:w="1080"/>
          </w:tcPr>
          <w:p>
            <w:r>
              <w:t>86.81</w:t>
            </w:r>
          </w:p>
        </w:tc>
        <w:tc>
          <w:tcPr>
            <w:tcW w:type="dxa" w:w="1080"/>
          </w:tcPr>
          <w:p>
            <w:r>
              <w:t>103.36</w:t>
            </w:r>
          </w:p>
        </w:tc>
        <w:tc>
          <w:tcPr>
            <w:tcW w:type="dxa" w:w="1080"/>
          </w:tcPr>
          <w:p>
            <w:r>
              <w:t>67.1</w:t>
            </w:r>
          </w:p>
        </w:tc>
        <w:tc>
          <w:tcPr>
            <w:tcW w:type="dxa" w:w="1080"/>
          </w:tcPr>
          <w:p>
            <w:r>
              <w:t>64.85</w:t>
            </w:r>
          </w:p>
        </w:tc>
        <w:tc>
          <w:tcPr>
            <w:tcW w:type="dxa" w:w="1080"/>
          </w:tcPr>
          <w:p>
            <w:r>
              <w:t>5.07</w:t>
            </w:r>
          </w:p>
        </w:tc>
        <w:tc>
          <w:tcPr>
            <w:tcW w:type="dxa" w:w="1080"/>
          </w:tcPr>
          <w:p>
            <w:r>
              <w:t>6.95</w:t>
            </w:r>
          </w:p>
        </w:tc>
      </w:tr>
      <w:tr>
        <w:tc>
          <w:tcPr>
            <w:tcW w:type="dxa" w:w="1080"/>
          </w:tcPr>
          <w:p>
            <w:r>
              <w:t>73.28</w:t>
            </w:r>
          </w:p>
        </w:tc>
        <w:tc>
          <w:tcPr>
            <w:tcW w:type="dxa" w:w="1080"/>
          </w:tcPr>
          <w:p>
            <w:r>
              <w:t>22.39</w:t>
            </w:r>
          </w:p>
        </w:tc>
        <w:tc>
          <w:tcPr>
            <w:tcW w:type="dxa" w:w="1080"/>
          </w:tcPr>
          <w:p>
            <w:r>
              <w:t>129.97</w:t>
            </w:r>
          </w:p>
        </w:tc>
        <w:tc>
          <w:tcPr>
            <w:tcW w:type="dxa" w:w="1080"/>
          </w:tcPr>
          <w:p>
            <w:r>
              <w:t>108.43</w:t>
            </w:r>
          </w:p>
        </w:tc>
        <w:tc>
          <w:tcPr>
            <w:tcW w:type="dxa" w:w="1080"/>
          </w:tcPr>
          <w:p>
            <w:r>
              <w:t>51.46</w:t>
            </w:r>
          </w:p>
        </w:tc>
        <w:tc>
          <w:tcPr>
            <w:tcW w:type="dxa" w:w="1080"/>
          </w:tcPr>
          <w:p>
            <w:r>
              <w:t>54.4</w:t>
            </w:r>
          </w:p>
        </w:tc>
        <w:tc>
          <w:tcPr>
            <w:tcW w:type="dxa" w:w="1080"/>
          </w:tcPr>
          <w:p>
            <w:r>
              <w:t>6.89</w:t>
            </w:r>
          </w:p>
        </w:tc>
        <w:tc>
          <w:tcPr>
            <w:tcW w:type="dxa" w:w="1080"/>
          </w:tcPr>
          <w:p>
            <w:r>
              <w:t>6.48</w:t>
            </w:r>
          </w:p>
        </w:tc>
      </w:tr>
      <w:tr>
        <w:tc>
          <w:tcPr>
            <w:tcW w:type="dxa" w:w="1080"/>
          </w:tcPr>
          <w:p>
            <w:r>
              <w:t>52.19</w:t>
            </w:r>
          </w:p>
        </w:tc>
        <w:tc>
          <w:tcPr>
            <w:tcW w:type="dxa" w:w="1080"/>
          </w:tcPr>
          <w:p>
            <w:r>
              <w:t>25.86</w:t>
            </w:r>
          </w:p>
        </w:tc>
        <w:tc>
          <w:tcPr>
            <w:tcW w:type="dxa" w:w="1080"/>
          </w:tcPr>
          <w:p>
            <w:r>
              <w:t>83.29</w:t>
            </w:r>
          </w:p>
        </w:tc>
        <w:tc>
          <w:tcPr>
            <w:tcW w:type="dxa" w:w="1080"/>
          </w:tcPr>
          <w:p>
            <w:r>
              <w:t>107.32</w:t>
            </w:r>
          </w:p>
        </w:tc>
        <w:tc>
          <w:tcPr>
            <w:tcW w:type="dxa" w:w="1080"/>
          </w:tcPr>
          <w:p>
            <w:r>
              <w:t>49.58</w:t>
            </w:r>
          </w:p>
        </w:tc>
        <w:tc>
          <w:tcPr>
            <w:tcW w:type="dxa" w:w="1080"/>
          </w:tcPr>
          <w:p>
            <w:r>
              <w:t>77.66</w:t>
            </w:r>
          </w:p>
        </w:tc>
        <w:tc>
          <w:tcPr>
            <w:tcW w:type="dxa" w:w="1080"/>
          </w:tcPr>
          <w:p>
            <w:r>
              <w:t>6.81</w:t>
            </w:r>
          </w:p>
        </w:tc>
        <w:tc>
          <w:tcPr>
            <w:tcW w:type="dxa" w:w="1080"/>
          </w:tcPr>
          <w:p>
            <w:r>
              <w:t>7.39</w:t>
            </w:r>
          </w:p>
        </w:tc>
      </w:tr>
      <w:tr>
        <w:tc>
          <w:tcPr>
            <w:tcW w:type="dxa" w:w="1080"/>
          </w:tcPr>
          <w:p>
            <w:r>
              <w:t>52.19</w:t>
            </w:r>
          </w:p>
        </w:tc>
        <w:tc>
          <w:tcPr>
            <w:tcW w:type="dxa" w:w="1080"/>
          </w:tcPr>
          <w:p>
            <w:r>
              <w:t>21.38</w:t>
            </w:r>
          </w:p>
        </w:tc>
        <w:tc>
          <w:tcPr>
            <w:tcW w:type="dxa" w:w="1080"/>
          </w:tcPr>
          <w:p>
            <w:r>
              <w:t>46.83</w:t>
            </w:r>
          </w:p>
        </w:tc>
        <w:tc>
          <w:tcPr>
            <w:tcW w:type="dxa" w:w="1080"/>
          </w:tcPr>
          <w:p>
            <w:r>
              <w:t>118.78</w:t>
            </w:r>
          </w:p>
        </w:tc>
        <w:tc>
          <w:tcPr>
            <w:tcW w:type="dxa" w:w="1080"/>
          </w:tcPr>
          <w:p>
            <w:r>
              <w:t>64.37</w:t>
            </w:r>
          </w:p>
        </w:tc>
        <w:tc>
          <w:tcPr>
            <w:tcW w:type="dxa" w:w="1080"/>
          </w:tcPr>
          <w:p>
            <w:r>
              <w:t>51.83</w:t>
            </w:r>
          </w:p>
        </w:tc>
        <w:tc>
          <w:tcPr>
            <w:tcW w:type="dxa" w:w="1080"/>
          </w:tcPr>
          <w:p>
            <w:r>
              <w:t>6.25</w:t>
            </w:r>
          </w:p>
        </w:tc>
        <w:tc>
          <w:tcPr>
            <w:tcW w:type="dxa" w:w="1080"/>
          </w:tcPr>
          <w:p>
            <w:r>
              <w:t>7.69</w:t>
            </w:r>
          </w:p>
        </w:tc>
      </w:tr>
      <w:tr>
        <w:tc>
          <w:tcPr>
            <w:tcW w:type="dxa" w:w="1080"/>
          </w:tcPr>
          <w:p>
            <w:r>
              <w:t>73.95</w:t>
            </w:r>
          </w:p>
        </w:tc>
        <w:tc>
          <w:tcPr>
            <w:tcW w:type="dxa" w:w="1080"/>
          </w:tcPr>
          <w:p>
            <w:r>
              <w:t>34.35</w:t>
            </w:r>
          </w:p>
        </w:tc>
        <w:tc>
          <w:tcPr>
            <w:tcW w:type="dxa" w:w="1080"/>
          </w:tcPr>
          <w:p>
            <w:r>
              <w:t>53.04</w:t>
            </w:r>
          </w:p>
        </w:tc>
        <w:tc>
          <w:tcPr>
            <w:tcW w:type="dxa" w:w="1080"/>
          </w:tcPr>
          <w:p>
            <w:r>
              <w:t>113.35</w:t>
            </w:r>
          </w:p>
        </w:tc>
        <w:tc>
          <w:tcPr>
            <w:tcW w:type="dxa" w:w="1080"/>
          </w:tcPr>
          <w:p>
            <w:r>
              <w:t>61.13</w:t>
            </w:r>
          </w:p>
        </w:tc>
        <w:tc>
          <w:tcPr>
            <w:tcW w:type="dxa" w:w="1080"/>
          </w:tcPr>
          <w:p>
            <w:r>
              <w:t>68.51</w:t>
            </w:r>
          </w:p>
        </w:tc>
        <w:tc>
          <w:tcPr>
            <w:tcW w:type="dxa" w:w="1080"/>
          </w:tcPr>
          <w:p>
            <w:r>
              <w:t>6.44</w:t>
            </w:r>
          </w:p>
        </w:tc>
        <w:tc>
          <w:tcPr>
            <w:tcW w:type="dxa" w:w="1080"/>
          </w:tcPr>
          <w:p>
            <w:r>
              <w:t>6.0</w:t>
            </w:r>
          </w:p>
        </w:tc>
      </w:tr>
      <w:tr>
        <w:tc>
          <w:tcPr>
            <w:tcW w:type="dxa" w:w="1080"/>
          </w:tcPr>
          <w:p>
            <w:r>
              <w:t>64.21</w:t>
            </w:r>
          </w:p>
        </w:tc>
        <w:tc>
          <w:tcPr>
            <w:tcW w:type="dxa" w:w="1080"/>
          </w:tcPr>
          <w:p>
            <w:r>
              <w:t>20.56</w:t>
            </w:r>
          </w:p>
        </w:tc>
        <w:tc>
          <w:tcPr>
            <w:tcW w:type="dxa" w:w="1080"/>
          </w:tcPr>
          <w:p>
            <w:r>
              <w:t>111.68</w:t>
            </w:r>
          </w:p>
        </w:tc>
        <w:tc>
          <w:tcPr>
            <w:tcW w:type="dxa" w:w="1080"/>
          </w:tcPr>
          <w:p>
            <w:r>
              <w:t>105.1</w:t>
            </w:r>
          </w:p>
        </w:tc>
        <w:tc>
          <w:tcPr>
            <w:tcW w:type="dxa" w:w="1080"/>
          </w:tcPr>
          <w:p>
            <w:r>
              <w:t>29.93</w:t>
            </w:r>
          </w:p>
        </w:tc>
        <w:tc>
          <w:tcPr>
            <w:tcW w:type="dxa" w:w="1080"/>
          </w:tcPr>
          <w:p>
            <w:r>
              <w:t>67.84</w:t>
            </w:r>
          </w:p>
        </w:tc>
        <w:tc>
          <w:tcPr>
            <w:tcW w:type="dxa" w:w="1080"/>
          </w:tcPr>
          <w:p>
            <w:r>
              <w:t>6.68</w:t>
            </w:r>
          </w:p>
        </w:tc>
        <w:tc>
          <w:tcPr>
            <w:tcW w:type="dxa" w:w="1080"/>
          </w:tcPr>
          <w:p>
            <w:r>
              <w:t>8.75</w:t>
            </w:r>
          </w:p>
        </w:tc>
      </w:tr>
      <w:tr>
        <w:tc>
          <w:tcPr>
            <w:tcW w:type="dxa" w:w="1080"/>
          </w:tcPr>
          <w:p>
            <w:r>
              <w:t>49.37</w:t>
            </w:r>
          </w:p>
        </w:tc>
        <w:tc>
          <w:tcPr>
            <w:tcW w:type="dxa" w:w="1080"/>
          </w:tcPr>
          <w:p>
            <w:r>
              <w:t>25.02</w:t>
            </w:r>
          </w:p>
        </w:tc>
        <w:tc>
          <w:tcPr>
            <w:tcW w:type="dxa" w:w="1080"/>
          </w:tcPr>
          <w:p>
            <w:r>
              <w:t>119.09</w:t>
            </w:r>
          </w:p>
        </w:tc>
        <w:tc>
          <w:tcPr>
            <w:tcW w:type="dxa" w:w="1080"/>
          </w:tcPr>
          <w:p>
            <w:r>
              <w:t>93.46</w:t>
            </w:r>
          </w:p>
        </w:tc>
        <w:tc>
          <w:tcPr>
            <w:tcW w:type="dxa" w:w="1080"/>
          </w:tcPr>
          <w:p>
            <w:r>
              <w:t>72.67</w:t>
            </w:r>
          </w:p>
        </w:tc>
        <w:tc>
          <w:tcPr>
            <w:tcW w:type="dxa" w:w="1080"/>
          </w:tcPr>
          <w:p>
            <w:r>
              <w:t>87.55</w:t>
            </w:r>
          </w:p>
        </w:tc>
        <w:tc>
          <w:tcPr>
            <w:tcW w:type="dxa" w:w="1080"/>
          </w:tcPr>
          <w:p>
            <w:r>
              <w:t>5.54</w:t>
            </w:r>
          </w:p>
        </w:tc>
        <w:tc>
          <w:tcPr>
            <w:tcW w:type="dxa" w:w="1080"/>
          </w:tcPr>
          <w:p>
            <w:r>
              <w:t>7.09</w:t>
            </w:r>
          </w:p>
        </w:tc>
      </w:tr>
      <w:tr>
        <w:tc>
          <w:tcPr>
            <w:tcW w:type="dxa" w:w="1080"/>
          </w:tcPr>
          <w:p>
            <w:r>
              <w:t>61.51</w:t>
            </w:r>
          </w:p>
        </w:tc>
        <w:tc>
          <w:tcPr>
            <w:tcW w:type="dxa" w:w="1080"/>
          </w:tcPr>
          <w:p>
            <w:r>
              <w:t>27.59</w:t>
            </w:r>
          </w:p>
        </w:tc>
        <w:tc>
          <w:tcPr>
            <w:tcW w:type="dxa" w:w="1080"/>
          </w:tcPr>
          <w:p>
            <w:r>
              <w:t>78.35</w:t>
            </w:r>
          </w:p>
        </w:tc>
        <w:tc>
          <w:tcPr>
            <w:tcW w:type="dxa" w:w="1080"/>
          </w:tcPr>
          <w:p>
            <w:r>
              <w:t>58.46</w:t>
            </w:r>
          </w:p>
        </w:tc>
        <w:tc>
          <w:tcPr>
            <w:tcW w:type="dxa" w:w="1080"/>
          </w:tcPr>
          <w:p>
            <w:r>
              <w:t>71.32</w:t>
            </w:r>
          </w:p>
        </w:tc>
        <w:tc>
          <w:tcPr>
            <w:tcW w:type="dxa" w:w="1080"/>
          </w:tcPr>
          <w:p>
            <w:r>
              <w:t>76.54</w:t>
            </w:r>
          </w:p>
        </w:tc>
        <w:tc>
          <w:tcPr>
            <w:tcW w:type="dxa" w:w="1080"/>
          </w:tcPr>
          <w:p>
            <w:r>
              <w:t>6.11</w:t>
            </w:r>
          </w:p>
        </w:tc>
        <w:tc>
          <w:tcPr>
            <w:tcW w:type="dxa" w:w="1080"/>
          </w:tcPr>
          <w:p>
            <w:r>
              <w:t>7.22</w:t>
            </w:r>
          </w:p>
        </w:tc>
      </w:tr>
      <w:tr>
        <w:tc>
          <w:tcPr>
            <w:tcW w:type="dxa" w:w="1080"/>
          </w:tcPr>
          <w:p>
            <w:r>
              <w:t>49.44</w:t>
            </w:r>
          </w:p>
        </w:tc>
        <w:tc>
          <w:tcPr>
            <w:tcW w:type="dxa" w:w="1080"/>
          </w:tcPr>
          <w:p>
            <w:r>
              <w:t>33.49</w:t>
            </w:r>
          </w:p>
        </w:tc>
        <w:tc>
          <w:tcPr>
            <w:tcW w:type="dxa" w:w="1080"/>
          </w:tcPr>
          <w:p>
            <w:r>
              <w:t>132.35</w:t>
            </w:r>
          </w:p>
        </w:tc>
        <w:tc>
          <w:tcPr>
            <w:tcW w:type="dxa" w:w="1080"/>
          </w:tcPr>
          <w:p>
            <w:r>
              <w:t>104.45</w:t>
            </w:r>
          </w:p>
        </w:tc>
        <w:tc>
          <w:tcPr>
            <w:tcW w:type="dxa" w:w="1080"/>
          </w:tcPr>
          <w:p>
            <w:r>
              <w:t>43.24</w:t>
            </w:r>
          </w:p>
        </w:tc>
        <w:tc>
          <w:tcPr>
            <w:tcW w:type="dxa" w:w="1080"/>
          </w:tcPr>
          <w:p>
            <w:r>
              <w:t>67.55</w:t>
            </w:r>
          </w:p>
        </w:tc>
        <w:tc>
          <w:tcPr>
            <w:tcW w:type="dxa" w:w="1080"/>
          </w:tcPr>
          <w:p>
            <w:r>
              <w:t>6.84</w:t>
            </w:r>
          </w:p>
        </w:tc>
        <w:tc>
          <w:tcPr>
            <w:tcW w:type="dxa" w:w="1080"/>
          </w:tcPr>
          <w:p>
            <w:r>
              <w:t>7.98</w:t>
            </w:r>
          </w:p>
        </w:tc>
      </w:tr>
      <w:tr>
        <w:tc>
          <w:tcPr>
            <w:tcW w:type="dxa" w:w="1080"/>
          </w:tcPr>
          <w:p>
            <w:r>
              <w:t>49.41</w:t>
            </w:r>
          </w:p>
        </w:tc>
        <w:tc>
          <w:tcPr>
            <w:tcW w:type="dxa" w:w="1080"/>
          </w:tcPr>
          <w:p>
            <w:r>
              <w:t>20.54</w:t>
            </w:r>
          </w:p>
        </w:tc>
        <w:tc>
          <w:tcPr>
            <w:tcW w:type="dxa" w:w="1080"/>
          </w:tcPr>
          <w:p>
            <w:r>
              <w:t>51.85</w:t>
            </w:r>
          </w:p>
        </w:tc>
        <w:tc>
          <w:tcPr>
            <w:tcW w:type="dxa" w:w="1080"/>
          </w:tcPr>
          <w:p>
            <w:r>
              <w:t>99.57</w:t>
            </w:r>
          </w:p>
        </w:tc>
        <w:tc>
          <w:tcPr>
            <w:tcW w:type="dxa" w:w="1080"/>
          </w:tcPr>
          <w:p>
            <w:r>
              <w:t>57.54</w:t>
            </w:r>
          </w:p>
        </w:tc>
        <w:tc>
          <w:tcPr>
            <w:tcW w:type="dxa" w:w="1080"/>
          </w:tcPr>
          <w:p>
            <w:r>
              <w:t>82.72</w:t>
            </w:r>
          </w:p>
        </w:tc>
        <w:tc>
          <w:tcPr>
            <w:tcW w:type="dxa" w:w="1080"/>
          </w:tcPr>
          <w:p>
            <w:r>
              <w:t>5.71</w:t>
            </w:r>
          </w:p>
        </w:tc>
        <w:tc>
          <w:tcPr>
            <w:tcW w:type="dxa" w:w="1080"/>
          </w:tcPr>
          <w:p>
            <w:r>
              <w:t>7.46</w:t>
            </w:r>
          </w:p>
        </w:tc>
      </w:tr>
      <w:tr>
        <w:tc>
          <w:tcPr>
            <w:tcW w:type="dxa" w:w="1080"/>
          </w:tcPr>
          <w:p>
            <w:r>
              <w:t>57.9</w:t>
            </w:r>
          </w:p>
        </w:tc>
        <w:tc>
          <w:tcPr>
            <w:tcW w:type="dxa" w:w="1080"/>
          </w:tcPr>
          <w:p>
            <w:r>
              <w:t>32.23</w:t>
            </w:r>
          </w:p>
        </w:tc>
        <w:tc>
          <w:tcPr>
            <w:tcW w:type="dxa" w:w="1080"/>
          </w:tcPr>
          <w:p>
            <w:r>
              <w:t>107.69</w:t>
            </w:r>
          </w:p>
        </w:tc>
        <w:tc>
          <w:tcPr>
            <w:tcW w:type="dxa" w:w="1080"/>
          </w:tcPr>
          <w:p>
            <w:r>
              <w:t>100.97</w:t>
            </w:r>
          </w:p>
        </w:tc>
        <w:tc>
          <w:tcPr>
            <w:tcW w:type="dxa" w:w="1080"/>
          </w:tcPr>
          <w:p>
            <w:r>
              <w:t>58.92</w:t>
            </w:r>
          </w:p>
        </w:tc>
        <w:tc>
          <w:tcPr>
            <w:tcW w:type="dxa" w:w="1080"/>
          </w:tcPr>
          <w:p>
            <w:r>
              <w:t>93.02</w:t>
            </w:r>
          </w:p>
        </w:tc>
        <w:tc>
          <w:tcPr>
            <w:tcW w:type="dxa" w:w="1080"/>
          </w:tcPr>
          <w:p>
            <w:r>
              <w:t>6.56</w:t>
            </w:r>
          </w:p>
        </w:tc>
        <w:tc>
          <w:tcPr>
            <w:tcW w:type="dxa" w:w="1080"/>
          </w:tcPr>
          <w:p>
            <w:r>
              <w:t>8.25</w:t>
            </w:r>
          </w:p>
        </w:tc>
      </w:tr>
      <w:tr>
        <w:tc>
          <w:tcPr>
            <w:tcW w:type="dxa" w:w="1080"/>
          </w:tcPr>
          <w:p>
            <w:r>
              <w:t>32.04</w:t>
            </w:r>
          </w:p>
        </w:tc>
        <w:tc>
          <w:tcPr>
            <w:tcW w:type="dxa" w:w="1080"/>
          </w:tcPr>
          <w:p>
            <w:r>
              <w:t>27.05</w:t>
            </w:r>
          </w:p>
        </w:tc>
        <w:tc>
          <w:tcPr>
            <w:tcW w:type="dxa" w:w="1080"/>
          </w:tcPr>
          <w:p>
            <w:r>
              <w:t>67.61</w:t>
            </w:r>
          </w:p>
        </w:tc>
        <w:tc>
          <w:tcPr>
            <w:tcW w:type="dxa" w:w="1080"/>
          </w:tcPr>
          <w:p>
            <w:r>
              <w:t>66.91</w:t>
            </w:r>
          </w:p>
        </w:tc>
        <w:tc>
          <w:tcPr>
            <w:tcW w:type="dxa" w:w="1080"/>
          </w:tcPr>
          <w:p>
            <w:r>
              <w:t>55.65</w:t>
            </w:r>
          </w:p>
        </w:tc>
        <w:tc>
          <w:tcPr>
            <w:tcW w:type="dxa" w:w="1080"/>
          </w:tcPr>
          <w:p>
            <w:r>
              <w:t>78.04</w:t>
            </w:r>
          </w:p>
        </w:tc>
        <w:tc>
          <w:tcPr>
            <w:tcW w:type="dxa" w:w="1080"/>
          </w:tcPr>
          <w:p>
            <w:r>
              <w:t>5.65</w:t>
            </w:r>
          </w:p>
        </w:tc>
        <w:tc>
          <w:tcPr>
            <w:tcW w:type="dxa" w:w="1080"/>
          </w:tcPr>
          <w:p>
            <w:r>
              <w:t>7.52</w:t>
            </w:r>
          </w:p>
        </w:tc>
      </w:tr>
      <w:tr>
        <w:tc>
          <w:tcPr>
            <w:tcW w:type="dxa" w:w="1080"/>
          </w:tcPr>
          <w:p>
            <w:r>
              <w:t>34.3</w:t>
            </w:r>
          </w:p>
        </w:tc>
        <w:tc>
          <w:tcPr>
            <w:tcW w:type="dxa" w:w="1080"/>
          </w:tcPr>
          <w:p>
            <w:r>
              <w:t>22.58</w:t>
            </w:r>
          </w:p>
        </w:tc>
        <w:tc>
          <w:tcPr>
            <w:tcW w:type="dxa" w:w="1080"/>
          </w:tcPr>
          <w:p>
            <w:r>
              <w:t>87.19</w:t>
            </w:r>
          </w:p>
        </w:tc>
        <w:tc>
          <w:tcPr>
            <w:tcW w:type="dxa" w:w="1080"/>
          </w:tcPr>
          <w:p>
            <w:r>
              <w:t>71.22</w:t>
            </w:r>
          </w:p>
        </w:tc>
        <w:tc>
          <w:tcPr>
            <w:tcW w:type="dxa" w:w="1080"/>
          </w:tcPr>
          <w:p>
            <w:r>
              <w:t>44.3</w:t>
            </w:r>
          </w:p>
        </w:tc>
        <w:tc>
          <w:tcPr>
            <w:tcW w:type="dxa" w:w="1080"/>
          </w:tcPr>
          <w:p>
            <w:r>
              <w:t>68.19</w:t>
            </w:r>
          </w:p>
        </w:tc>
        <w:tc>
          <w:tcPr>
            <w:tcW w:type="dxa" w:w="1080"/>
          </w:tcPr>
          <w:p>
            <w:r>
              <w:t>6.66</w:t>
            </w:r>
          </w:p>
        </w:tc>
        <w:tc>
          <w:tcPr>
            <w:tcW w:type="dxa" w:w="1080"/>
          </w:tcPr>
          <w:p>
            <w:r>
              <w:t>6.53</w:t>
            </w:r>
          </w:p>
        </w:tc>
      </w:tr>
      <w:tr>
        <w:tc>
          <w:tcPr>
            <w:tcW w:type="dxa" w:w="1080"/>
          </w:tcPr>
          <w:p>
            <w:r>
              <w:t>48.25</w:t>
            </w:r>
          </w:p>
        </w:tc>
        <w:tc>
          <w:tcPr>
            <w:tcW w:type="dxa" w:w="1080"/>
          </w:tcPr>
          <w:p>
            <w:r>
              <w:t>29.08</w:t>
            </w:r>
          </w:p>
        </w:tc>
        <w:tc>
          <w:tcPr>
            <w:tcW w:type="dxa" w:w="1080"/>
          </w:tcPr>
          <w:p>
            <w:r>
              <w:t>111.66</w:t>
            </w:r>
          </w:p>
        </w:tc>
        <w:tc>
          <w:tcPr>
            <w:tcW w:type="dxa" w:w="1080"/>
          </w:tcPr>
          <w:p>
            <w:r>
              <w:t>118.17</w:t>
            </w:r>
          </w:p>
        </w:tc>
        <w:tc>
          <w:tcPr>
            <w:tcW w:type="dxa" w:w="1080"/>
          </w:tcPr>
          <w:p>
            <w:r>
              <w:t>42.6</w:t>
            </w:r>
          </w:p>
        </w:tc>
        <w:tc>
          <w:tcPr>
            <w:tcW w:type="dxa" w:w="1080"/>
          </w:tcPr>
          <w:p>
            <w:r>
              <w:t>44.39</w:t>
            </w:r>
          </w:p>
        </w:tc>
        <w:tc>
          <w:tcPr>
            <w:tcW w:type="dxa" w:w="1080"/>
          </w:tcPr>
          <w:p>
            <w:r>
              <w:t>6.38</w:t>
            </w:r>
          </w:p>
        </w:tc>
        <w:tc>
          <w:tcPr>
            <w:tcW w:type="dxa" w:w="1080"/>
          </w:tcPr>
          <w:p>
            <w:r>
              <w:t>7.6</w:t>
            </w:r>
          </w:p>
        </w:tc>
      </w:tr>
      <w:tr>
        <w:tc>
          <w:tcPr>
            <w:tcW w:type="dxa" w:w="1080"/>
          </w:tcPr>
          <w:p>
            <w:r>
              <w:t>42.85</w:t>
            </w:r>
          </w:p>
        </w:tc>
        <w:tc>
          <w:tcPr>
            <w:tcW w:type="dxa" w:w="1080"/>
          </w:tcPr>
          <w:p>
            <w:r>
              <w:t>27.9</w:t>
            </w:r>
          </w:p>
        </w:tc>
        <w:tc>
          <w:tcPr>
            <w:tcW w:type="dxa" w:w="1080"/>
          </w:tcPr>
          <w:p>
            <w:r>
              <w:t>79.89</w:t>
            </w:r>
          </w:p>
        </w:tc>
        <w:tc>
          <w:tcPr>
            <w:tcW w:type="dxa" w:w="1080"/>
          </w:tcPr>
          <w:p>
            <w:r>
              <w:t>94.13</w:t>
            </w:r>
          </w:p>
        </w:tc>
        <w:tc>
          <w:tcPr>
            <w:tcW w:type="dxa" w:w="1080"/>
          </w:tcPr>
          <w:p>
            <w:r>
              <w:t>51.64</w:t>
            </w:r>
          </w:p>
        </w:tc>
        <w:tc>
          <w:tcPr>
            <w:tcW w:type="dxa" w:w="1080"/>
          </w:tcPr>
          <w:p>
            <w:r>
              <w:t>48.83</w:t>
            </w:r>
          </w:p>
        </w:tc>
        <w:tc>
          <w:tcPr>
            <w:tcW w:type="dxa" w:w="1080"/>
          </w:tcPr>
          <w:p>
            <w:r>
              <w:t>5.51</w:t>
            </w:r>
          </w:p>
        </w:tc>
        <w:tc>
          <w:tcPr>
            <w:tcW w:type="dxa" w:w="1080"/>
          </w:tcPr>
          <w:p>
            <w:r>
              <w:t>5.94</w:t>
            </w:r>
          </w:p>
        </w:tc>
      </w:tr>
      <w:tr>
        <w:tc>
          <w:tcPr>
            <w:tcW w:type="dxa" w:w="1080"/>
          </w:tcPr>
          <w:p>
            <w:r>
              <w:t>58.77</w:t>
            </w:r>
          </w:p>
        </w:tc>
        <w:tc>
          <w:tcPr>
            <w:tcW w:type="dxa" w:w="1080"/>
          </w:tcPr>
          <w:p>
            <w:r>
              <w:t>24.3</w:t>
            </w:r>
          </w:p>
        </w:tc>
        <w:tc>
          <w:tcPr>
            <w:tcW w:type="dxa" w:w="1080"/>
          </w:tcPr>
          <w:p>
            <w:r>
              <w:t>96.54</w:t>
            </w:r>
          </w:p>
        </w:tc>
        <w:tc>
          <w:tcPr>
            <w:tcW w:type="dxa" w:w="1080"/>
          </w:tcPr>
          <w:p>
            <w:r>
              <w:t>109.99</w:t>
            </w:r>
          </w:p>
        </w:tc>
        <w:tc>
          <w:tcPr>
            <w:tcW w:type="dxa" w:w="1080"/>
          </w:tcPr>
          <w:p>
            <w:r>
              <w:t>68.42</w:t>
            </w:r>
          </w:p>
        </w:tc>
        <w:tc>
          <w:tcPr>
            <w:tcW w:type="dxa" w:w="1080"/>
          </w:tcPr>
          <w:p>
            <w:r>
              <w:t>62.51</w:t>
            </w:r>
          </w:p>
        </w:tc>
        <w:tc>
          <w:tcPr>
            <w:tcW w:type="dxa" w:w="1080"/>
          </w:tcPr>
          <w:p>
            <w:r>
              <w:t>7.04</w:t>
            </w:r>
          </w:p>
        </w:tc>
        <w:tc>
          <w:tcPr>
            <w:tcW w:type="dxa" w:w="1080"/>
          </w:tcPr>
          <w:p>
            <w:r>
              <w:t>7.32</w:t>
            </w:r>
          </w:p>
        </w:tc>
      </w:tr>
      <w:tr>
        <w:tc>
          <w:tcPr>
            <w:tcW w:type="dxa" w:w="1080"/>
          </w:tcPr>
          <w:p>
            <w:r>
              <w:t>44.1</w:t>
            </w:r>
          </w:p>
        </w:tc>
        <w:tc>
          <w:tcPr>
            <w:tcW w:type="dxa" w:w="1080"/>
          </w:tcPr>
          <w:p>
            <w:r>
              <w:t>27.31</w:t>
            </w:r>
          </w:p>
        </w:tc>
        <w:tc>
          <w:tcPr>
            <w:tcW w:type="dxa" w:w="1080"/>
          </w:tcPr>
          <w:p>
            <w:r>
              <w:t>145.22</w:t>
            </w:r>
          </w:p>
        </w:tc>
        <w:tc>
          <w:tcPr>
            <w:tcW w:type="dxa" w:w="1080"/>
          </w:tcPr>
          <w:p>
            <w:r>
              <w:t>95.62</w:t>
            </w:r>
          </w:p>
        </w:tc>
        <w:tc>
          <w:tcPr>
            <w:tcW w:type="dxa" w:w="1080"/>
          </w:tcPr>
          <w:p>
            <w:r>
              <w:t>59.61</w:t>
            </w:r>
          </w:p>
        </w:tc>
        <w:tc>
          <w:tcPr>
            <w:tcW w:type="dxa" w:w="1080"/>
          </w:tcPr>
          <w:p>
            <w:r>
              <w:t>57.03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7.16</w:t>
            </w:r>
          </w:p>
        </w:tc>
      </w:tr>
      <w:tr>
        <w:tc>
          <w:tcPr>
            <w:tcW w:type="dxa" w:w="1080"/>
          </w:tcPr>
          <w:p>
            <w:r>
              <w:t>38.05</w:t>
            </w:r>
          </w:p>
        </w:tc>
        <w:tc>
          <w:tcPr>
            <w:tcW w:type="dxa" w:w="1080"/>
          </w:tcPr>
          <w:p>
            <w:r>
              <w:t>25.27</w:t>
            </w:r>
          </w:p>
        </w:tc>
        <w:tc>
          <w:tcPr>
            <w:tcW w:type="dxa" w:w="1080"/>
          </w:tcPr>
          <w:p>
            <w:r>
              <w:t>89.81</w:t>
            </w:r>
          </w:p>
        </w:tc>
        <w:tc>
          <w:tcPr>
            <w:tcW w:type="dxa" w:w="1080"/>
          </w:tcPr>
          <w:p>
            <w:r>
              <w:t>95.65</w:t>
            </w:r>
          </w:p>
        </w:tc>
        <w:tc>
          <w:tcPr>
            <w:tcW w:type="dxa" w:w="1080"/>
          </w:tcPr>
          <w:p>
            <w:r>
              <w:t>46.81</w:t>
            </w:r>
          </w:p>
        </w:tc>
        <w:tc>
          <w:tcPr>
            <w:tcW w:type="dxa" w:w="1080"/>
          </w:tcPr>
          <w:p>
            <w:r>
              <w:t>64.63</w:t>
            </w:r>
          </w:p>
        </w:tc>
        <w:tc>
          <w:tcPr>
            <w:tcW w:type="dxa" w:w="1080"/>
          </w:tcPr>
          <w:p>
            <w:r>
              <w:t>5.95</w:t>
            </w:r>
          </w:p>
        </w:tc>
        <w:tc>
          <w:tcPr>
            <w:tcW w:type="dxa" w:w="1080"/>
          </w:tcPr>
          <w:p>
            <w:r>
              <w:t>6.97</w:t>
            </w:r>
          </w:p>
        </w:tc>
      </w:tr>
      <w:tr>
        <w:tc>
          <w:tcPr>
            <w:tcW w:type="dxa" w:w="1080"/>
          </w:tcPr>
          <w:p>
            <w:r>
              <w:t>72.59</w:t>
            </w:r>
          </w:p>
        </w:tc>
        <w:tc>
          <w:tcPr>
            <w:tcW w:type="dxa" w:w="1080"/>
          </w:tcPr>
          <w:p>
            <w:r>
              <w:t>27.51</w:t>
            </w:r>
          </w:p>
        </w:tc>
        <w:tc>
          <w:tcPr>
            <w:tcW w:type="dxa" w:w="1080"/>
          </w:tcPr>
          <w:p>
            <w:r>
              <w:t>139.25</w:t>
            </w:r>
          </w:p>
        </w:tc>
        <w:tc>
          <w:tcPr>
            <w:tcW w:type="dxa" w:w="1080"/>
          </w:tcPr>
          <w:p>
            <w:r>
              <w:t>115.64</w:t>
            </w:r>
          </w:p>
        </w:tc>
        <w:tc>
          <w:tcPr>
            <w:tcW w:type="dxa" w:w="1080"/>
          </w:tcPr>
          <w:p>
            <w:r>
              <w:t>62.8</w:t>
            </w:r>
          </w:p>
        </w:tc>
        <w:tc>
          <w:tcPr>
            <w:tcW w:type="dxa" w:w="1080"/>
          </w:tcPr>
          <w:p>
            <w:r>
              <w:t>69.02</w:t>
            </w:r>
          </w:p>
        </w:tc>
        <w:tc>
          <w:tcPr>
            <w:tcW w:type="dxa" w:w="1080"/>
          </w:tcPr>
          <w:p>
            <w:r>
              <w:t>6.51</w:t>
            </w:r>
          </w:p>
        </w:tc>
        <w:tc>
          <w:tcPr>
            <w:tcW w:type="dxa" w:w="1080"/>
          </w:tcPr>
          <w:p>
            <w:r>
              <w:t>7.06</w:t>
            </w:r>
          </w:p>
        </w:tc>
      </w:tr>
      <w:tr>
        <w:tc>
          <w:tcPr>
            <w:tcW w:type="dxa" w:w="1080"/>
          </w:tcPr>
          <w:p>
            <w:r>
              <w:t>52.29</w:t>
            </w:r>
          </w:p>
        </w:tc>
        <w:tc>
          <w:tcPr>
            <w:tcW w:type="dxa" w:w="1080"/>
          </w:tcPr>
          <w:p>
            <w:r>
              <w:t>29.98</w:t>
            </w:r>
          </w:p>
        </w:tc>
        <w:tc>
          <w:tcPr>
            <w:tcW w:type="dxa" w:w="1080"/>
          </w:tcPr>
          <w:p>
            <w:r>
              <w:t>70.46</w:t>
            </w:r>
          </w:p>
        </w:tc>
        <w:tc>
          <w:tcPr>
            <w:tcW w:type="dxa" w:w="1080"/>
          </w:tcPr>
          <w:p>
            <w:r>
              <w:t>83.65</w:t>
            </w:r>
          </w:p>
        </w:tc>
        <w:tc>
          <w:tcPr>
            <w:tcW w:type="dxa" w:w="1080"/>
          </w:tcPr>
          <w:p>
            <w:r>
              <w:t>12.12</w:t>
            </w:r>
          </w:p>
        </w:tc>
        <w:tc>
          <w:tcPr>
            <w:tcW w:type="dxa" w:w="1080"/>
          </w:tcPr>
          <w:p>
            <w:r>
              <w:t>77.53</w:t>
            </w:r>
          </w:p>
        </w:tc>
        <w:tc>
          <w:tcPr>
            <w:tcW w:type="dxa" w:w="1080"/>
          </w:tcPr>
          <w:p>
            <w:r>
              <w:t>7.03</w:t>
            </w:r>
          </w:p>
        </w:tc>
        <w:tc>
          <w:tcPr>
            <w:tcW w:type="dxa" w:w="1080"/>
          </w:tcPr>
          <w:p>
            <w:r>
              <w:t>5.13</w:t>
            </w:r>
          </w:p>
        </w:tc>
      </w:tr>
      <w:tr>
        <w:tc>
          <w:tcPr>
            <w:tcW w:type="dxa" w:w="1080"/>
          </w:tcPr>
          <w:p>
            <w:r>
              <w:t>55.81</w:t>
            </w:r>
          </w:p>
        </w:tc>
        <w:tc>
          <w:tcPr>
            <w:tcW w:type="dxa" w:w="1080"/>
          </w:tcPr>
          <w:p>
            <w:r>
              <w:t>34.14</w:t>
            </w:r>
          </w:p>
        </w:tc>
        <w:tc>
          <w:tcPr>
            <w:tcW w:type="dxa" w:w="1080"/>
          </w:tcPr>
          <w:p>
            <w:r>
              <w:t>128.54</w:t>
            </w:r>
          </w:p>
        </w:tc>
        <w:tc>
          <w:tcPr>
            <w:tcW w:type="dxa" w:w="1080"/>
          </w:tcPr>
          <w:p>
            <w:r>
              <w:t>97.11</w:t>
            </w:r>
          </w:p>
        </w:tc>
        <w:tc>
          <w:tcPr>
            <w:tcW w:type="dxa" w:w="1080"/>
          </w:tcPr>
          <w:p>
            <w:r>
              <w:t>68.08</w:t>
            </w:r>
          </w:p>
        </w:tc>
        <w:tc>
          <w:tcPr>
            <w:tcW w:type="dxa" w:w="1080"/>
          </w:tcPr>
          <w:p>
            <w:r>
              <w:t>66.73</w:t>
            </w:r>
          </w:p>
        </w:tc>
        <w:tc>
          <w:tcPr>
            <w:tcW w:type="dxa" w:w="1080"/>
          </w:tcPr>
          <w:p>
            <w:r>
              <w:t>5.84</w:t>
            </w:r>
          </w:p>
        </w:tc>
        <w:tc>
          <w:tcPr>
            <w:tcW w:type="dxa" w:w="1080"/>
          </w:tcPr>
          <w:p>
            <w:r>
              <w:t>6.6</w:t>
            </w:r>
          </w:p>
        </w:tc>
      </w:tr>
      <w:tr>
        <w:tc>
          <w:tcPr>
            <w:tcW w:type="dxa" w:w="1080"/>
          </w:tcPr>
          <w:p>
            <w:r>
              <w:t>37.9</w:t>
            </w:r>
          </w:p>
        </w:tc>
        <w:tc>
          <w:tcPr>
            <w:tcW w:type="dxa" w:w="1080"/>
          </w:tcPr>
          <w:p>
            <w:r>
              <w:t>21.43</w:t>
            </w:r>
          </w:p>
        </w:tc>
        <w:tc>
          <w:tcPr>
            <w:tcW w:type="dxa" w:w="1080"/>
          </w:tcPr>
          <w:p>
            <w:r>
              <w:t>160.45</w:t>
            </w:r>
          </w:p>
        </w:tc>
        <w:tc>
          <w:tcPr>
            <w:tcW w:type="dxa" w:w="1080"/>
          </w:tcPr>
          <w:p>
            <w:r>
              <w:t>84.83</w:t>
            </w:r>
          </w:p>
        </w:tc>
        <w:tc>
          <w:tcPr>
            <w:tcW w:type="dxa" w:w="1080"/>
          </w:tcPr>
          <w:p>
            <w:r>
              <w:t>27.64</w:t>
            </w:r>
          </w:p>
        </w:tc>
        <w:tc>
          <w:tcPr>
            <w:tcW w:type="dxa" w:w="1080"/>
          </w:tcPr>
          <w:p>
            <w:r>
              <w:t>76.76</w:t>
            </w:r>
          </w:p>
        </w:tc>
        <w:tc>
          <w:tcPr>
            <w:tcW w:type="dxa" w:w="1080"/>
          </w:tcPr>
          <w:p>
            <w:r>
              <w:t>6.43</w:t>
            </w:r>
          </w:p>
        </w:tc>
        <w:tc>
          <w:tcPr>
            <w:tcW w:type="dxa" w:w="1080"/>
          </w:tcPr>
          <w:p>
            <w:r>
              <w:t>7.3</w:t>
            </w:r>
          </w:p>
        </w:tc>
      </w:tr>
      <w:tr>
        <w:tc>
          <w:tcPr>
            <w:tcW w:type="dxa" w:w="1080"/>
          </w:tcPr>
          <w:p>
            <w:r>
              <w:t>48.47</w:t>
            </w:r>
          </w:p>
        </w:tc>
        <w:tc>
          <w:tcPr>
            <w:tcW w:type="dxa" w:w="1080"/>
          </w:tcPr>
          <w:p>
            <w:r>
              <w:t>36.6</w:t>
            </w:r>
          </w:p>
        </w:tc>
        <w:tc>
          <w:tcPr>
            <w:tcW w:type="dxa" w:w="1080"/>
          </w:tcPr>
          <w:p>
            <w:r>
              <w:t>23.49</w:t>
            </w:r>
          </w:p>
        </w:tc>
        <w:tc>
          <w:tcPr>
            <w:tcW w:type="dxa" w:w="1080"/>
          </w:tcPr>
          <w:p>
            <w:r>
              <w:t>85.44</w:t>
            </w:r>
          </w:p>
        </w:tc>
        <w:tc>
          <w:tcPr>
            <w:tcW w:type="dxa" w:w="1080"/>
          </w:tcPr>
          <w:p>
            <w:r>
              <w:t>46.93</w:t>
            </w:r>
          </w:p>
        </w:tc>
        <w:tc>
          <w:tcPr>
            <w:tcW w:type="dxa" w:w="1080"/>
          </w:tcPr>
          <w:p>
            <w:r>
              <w:t>69.16</w:t>
            </w:r>
          </w:p>
        </w:tc>
        <w:tc>
          <w:tcPr>
            <w:tcW w:type="dxa" w:w="1080"/>
          </w:tcPr>
          <w:p>
            <w:r>
              <w:t>6.64</w:t>
            </w:r>
          </w:p>
        </w:tc>
        <w:tc>
          <w:tcPr>
            <w:tcW w:type="dxa" w:w="1080"/>
          </w:tcPr>
          <w:p>
            <w:r>
              <w:t>7.38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