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Análisis exploratorio automatizado del dataset 'Agronomia Regresion' mediante SADI</w:t>
      </w:r>
    </w:p>
    <w:p>
      <w:pPr>
        <w:jc w:val="center"/>
      </w:pPr>
      <w:r>
        <w:rPr>
          <w:i/>
          <w:sz w:val="22"/>
        </w:rPr>
        <w:t>Documento preliminar para revisión y edición académica</w:t>
      </w:r>
    </w:p>
    <w:p/>
    <w:p>
      <w:r>
        <w:t>TÍTULO</w:t>
        <w:br/>
        <w:t>Análisis exploratorio automatizado del dataset "Agronomia Regresion" mediante SADI</w:t>
      </w:r>
    </w:p>
    <w:p>
      <w:r>
        <w:t>RESUMEN</w:t>
        <w:br/>
        <w:t>Este estudio presenta un análisis exploratorio automatizado del dataset "Agronomia Regresion" mediante el sistema SADI.</w:t>
        <w:br/>
        <w:t>El conjunto de datos contiene 240 observaciones y 12 variables, incluyendo 8 variables numéricas,</w:t>
        <w:br/>
        <w:t>4 categóricas y 0 variables de tipo fecha. El análisis permitió evaluar la calidad de los datos,</w:t>
        <w:br/>
        <w:t>identificar patrones estructurales y detectar posibles variables objetivo para modelado predictivo.</w:t>
        <w:br/>
        <w:t>El porcentaje global de valores faltantes fue de 0.0%.</w:t>
      </w:r>
    </w:p>
    <w:p>
      <w:r>
        <w:t>1. INTRODUCCIÓN</w:t>
        <w:br/>
        <w:t>El análisis exploratorio de datos constituye una etapa fundamental en cualquier proceso de investigación</w:t>
        <w:br/>
        <w:t>basado en datos. En este estudio, se analiza el dataset "Agronomia Regresion" utilizando el sistema SADI,</w:t>
        <w:br/>
        <w:t>el cual permite automatizar la detección de patrones, problemas de calidad y oportunidades de modelado.</w:t>
      </w:r>
    </w:p>
    <w:p>
      <w:r>
        <w:t>El objetivo es caracterizar la estructura del dataset, identificar relaciones entre variables</w:t>
        <w:br/>
        <w:t>y sugerir posibles enfoques analíticos para su explotación.</w:t>
      </w:r>
    </w:p>
    <w:p>
      <w:r>
        <w:t>2. METODOLOGÍA</w:t>
        <w:br/>
        <w:t>Se aplicaron técnicas de análisis exploratorio automatizado, incluyendo:</w:t>
        <w:br/>
        <w:t>- Evaluación de estructura del dataset</w:t>
        <w:br/>
        <w:t>- Detección de valores faltantes</w:t>
        <w:br/>
        <w:t>- Análisis de correlación</w:t>
        <w:br/>
        <w:t>- Identificación de variables relevantes</w:t>
        <w:br/>
        <w:t>- Detección de outliers</w:t>
        <w:br/>
        <w:t>- Evaluación preliminar de modelos predictivos</w:t>
      </w:r>
    </w:p>
    <w:p>
      <w:r>
        <w:t>El sistema SADI integró estos análisis para generar recomendaciones automáticas.</w:t>
      </w:r>
    </w:p>
    <w:p>
      <w:pPr>
        <w:pStyle w:val="Heading1"/>
      </w:pPr>
      <w:r>
        <w:t>3. RESULTADOS</w:t>
      </w:r>
    </w:p>
    <w:p>
      <w:r>
        <w:t>El dataset presenta 240 registros y 12 variables.</w:t>
        <w:br/>
        <w:t>Se identificaron 8 variables numéricas y 4 categóricas.</w:t>
      </w:r>
    </w:p>
    <w:p>
      <w:r>
        <w:t>El análisis de correlación permitió detectar relaciones relevantes entre variables,</w:t>
        <w:br/>
        <w:t>mientras que el análisis de variabilidad permitió identificar aquellas con mayor dispersión.</w:t>
        <w:br/>
        <w:t>Asimismo, se detectaron posibles valores atípicos que podrían afectar el modelado.</w:t>
      </w:r>
    </w:p>
    <w:p>
      <w:r>
        <w:t>SADI identificó la variable "nitrogen_kg" como posible objetivo para un problema de tipo regression.</w:t>
        <w:br/>
        <w:t>Se sugiere el uso de modelos como None.</w:t>
      </w:r>
    </w:p>
    <w:p>
      <w:r>
        <w:t>4. INSIGHTS AUTOMÁTICOS</w:t>
        <w:br/>
        <w:t>- El dataset contiene 240 filas y 12 columnas, lo que permite un análisis exploratorio inicial consistente.</w:t>
        <w:br/>
        <w:t>- Se detectaron 8 variables numéricas, adecuadas para análisis descriptivo, correlacional y eventualmente predictivo.</w:t>
        <w:br/>
        <w:t>- Se identificaron 4 variables categóricas, útiles para segmentación, frecuencias y comparaciones entre grupos.</w:t>
        <w:br/>
        <w:t>- No se detectaron valores faltantes a nivel global, lo que favorece análisis más directos y limpios.</w:t>
        <w:br/>
        <w:t>- La variable 'rainfall_mm' destaca como la más relevante en términos de variabilidad y calidad de datos.</w:t>
        <w:br/>
        <w:t>- La variable 'rainfall_mm' presenta la mayor variabilidad observada en el dataset.</w:t>
        <w:br/>
        <w:t>- La variable 'rainfall_mm' concentra 3 valores atípicos potenciales.</w:t>
        <w:br/>
        <w:t>- La variable 'nitrogen_kg' podría utilizarse como objetivo en un modelo de regresión.</w:t>
        <w:br/>
        <w:t>- Se detectan valores atípicos en varias variables, por lo que conviene revisar robustez y limpieza antes de modelar.</w:t>
        <w:br/>
        <w:t>- La variable con mayor dispersión observada fue 'rainfall_mm'.</w:t>
      </w:r>
    </w:p>
    <w:p>
      <w:r>
        <w:t>5. INTERPRETACIÓN AUTOMÁTICA</w:t>
        <w:br/>
        <w:t>El dataset analizado presenta 240 registros y 12 variables. En su estructura se identifican 8 variables numéricas, 4 categóricas y 0 temporales. No se observaron valores faltantes globales, lo que constituye una base favorable para el análisis. Desde la perspectiva analítica, el enfoque sugerido por SADI es: agronomico Además, se detectaron posibles outliers en 6 variable(s). Las variables más dispersas podrían explicar buena parte de la variabilidad observada. SADI detectó como posible variable objetivo 'nitrogen_kg', dentro de un contexto de regression.</w:t>
      </w:r>
    </w:p>
    <w:p>
      <w:r>
        <w:t>6. RECOMENDACIONES</w:t>
        <w:br/>
        <w:t>- Revisar calidad de datos y missing antes de interpretar resultados.</w:t>
        <w:br/>
        <w:t>- Priorizar variables numéricas con mayor variabilidad.</w:t>
        <w:br/>
        <w:t>- Explorar relaciones entre clima, suelo y rendimiento.</w:t>
        <w:br/>
        <w:t>- Revisar dispersión de variables productivas y ambientales.</w:t>
      </w:r>
    </w:p>
    <w:p>
      <w:pPr>
        <w:pStyle w:val="Heading1"/>
      </w:pPr>
      <w:r>
        <w:t>7. PLAN DE ANÁLISIS SUGERIDO</w:t>
      </w:r>
    </w:p>
    <w:p>
      <w:r>
        <w:t>Análisis sugeridos:</w:t>
        <w:br/>
        <w:t>- descriptive_stats</w:t>
        <w:br/>
        <w:t>- missing_analysis</w:t>
        <w:br/>
        <w:t>- duplicates_check</w:t>
        <w:br/>
        <w:t>- categorical_summary</w:t>
        <w:br/>
        <w:t>- numeric_summary</w:t>
        <w:br/>
        <w:t>- correlation_analysis</w:t>
        <w:br/>
        <w:t>- environmental_correlations</w:t>
        <w:br/>
        <w:t>- production_variability</w:t>
      </w:r>
    </w:p>
    <w:p>
      <w:r>
        <w:t>Visualizaciones sugeridas:</w:t>
        <w:br/>
        <w:t>- missing_by_variable</w:t>
        <w:br/>
        <w:t>- histograms</w:t>
        <w:br/>
        <w:t>- boxplots</w:t>
        <w:br/>
        <w:t>- top_categories</w:t>
        <w:br/>
        <w:t>- correlation_heatmap</w:t>
        <w:br/>
        <w:t>- top_scatter_pairs</w:t>
        <w:br/>
        <w:t>- environment_scatter_pairs</w:t>
        <w:br/>
        <w:t>- production_boxplots</w:t>
      </w:r>
    </w:p>
    <w:p>
      <w:r>
        <w:t>8. DISCUSIÓN</w:t>
        <w:br/>
        <w:t>Los resultados evidencian que el dataset contiene estructura analítica suficiente para realizar estudios más avanzados.</w:t>
        <w:br/>
        <w:t>Las relaciones detectadas entre variables sugieren posibles dependencias que pueden ser aprovechadas en modelos predictivos.</w:t>
      </w:r>
    </w:p>
    <w:p>
      <w:r>
        <w:t>Sin embargo, la presencia de valores faltantes y outliers indica la necesidad de procesos de limpieza y validación previos.</w:t>
      </w:r>
    </w:p>
    <w:p>
      <w:r>
        <w:t>9. CONCLUSIÓN</w:t>
        <w:br/>
        <w:t>El sistema SADI permitió obtener una visión integral del dataset "Agronomia Regresion".</w:t>
        <w:br/>
        <w:t>Los resultados destacan la importancia del análisis exploratorio como base para la toma de decisiones analíticas.</w:t>
      </w:r>
    </w:p>
    <w:p>
      <w:r>
        <w:t>Los insights generados automáticamente proporcionan una guía clara para el desarrollo de modelos predictivos</w:t>
        <w:br/>
        <w:t>y análisis más profundos.</w:t>
      </w:r>
    </w:p>
    <w:p>
      <w:r>
        <w:t>10. REFERENCIAS</w:t>
        <w:br/>
        <w:t>- Jolliffe, I. T. (2002). Principal Component Analysis.</w:t>
        <w:br/>
        <w:t>- James, G. et al. (2021). An Introduction to Statistical Learning.</w:t>
      </w:r>
    </w:p>
    <w:p>
      <w:r>
        <w:br w:type="page"/>
      </w:r>
    </w:p>
    <w:p>
      <w:pPr>
        <w:pStyle w:val="Heading1"/>
      </w:pPr>
      <w:r>
        <w:t>Anexo A. Gráficos exploratorios</w:t>
      </w:r>
    </w:p>
    <w:p>
      <w:pPr>
        <w:keepNext/>
      </w:pPr>
      <w:r>
        <w:rPr>
          <w:b/>
          <w:sz w:val="24"/>
        </w:rPr>
        <w:t>Figura A1. Outliers principales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variables numéricas con valores extremos potenciales mediante diagramas de caja.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ox_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A2. Mapa de correlación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Muestra la intensidad de relación entre variables numéricas.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cor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A3. Distribución De Nitrogen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nitrogen_k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A4. Distribución De Phosphorus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phosphorus_k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A5. Distribución De Potassium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potassium_k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A6. Distribución De Rainfall Mm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rainfall_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A7. Distribución De Soil Moisture Pct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soil_moisture_p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A8. Distribución De Temperature C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temperature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A9. Frecuencia De Categorías: Disease Risk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disease_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A10. Frecuencia De Categorías: Fertilizer Type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fertilizer_ty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A11. Frecuencia De Categorías: Irrigation Type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irrigation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A12. Frecuencia De Categorías: Yield Class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yield_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A13. Ds37 Group Centroids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38803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centroi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A14. Ds37 Group Distances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47952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distan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5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A15. Ds37 Group Pca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38803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p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Anexo B. Modelos predictivos</w:t>
      </w:r>
    </w:p>
    <w:p>
      <w:pPr>
        <w:pStyle w:val="Heading2"/>
      </w:pPr>
      <w:r>
        <w:t>Contexto del modelado</w:t>
      </w:r>
    </w:p>
    <w:p>
      <w:r>
        <w:t>Variable objetivo detectada: nitrogen_kg</w:t>
      </w:r>
    </w:p>
    <w:p>
      <w:r>
        <w:t>Tipo de problema: regression</w:t>
      </w:r>
    </w:p>
    <w:p>
      <w:r>
        <w:t>Modelo sugerido por SADI: No sugerido</w:t>
      </w:r>
    </w:p>
    <w:p>
      <w:r>
        <w:t>Justificación automática: SADI seleccionó 'nitrogen_kg' como variable objetivo porque presenta variabilidad útil.</w:t>
      </w:r>
    </w:p>
    <w:p>
      <w:pPr>
        <w:pStyle w:val="Heading2"/>
      </w:pPr>
      <w:r>
        <w:t>Comparación automática de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Modelo</w:t>
            </w:r>
          </w:p>
        </w:tc>
        <w:tc>
          <w:tcPr>
            <w:tcW w:type="dxa" w:w="2448"/>
          </w:tcPr>
          <w:p>
            <w:r>
              <w:t>R²</w:t>
            </w:r>
          </w:p>
        </w:tc>
        <w:tc>
          <w:tcPr>
            <w:tcW w:type="dxa" w:w="2448"/>
          </w:tcPr>
          <w:p>
            <w:r>
              <w:t>MAE</w:t>
            </w:r>
          </w:p>
        </w:tc>
        <w:tc>
          <w:tcPr>
            <w:tcW w:type="dxa" w:w="2448"/>
          </w:tcPr>
          <w:p>
            <w:r>
              <w:t>RMSE</w:t>
            </w:r>
          </w:p>
        </w:tc>
      </w:tr>
      <w:tr>
        <w:tc>
          <w:tcPr>
            <w:tcW w:type="dxa" w:w="2448"/>
          </w:tcPr>
          <w:p>
            <w:r>
              <w:t>Regresión lineal</w:t>
            </w:r>
          </w:p>
        </w:tc>
        <w:tc>
          <w:tcPr>
            <w:tcW w:type="dxa" w:w="2448"/>
          </w:tcPr>
          <w:p>
            <w:r>
              <w:t>-0.056752</w:t>
            </w:r>
          </w:p>
        </w:tc>
        <w:tc>
          <w:tcPr>
            <w:tcW w:type="dxa" w:w="2448"/>
          </w:tcPr>
          <w:p>
            <w:r>
              <w:t>14.816865</w:t>
            </w:r>
          </w:p>
        </w:tc>
        <w:tc>
          <w:tcPr>
            <w:tcW w:type="dxa" w:w="2448"/>
          </w:tcPr>
          <w:p>
            <w:r>
              <w:t>19.20202</w:t>
            </w:r>
          </w:p>
        </w:tc>
      </w:tr>
      <w:tr>
        <w:tc>
          <w:tcPr>
            <w:tcW w:type="dxa" w:w="2448"/>
          </w:tcPr>
          <w:p>
            <w:r>
              <w:t>Random Forest</w:t>
            </w:r>
          </w:p>
        </w:tc>
        <w:tc>
          <w:tcPr>
            <w:tcW w:type="dxa" w:w="2448"/>
          </w:tcPr>
          <w:p>
            <w:r>
              <w:t>-0.229631</w:t>
            </w:r>
          </w:p>
        </w:tc>
        <w:tc>
          <w:tcPr>
            <w:tcW w:type="dxa" w:w="2448"/>
          </w:tcPr>
          <w:p>
            <w:r>
              <w:t>15.281067</w:t>
            </w:r>
          </w:p>
        </w:tc>
        <w:tc>
          <w:tcPr>
            <w:tcW w:type="dxa" w:w="2448"/>
          </w:tcPr>
          <w:p>
            <w:r>
              <w:t>20.713225</w:t>
            </w:r>
          </w:p>
        </w:tc>
      </w:tr>
    </w:tbl>
    <w:p>
      <w:r>
        <w:t>Modelo recomendado por SADI: Regresión lineal</w:t>
      </w:r>
    </w:p>
    <w:p>
      <w:r>
        <w:t>Interpretación: SADI recomienda priorizar la regresión lineal para este dataset.</w:t>
      </w:r>
    </w:p>
    <w:p>
      <w:r>
        <w:t>• La regresión lineal supera a Random Forest en capacidad explicativa.</w:t>
      </w:r>
    </w:p>
    <w:p>
      <w:r>
        <w:t>• La regresión lineal presenta menor error de predicción (RMSE).</w:t>
      </w:r>
    </w:p>
    <w:p>
      <w:r>
        <w:t>• La regresión lineal también reduce el error absoluto medio.</w:t>
      </w:r>
    </w:p>
    <w:p>
      <w:pPr>
        <w:pStyle w:val="Heading2"/>
      </w:pPr>
      <w:r>
        <w:t>Evaluación automática del modelo</w:t>
      </w:r>
    </w:p>
    <w:p>
      <w:r>
        <w:t>• La regresión lineal presenta un ajuste limitado, por lo que conviene revisar predictores, outliers o relaciones no lineales.</w:t>
      </w:r>
    </w:p>
    <w:p>
      <w:r>
        <w:t>• Random Forest muestra un ajuste limitado, lo que sugiere revisar calidad de datos, tamaño muestral o relevancia del target detectado.</w:t>
      </w:r>
    </w:p>
    <w:p>
      <w:r>
        <w:t>• La regresión lineal supera claramente a Random Forest, lo que sugiere una estructura más lineal y simple en los datos.</w:t>
      </w:r>
    </w:p>
    <w:p>
      <w:r>
        <w:t>• La regresión lineal presenta menor error de predicción que Random Forest.</w:t>
      </w:r>
    </w:p>
    <w:p>
      <w:pPr>
        <w:pStyle w:val="Heading2"/>
      </w:pPr>
      <w:r>
        <w:t>Selección del mejor modelo</w:t>
      </w:r>
    </w:p>
    <w:p>
      <w:r>
        <w:t>Modelo preferido: Regresión lineal</w:t>
      </w:r>
    </w:p>
    <w:p>
      <w:r>
        <w:t>Razón: SADI recomienda priorizar la regresión lineal para este dataset.</w:t>
      </w:r>
    </w:p>
    <w:p>
      <w:r>
        <w:t>• La regresión lineal supera a Random Forest en capacidad explicativa.</w:t>
      </w:r>
    </w:p>
    <w:p>
      <w:r>
        <w:t>• La regresión lineal presenta menor error de predicción (RMSE).</w:t>
      </w:r>
    </w:p>
    <w:p>
      <w:r>
        <w:t>• La regresión lineal también reduce el error absoluto medio.</w:t>
      </w:r>
    </w:p>
    <w:p/>
    <w:p>
      <w:pPr>
        <w:keepNext/>
      </w:pPr>
      <w:r>
        <w:rPr>
          <w:b/>
          <w:sz w:val="24"/>
        </w:rPr>
        <w:t>Figura B1. Ds37 Regression Coefficients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39695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coeffici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9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B2. Ds37 Regression Pred Vs Real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40395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pred_vs_re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B3. Ds37 Regression Residuals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40363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residua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6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B4. Ds37 Rf Feature Importance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29634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f_feature_import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Figura B5. Ds37 Rf Pred Vs Real</w:t>
      </w:r>
    </w:p>
    <w:p>
      <w:pPr>
        <w:keepNext/>
      </w:pPr>
      <w:r>
        <w:rPr>
          <w:i/>
        </w:rPr>
        <w:t>Tipo: Modelo predictivo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486400" cy="40804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f_pred_vs_re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